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EA" w:rsidRPr="00CE3AD8" w:rsidRDefault="00E659EA" w:rsidP="00E659EA">
      <w:pPr>
        <w:spacing w:after="0" w:line="240" w:lineRule="auto"/>
        <w:jc w:val="center"/>
        <w:rPr>
          <w:rFonts w:ascii="Times New Roman" w:eastAsia="Times New Roman" w:hAnsi="Times New Roman" w:cs="Times New Roman"/>
          <w:b/>
          <w:sz w:val="28"/>
          <w:szCs w:val="28"/>
          <w:lang w:eastAsia="ru-RU"/>
        </w:rPr>
      </w:pPr>
      <w:r w:rsidRPr="00CE3AD8">
        <w:rPr>
          <w:rFonts w:ascii="Times New Roman" w:eastAsia="Times New Roman" w:hAnsi="Times New Roman" w:cs="Times New Roman"/>
          <w:b/>
          <w:sz w:val="28"/>
          <w:szCs w:val="28"/>
          <w:lang w:eastAsia="ru-RU"/>
        </w:rPr>
        <w:t>MINISTERUL EDUCAŢIEI, CULTURII ȘI CERCETĂRII</w:t>
      </w:r>
    </w:p>
    <w:p w:rsidR="00E659EA" w:rsidRPr="00CE3AD8" w:rsidRDefault="00E659EA" w:rsidP="00E659EA">
      <w:pPr>
        <w:spacing w:after="0" w:line="240" w:lineRule="auto"/>
        <w:jc w:val="center"/>
        <w:rPr>
          <w:rFonts w:ascii="Times New Roman" w:eastAsia="Times New Roman" w:hAnsi="Times New Roman" w:cs="Times New Roman"/>
          <w:b/>
          <w:sz w:val="28"/>
          <w:szCs w:val="28"/>
          <w:lang w:eastAsia="ru-RU"/>
        </w:rPr>
      </w:pPr>
    </w:p>
    <w:p w:rsidR="00E659EA" w:rsidRPr="00CE3AD8" w:rsidRDefault="00E659EA" w:rsidP="00E659EA">
      <w:pPr>
        <w:spacing w:after="0" w:line="240" w:lineRule="auto"/>
        <w:jc w:val="center"/>
        <w:rPr>
          <w:rFonts w:ascii="Times New Roman" w:eastAsia="Times New Roman" w:hAnsi="Times New Roman" w:cs="Times New Roman"/>
          <w:b/>
          <w:sz w:val="28"/>
          <w:szCs w:val="28"/>
          <w:lang w:eastAsia="ru-RU"/>
        </w:rPr>
      </w:pPr>
      <w:r w:rsidRPr="00CE3AD8">
        <w:rPr>
          <w:rFonts w:ascii="Times New Roman" w:eastAsia="Times New Roman" w:hAnsi="Times New Roman" w:cs="Times New Roman"/>
          <w:b/>
          <w:sz w:val="28"/>
          <w:szCs w:val="28"/>
          <w:lang w:eastAsia="ru-RU"/>
        </w:rPr>
        <w:t>UNIVERSITATEA DE STAT „B.P.HASDEU” DIN CAHUL</w:t>
      </w: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rPr>
          <w:rFonts w:ascii="Times New Roman" w:eastAsia="Times New Roman" w:hAnsi="Times New Roman" w:cs="Times New Roman"/>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r w:rsidRPr="00CE3AD8">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1FD83076" wp14:editId="43C7EF1E">
                <wp:simplePos x="0" y="0"/>
                <wp:positionH relativeFrom="column">
                  <wp:posOffset>2400300</wp:posOffset>
                </wp:positionH>
                <wp:positionV relativeFrom="paragraph">
                  <wp:posOffset>49530</wp:posOffset>
                </wp:positionV>
                <wp:extent cx="3657600" cy="1746250"/>
                <wp:effectExtent l="0" t="190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4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506" w:rsidRDefault="00C16506" w:rsidP="00E659EA">
                            <w:pPr>
                              <w:spacing w:line="360" w:lineRule="auto"/>
                              <w:jc w:val="right"/>
                              <w:rPr>
                                <w:caps/>
                              </w:rPr>
                            </w:pPr>
                            <w:r>
                              <w:rPr>
                                <w:caps/>
                              </w:rPr>
                              <w:t>Aprob</w:t>
                            </w:r>
                          </w:p>
                          <w:p w:rsidR="00C16506" w:rsidRDefault="00C16506" w:rsidP="00E659EA">
                            <w:pPr>
                              <w:spacing w:line="360" w:lineRule="auto"/>
                              <w:jc w:val="center"/>
                              <w:rPr>
                                <w:caps/>
                              </w:rPr>
                            </w:pPr>
                          </w:p>
                          <w:p w:rsidR="00C16506" w:rsidRDefault="00C16506" w:rsidP="00E659EA">
                            <w:pPr>
                              <w:jc w:val="right"/>
                            </w:pPr>
                            <w:r>
                              <w:t>___________________________Andrei Popa,</w:t>
                            </w:r>
                          </w:p>
                          <w:p w:rsidR="00C16506" w:rsidRDefault="00C16506" w:rsidP="00E659EA">
                            <w:pPr>
                              <w:jc w:val="right"/>
                            </w:pPr>
                            <w:r>
                              <w:t xml:space="preserve"> Rectorul Universităţii de Stat „B.P.Hasdeu” din Cahul,</w:t>
                            </w:r>
                          </w:p>
                          <w:p w:rsidR="00C16506" w:rsidRDefault="00C16506" w:rsidP="00E659EA">
                            <w:pPr>
                              <w:jc w:val="right"/>
                            </w:pPr>
                            <w:r>
                              <w:t>Doctor habilitat în economie, profesor universitar</w:t>
                            </w:r>
                          </w:p>
                          <w:p w:rsidR="00C16506" w:rsidRDefault="00C16506" w:rsidP="00E659EA">
                            <w:pPr>
                              <w:spacing w:line="360" w:lineRule="auto"/>
                              <w:jc w:val="right"/>
                            </w:pPr>
                          </w:p>
                          <w:p w:rsidR="00C16506" w:rsidRDefault="00C16506" w:rsidP="00E659EA">
                            <w:pPr>
                              <w:spacing w:line="360" w:lineRule="auto"/>
                            </w:pPr>
                            <w:r>
                              <w:t>L.Ş.</w:t>
                            </w:r>
                          </w:p>
                          <w:p w:rsidR="00C16506" w:rsidRDefault="00C16506" w:rsidP="00E659EA">
                            <w:pPr>
                              <w:spacing w:line="36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83076" id="_x0000_t202" coordsize="21600,21600" o:spt="202" path="m,l,21600r21600,l21600,xe">
                <v:stroke joinstyle="miter"/>
                <v:path gradientshapeok="t" o:connecttype="rect"/>
              </v:shapetype>
              <v:shape id="Text Box 2" o:spid="_x0000_s1026" type="#_x0000_t202" style="position:absolute;left:0;text-align:left;margin-left:189pt;margin-top:3.9pt;width:4in;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Cu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Hy1mC8XKZgo2LJlscj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" stroked="f">
                <v:textbox>
                  <w:txbxContent>
                    <w:p w:rsidR="00C16506" w:rsidRDefault="00C16506" w:rsidP="00E659EA">
                      <w:pPr>
                        <w:spacing w:line="360" w:lineRule="auto"/>
                        <w:jc w:val="right"/>
                        <w:rPr>
                          <w:caps/>
                        </w:rPr>
                      </w:pPr>
                      <w:r>
                        <w:rPr>
                          <w:caps/>
                        </w:rPr>
                        <w:t>Aprob</w:t>
                      </w:r>
                    </w:p>
                    <w:p w:rsidR="00C16506" w:rsidRDefault="00C16506" w:rsidP="00E659EA">
                      <w:pPr>
                        <w:spacing w:line="360" w:lineRule="auto"/>
                        <w:jc w:val="center"/>
                        <w:rPr>
                          <w:caps/>
                        </w:rPr>
                      </w:pPr>
                    </w:p>
                    <w:p w:rsidR="00C16506" w:rsidRDefault="00C16506" w:rsidP="00E659EA">
                      <w:pPr>
                        <w:jc w:val="right"/>
                      </w:pPr>
                      <w:r>
                        <w:t>___________________________Andrei Popa,</w:t>
                      </w:r>
                    </w:p>
                    <w:p w:rsidR="00C16506" w:rsidRDefault="00C16506" w:rsidP="00E659EA">
                      <w:pPr>
                        <w:jc w:val="right"/>
                      </w:pPr>
                      <w:r>
                        <w:t xml:space="preserve"> Rectorul Universităţii de Stat „B.P.Hasdeu” din Cahul,</w:t>
                      </w:r>
                    </w:p>
                    <w:p w:rsidR="00C16506" w:rsidRDefault="00C16506" w:rsidP="00E659EA">
                      <w:pPr>
                        <w:jc w:val="right"/>
                      </w:pPr>
                      <w:r>
                        <w:t>Doctor habilitat în economie, profesor universitar</w:t>
                      </w:r>
                    </w:p>
                    <w:p w:rsidR="00C16506" w:rsidRDefault="00C16506" w:rsidP="00E659EA">
                      <w:pPr>
                        <w:spacing w:line="360" w:lineRule="auto"/>
                        <w:jc w:val="right"/>
                      </w:pPr>
                    </w:p>
                    <w:p w:rsidR="00C16506" w:rsidRDefault="00C16506" w:rsidP="00E659EA">
                      <w:pPr>
                        <w:spacing w:line="360" w:lineRule="auto"/>
                      </w:pPr>
                      <w:r>
                        <w:t>L.Ş.</w:t>
                      </w:r>
                    </w:p>
                    <w:p w:rsidR="00C16506" w:rsidRDefault="00C16506" w:rsidP="00E659EA">
                      <w:pPr>
                        <w:spacing w:line="360" w:lineRule="auto"/>
                        <w:jc w:val="right"/>
                      </w:pPr>
                    </w:p>
                  </w:txbxContent>
                </v:textbox>
              </v:shape>
            </w:pict>
          </mc:Fallback>
        </mc:AlternateContent>
      </w: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b/>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b/>
          <w:sz w:val="32"/>
          <w:szCs w:val="32"/>
          <w:lang w:eastAsia="ru-RU"/>
        </w:rPr>
      </w:pPr>
      <w:r w:rsidRPr="00CE3AD8">
        <w:rPr>
          <w:rFonts w:ascii="Times New Roman" w:eastAsia="Times New Roman" w:hAnsi="Times New Roman" w:cs="Times New Roman"/>
          <w:b/>
          <w:sz w:val="32"/>
          <w:szCs w:val="32"/>
          <w:lang w:eastAsia="ru-RU"/>
        </w:rPr>
        <w:t>Set de programe analitice</w:t>
      </w: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r w:rsidRPr="00CE3AD8">
        <w:rPr>
          <w:rFonts w:ascii="Times New Roman" w:eastAsia="Times New Roman" w:hAnsi="Times New Roman" w:cs="Times New Roman"/>
          <w:sz w:val="32"/>
          <w:szCs w:val="32"/>
          <w:lang w:eastAsia="ru-RU"/>
        </w:rPr>
        <w:t>(catalogul cursurilor)</w:t>
      </w: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b/>
          <w:sz w:val="32"/>
          <w:szCs w:val="32"/>
          <w:lang w:eastAsia="ru-RU"/>
        </w:rPr>
      </w:pPr>
      <w:r w:rsidRPr="00CE3AD8">
        <w:rPr>
          <w:rFonts w:ascii="Times New Roman" w:eastAsia="Times New Roman" w:hAnsi="Times New Roman" w:cs="Times New Roman"/>
          <w:sz w:val="32"/>
          <w:szCs w:val="32"/>
          <w:lang w:eastAsia="ru-RU"/>
        </w:rPr>
        <w:t>la programul de studii</w:t>
      </w:r>
      <w:r>
        <w:rPr>
          <w:rFonts w:ascii="Times New Roman" w:eastAsia="Times New Roman" w:hAnsi="Times New Roman" w:cs="Times New Roman"/>
          <w:b/>
          <w:sz w:val="32"/>
          <w:szCs w:val="32"/>
          <w:lang w:eastAsia="ru-RU"/>
        </w:rPr>
        <w:t xml:space="preserve"> Pedagogie în Învățământul pr</w:t>
      </w:r>
      <w:r w:rsidRPr="00CE3AD8">
        <w:rPr>
          <w:rFonts w:ascii="Times New Roman" w:eastAsia="Times New Roman" w:hAnsi="Times New Roman" w:cs="Times New Roman"/>
          <w:b/>
          <w:sz w:val="32"/>
          <w:szCs w:val="32"/>
          <w:lang w:eastAsia="ru-RU"/>
        </w:rPr>
        <w:t>imar și Pedagogie preșcolară</w:t>
      </w: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r w:rsidRPr="00CE3AD8">
        <w:rPr>
          <w:rFonts w:ascii="Times New Roman" w:eastAsia="Times New Roman" w:hAnsi="Times New Roman" w:cs="Times New Roman"/>
          <w:sz w:val="32"/>
          <w:szCs w:val="32"/>
          <w:lang w:eastAsia="ru-RU"/>
        </w:rPr>
        <w:t>Facultatea Științe Umaniste și Pedagogice</w:t>
      </w: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r w:rsidRPr="00CE3AD8">
        <w:rPr>
          <w:rFonts w:ascii="Times New Roman" w:eastAsia="Times New Roman" w:hAnsi="Times New Roman" w:cs="Times New Roman"/>
          <w:sz w:val="32"/>
          <w:szCs w:val="32"/>
          <w:lang w:eastAsia="ru-RU"/>
        </w:rPr>
        <w:t xml:space="preserve">(anii de </w:t>
      </w:r>
      <w:r w:rsidRPr="00CE3AD8">
        <w:rPr>
          <w:rFonts w:ascii="Times New Roman" w:eastAsia="Times New Roman" w:hAnsi="Times New Roman" w:cs="Times New Roman"/>
          <w:color w:val="000000"/>
          <w:sz w:val="32"/>
          <w:szCs w:val="32"/>
          <w:lang w:eastAsia="ru-RU"/>
        </w:rPr>
        <w:t>studii 2015 - 2019</w:t>
      </w:r>
      <w:r>
        <w:rPr>
          <w:rFonts w:ascii="Times New Roman" w:eastAsia="Times New Roman" w:hAnsi="Times New Roman" w:cs="Times New Roman"/>
          <w:sz w:val="32"/>
          <w:szCs w:val="32"/>
          <w:lang w:eastAsia="ru-RU"/>
        </w:rPr>
        <w:t>, învăţământ cu frecvenţă la zi</w:t>
      </w:r>
      <w:r w:rsidRPr="00CE3AD8">
        <w:rPr>
          <w:rFonts w:ascii="Times New Roman" w:eastAsia="Times New Roman" w:hAnsi="Times New Roman" w:cs="Times New Roman"/>
          <w:sz w:val="32"/>
          <w:szCs w:val="32"/>
          <w:lang w:eastAsia="ru-RU"/>
        </w:rPr>
        <w:t>)</w:t>
      </w: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rPr>
          <w:rFonts w:ascii="Times New Roman" w:eastAsia="Times New Roman" w:hAnsi="Times New Roman" w:cs="Times New Roman"/>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ind w:left="5940"/>
        <w:jc w:val="center"/>
        <w:rPr>
          <w:rFonts w:ascii="Times New Roman" w:eastAsia="Times New Roman" w:hAnsi="Times New Roman" w:cs="Times New Roman"/>
          <w:sz w:val="24"/>
          <w:szCs w:val="24"/>
          <w:lang w:eastAsia="ru-RU"/>
        </w:rPr>
      </w:pPr>
      <w:r w:rsidRPr="00CE3AD8">
        <w:rPr>
          <w:rFonts w:ascii="Times New Roman" w:eastAsia="Times New Roman" w:hAnsi="Times New Roman" w:cs="Times New Roman"/>
          <w:sz w:val="24"/>
          <w:szCs w:val="24"/>
          <w:lang w:eastAsia="ru-RU"/>
        </w:rPr>
        <w:t>CONFIRM</w:t>
      </w:r>
    </w:p>
    <w:p w:rsidR="00E659EA" w:rsidRPr="00CE3AD8" w:rsidRDefault="00E659EA" w:rsidP="00E659EA">
      <w:pPr>
        <w:spacing w:after="0" w:line="240" w:lineRule="auto"/>
        <w:rPr>
          <w:rFonts w:ascii="Times New Roman" w:eastAsia="Times New Roman" w:hAnsi="Times New Roman" w:cs="Times New Roman"/>
          <w:sz w:val="24"/>
          <w:szCs w:val="24"/>
          <w:lang w:eastAsia="ru-RU"/>
        </w:rPr>
      </w:pPr>
      <w:r w:rsidRPr="00CE3AD8">
        <w:rPr>
          <w:rFonts w:ascii="Times New Roman" w:eastAsia="Times New Roman" w:hAnsi="Times New Roman" w:cs="Times New Roman"/>
          <w:sz w:val="24"/>
          <w:szCs w:val="24"/>
          <w:lang w:eastAsia="ru-RU"/>
        </w:rPr>
        <w:t xml:space="preserve">                                                                   Decanul Facultăţii de Științe Umanistice și Pedagogice</w:t>
      </w:r>
    </w:p>
    <w:p w:rsidR="00E659EA" w:rsidRPr="00CE3AD8" w:rsidRDefault="00E659EA" w:rsidP="00E659EA">
      <w:pPr>
        <w:spacing w:after="0" w:line="240" w:lineRule="auto"/>
        <w:ind w:left="5940"/>
        <w:jc w:val="center"/>
        <w:rPr>
          <w:rFonts w:ascii="Times New Roman" w:eastAsia="Times New Roman" w:hAnsi="Times New Roman" w:cs="Times New Roman"/>
          <w:sz w:val="24"/>
          <w:szCs w:val="24"/>
          <w:lang w:eastAsia="ru-RU"/>
        </w:rPr>
      </w:pPr>
    </w:p>
    <w:p w:rsidR="00E659EA" w:rsidRPr="00CE3AD8" w:rsidRDefault="00E659EA" w:rsidP="00E659EA">
      <w:pPr>
        <w:spacing w:after="0" w:line="240" w:lineRule="auto"/>
        <w:rPr>
          <w:rFonts w:ascii="Times New Roman" w:eastAsia="Times New Roman" w:hAnsi="Times New Roman" w:cs="Times New Roman"/>
          <w:sz w:val="24"/>
          <w:szCs w:val="24"/>
          <w:lang w:eastAsia="ru-RU"/>
        </w:rPr>
      </w:pPr>
      <w:r w:rsidRPr="00CE3AD8">
        <w:rPr>
          <w:rFonts w:ascii="Times New Roman" w:eastAsia="Times New Roman" w:hAnsi="Times New Roman" w:cs="Times New Roman"/>
          <w:sz w:val="24"/>
          <w:szCs w:val="24"/>
          <w:lang w:eastAsia="ru-RU"/>
        </w:rPr>
        <w:t xml:space="preserve">                                                                                                _________________Ilicciev Maxim,</w:t>
      </w:r>
    </w:p>
    <w:p w:rsidR="00E659EA" w:rsidRPr="00CE3AD8" w:rsidRDefault="00E659EA" w:rsidP="00E659EA">
      <w:pPr>
        <w:spacing w:after="0" w:line="240" w:lineRule="auto"/>
        <w:ind w:left="4820"/>
        <w:jc w:val="right"/>
        <w:rPr>
          <w:rFonts w:ascii="Times New Roman" w:eastAsia="Times New Roman" w:hAnsi="Times New Roman" w:cs="Times New Roman"/>
          <w:sz w:val="24"/>
          <w:szCs w:val="24"/>
          <w:lang w:eastAsia="ru-RU"/>
        </w:rPr>
      </w:pPr>
      <w:r w:rsidRPr="00CE3AD8">
        <w:rPr>
          <w:rFonts w:ascii="Times New Roman" w:eastAsia="Times New Roman" w:hAnsi="Times New Roman" w:cs="Times New Roman"/>
          <w:sz w:val="24"/>
          <w:szCs w:val="24"/>
          <w:lang w:eastAsia="ru-RU"/>
        </w:rPr>
        <w:t>Magistru în psihologie, lector universitar</w:t>
      </w:r>
    </w:p>
    <w:p w:rsidR="00E659EA" w:rsidRPr="00CE3AD8" w:rsidRDefault="00E659EA" w:rsidP="00E659EA">
      <w:pPr>
        <w:spacing w:after="0" w:line="240" w:lineRule="auto"/>
        <w:ind w:left="5220"/>
        <w:jc w:val="both"/>
        <w:rPr>
          <w:rFonts w:ascii="Times New Roman" w:eastAsia="Times New Roman" w:hAnsi="Times New Roman" w:cs="Times New Roman"/>
          <w:sz w:val="24"/>
          <w:szCs w:val="24"/>
          <w:lang w:eastAsia="ru-RU"/>
        </w:rPr>
      </w:pPr>
      <w:r w:rsidRPr="00CE3AD8">
        <w:rPr>
          <w:rFonts w:ascii="Times New Roman" w:eastAsia="Times New Roman" w:hAnsi="Times New Roman" w:cs="Times New Roman"/>
          <w:sz w:val="24"/>
          <w:szCs w:val="24"/>
          <w:lang w:eastAsia="ru-RU"/>
        </w:rPr>
        <w:t>L.Ş.</w:t>
      </w:r>
    </w:p>
    <w:p w:rsidR="00E659EA" w:rsidRPr="00CE3AD8" w:rsidRDefault="00E659EA" w:rsidP="00E659EA">
      <w:pPr>
        <w:spacing w:after="0" w:line="240" w:lineRule="auto"/>
        <w:ind w:left="3420"/>
        <w:jc w:val="center"/>
        <w:rPr>
          <w:rFonts w:ascii="Times New Roman" w:eastAsia="Times New Roman" w:hAnsi="Times New Roman" w:cs="Times New Roman"/>
          <w:sz w:val="24"/>
          <w:szCs w:val="24"/>
          <w:lang w:eastAsia="ru-RU"/>
        </w:rPr>
      </w:pPr>
    </w:p>
    <w:p w:rsidR="00E659EA" w:rsidRPr="00E659EA" w:rsidRDefault="00E659EA" w:rsidP="00E659EA">
      <w:pPr>
        <w:spacing w:after="0" w:line="240" w:lineRule="auto"/>
        <w:ind w:left="5040"/>
        <w:jc w:val="center"/>
        <w:rPr>
          <w:rFonts w:ascii="Times New Roman" w:eastAsia="Times New Roman" w:hAnsi="Times New Roman" w:cs="Times New Roman"/>
          <w:sz w:val="24"/>
          <w:szCs w:val="24"/>
          <w:lang w:eastAsia="ru-RU"/>
        </w:rPr>
      </w:pPr>
    </w:p>
    <w:p w:rsidR="00E659EA" w:rsidRPr="00E659EA" w:rsidRDefault="00E659EA" w:rsidP="00E659EA">
      <w:pPr>
        <w:spacing w:after="0" w:line="240" w:lineRule="auto"/>
        <w:ind w:left="5040"/>
        <w:jc w:val="center"/>
        <w:rPr>
          <w:rFonts w:ascii="Times New Roman" w:eastAsia="Times New Roman" w:hAnsi="Times New Roman" w:cs="Times New Roman"/>
          <w:sz w:val="24"/>
          <w:szCs w:val="24"/>
          <w:lang w:eastAsia="ru-RU"/>
        </w:rPr>
      </w:pPr>
    </w:p>
    <w:p w:rsidR="00E659EA" w:rsidRPr="00E659EA" w:rsidRDefault="00E659EA" w:rsidP="00E659EA">
      <w:pPr>
        <w:spacing w:after="0" w:line="240" w:lineRule="auto"/>
        <w:rPr>
          <w:rFonts w:ascii="Times New Roman" w:eastAsia="Times New Roman" w:hAnsi="Times New Roman" w:cs="Times New Roman"/>
          <w:sz w:val="24"/>
          <w:szCs w:val="24"/>
          <w:lang w:eastAsia="ru-RU"/>
        </w:rPr>
      </w:pPr>
      <w:r w:rsidRPr="00E659EA">
        <w:rPr>
          <w:rFonts w:ascii="Times New Roman" w:eastAsia="Times New Roman" w:hAnsi="Times New Roman" w:cs="Times New Roman"/>
          <w:sz w:val="24"/>
          <w:szCs w:val="24"/>
          <w:lang w:eastAsia="ru-RU"/>
        </w:rPr>
        <w:t xml:space="preserve">                                                                             Perfectat de: _______________ Petcu Valeriana, </w:t>
      </w:r>
    </w:p>
    <w:p w:rsidR="00E659EA" w:rsidRPr="00E659EA" w:rsidRDefault="00E659EA" w:rsidP="00E659EA">
      <w:pPr>
        <w:spacing w:after="0" w:line="240" w:lineRule="auto"/>
        <w:jc w:val="right"/>
        <w:rPr>
          <w:rFonts w:ascii="Times New Roman" w:eastAsia="Times New Roman" w:hAnsi="Times New Roman" w:cs="Times New Roman"/>
          <w:sz w:val="24"/>
          <w:szCs w:val="24"/>
          <w:lang w:eastAsia="ru-RU"/>
        </w:rPr>
      </w:pPr>
      <w:r w:rsidRPr="00E659EA">
        <w:rPr>
          <w:rFonts w:ascii="Times New Roman" w:eastAsia="Times New Roman" w:hAnsi="Times New Roman" w:cs="Times New Roman"/>
          <w:sz w:val="24"/>
          <w:szCs w:val="24"/>
          <w:lang w:eastAsia="ru-RU"/>
        </w:rPr>
        <w:t xml:space="preserve">                                                                   Șef serviciu calitate învățământ, ghidare și </w:t>
      </w:r>
    </w:p>
    <w:p w:rsidR="00E659EA" w:rsidRPr="00E659EA" w:rsidRDefault="00E659EA" w:rsidP="00E659EA">
      <w:pPr>
        <w:spacing w:after="0" w:line="240" w:lineRule="auto"/>
        <w:jc w:val="right"/>
        <w:rPr>
          <w:rFonts w:ascii="Times New Roman" w:eastAsia="Times New Roman" w:hAnsi="Times New Roman" w:cs="Times New Roman"/>
          <w:sz w:val="24"/>
          <w:szCs w:val="24"/>
          <w:lang w:eastAsia="ru-RU"/>
        </w:rPr>
      </w:pPr>
      <w:r w:rsidRPr="00E659EA">
        <w:rPr>
          <w:rFonts w:ascii="Times New Roman" w:eastAsia="Times New Roman" w:hAnsi="Times New Roman" w:cs="Times New Roman"/>
          <w:sz w:val="24"/>
          <w:szCs w:val="24"/>
          <w:lang w:eastAsia="ru-RU"/>
        </w:rPr>
        <w:t>consiliere în carieră</w:t>
      </w:r>
    </w:p>
    <w:p w:rsidR="00E659EA" w:rsidRDefault="00E659EA" w:rsidP="00E659EA">
      <w:pPr>
        <w:spacing w:after="0" w:line="240" w:lineRule="auto"/>
        <w:jc w:val="center"/>
        <w:rPr>
          <w:rFonts w:ascii="Times New Roman" w:eastAsia="Times New Roman" w:hAnsi="Times New Roman" w:cs="Times New Roman"/>
          <w:color w:val="FF0000"/>
          <w:sz w:val="32"/>
          <w:szCs w:val="32"/>
          <w:lang w:eastAsia="ru-RU"/>
        </w:rPr>
      </w:pPr>
    </w:p>
    <w:p w:rsidR="00E659EA" w:rsidRDefault="00E659EA" w:rsidP="00E659EA">
      <w:pPr>
        <w:spacing w:after="0" w:line="240" w:lineRule="auto"/>
        <w:jc w:val="center"/>
        <w:rPr>
          <w:rFonts w:ascii="Times New Roman" w:eastAsia="Times New Roman" w:hAnsi="Times New Roman" w:cs="Times New Roman"/>
          <w:color w:val="FF0000"/>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color w:val="FF0000"/>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Pr="00CE3AD8" w:rsidRDefault="00E659EA" w:rsidP="00E659EA">
      <w:pPr>
        <w:spacing w:after="0" w:line="240" w:lineRule="auto"/>
        <w:jc w:val="center"/>
        <w:rPr>
          <w:rFonts w:ascii="Times New Roman" w:eastAsia="Times New Roman" w:hAnsi="Times New Roman" w:cs="Times New Roman"/>
          <w:sz w:val="32"/>
          <w:szCs w:val="32"/>
          <w:lang w:eastAsia="ru-RU"/>
        </w:rPr>
      </w:pPr>
    </w:p>
    <w:p w:rsidR="00E659EA" w:rsidRDefault="00E659EA" w:rsidP="00E659EA">
      <w:pPr>
        <w:tabs>
          <w:tab w:val="center" w:pos="4950"/>
          <w:tab w:val="left" w:pos="8835"/>
        </w:tabs>
        <w:spacing w:after="0" w:line="240" w:lineRule="auto"/>
        <w:rPr>
          <w:rFonts w:ascii="Times New Roman" w:eastAsia="Times New Roman" w:hAnsi="Times New Roman" w:cs="Times New Roman"/>
          <w:b/>
          <w:sz w:val="28"/>
          <w:szCs w:val="28"/>
          <w:lang w:eastAsia="ru-RU"/>
        </w:rPr>
      </w:pPr>
      <w:r w:rsidRPr="00CE3AD8">
        <w:rPr>
          <w:rFonts w:ascii="Times New Roman" w:eastAsia="Times New Roman" w:hAnsi="Times New Roman" w:cs="Times New Roman"/>
          <w:b/>
          <w:sz w:val="28"/>
          <w:szCs w:val="28"/>
          <w:lang w:eastAsia="ru-RU"/>
        </w:rPr>
        <w:tab/>
        <w:t>Cahul –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2551"/>
        <w:gridCol w:w="2243"/>
        <w:gridCol w:w="2654"/>
      </w:tblGrid>
      <w:tr w:rsidR="00E659EA" w:rsidRPr="00E659EA" w:rsidTr="00E659EA">
        <w:tc>
          <w:tcPr>
            <w:tcW w:w="9464" w:type="dxa"/>
            <w:gridSpan w:val="4"/>
          </w:tcPr>
          <w:p w:rsidR="00E659EA" w:rsidRPr="00E659EA" w:rsidRDefault="00E659EA" w:rsidP="00E659EA">
            <w:pPr>
              <w:tabs>
                <w:tab w:val="center" w:pos="4677"/>
                <w:tab w:val="right" w:pos="9355"/>
              </w:tabs>
              <w:spacing w:after="0" w:line="276" w:lineRule="auto"/>
              <w:rPr>
                <w:rFonts w:ascii="Times New Roman" w:eastAsia="Calibri" w:hAnsi="Times New Roman" w:cs="Times New Roman"/>
              </w:rPr>
            </w:pPr>
            <w:r w:rsidRPr="00E659EA">
              <w:rPr>
                <w:rFonts w:ascii="Times New Roman" w:eastAsia="Calibri" w:hAnsi="Times New Roman" w:cs="Times New Roman"/>
                <w:b/>
              </w:rPr>
              <w:lastRenderedPageBreak/>
              <w:t xml:space="preserve">Unitatea de curs : </w:t>
            </w:r>
            <w:r w:rsidRPr="00E659EA">
              <w:rPr>
                <w:rFonts w:ascii="Times New Roman" w:eastAsia="Calibri" w:hAnsi="Times New Roman" w:cs="Times New Roman"/>
              </w:rPr>
              <w:t>Pedagogia generală</w:t>
            </w:r>
          </w:p>
        </w:tc>
      </w:tr>
      <w:tr w:rsidR="00E659EA" w:rsidRPr="00E659EA" w:rsidTr="00E659EA">
        <w:tc>
          <w:tcPr>
            <w:tcW w:w="9464" w:type="dxa"/>
            <w:gridSpan w:val="4"/>
          </w:tcPr>
          <w:p w:rsidR="00E659EA" w:rsidRPr="00E659EA" w:rsidRDefault="00E659EA" w:rsidP="00E659EA">
            <w:pPr>
              <w:tabs>
                <w:tab w:val="center" w:pos="4677"/>
                <w:tab w:val="right" w:pos="9355"/>
              </w:tabs>
              <w:spacing w:after="0" w:line="276" w:lineRule="auto"/>
              <w:rPr>
                <w:rFonts w:ascii="Times New Roman" w:eastAsia="Calibri" w:hAnsi="Times New Roman" w:cs="Times New Roman"/>
                <w:b/>
              </w:rPr>
            </w:pPr>
            <w:r w:rsidRPr="00E659EA">
              <w:rPr>
                <w:rFonts w:ascii="Times New Roman" w:eastAsia="Calibri" w:hAnsi="Times New Roman" w:cs="Times New Roman"/>
                <w:b/>
              </w:rPr>
              <w:t xml:space="preserve">Specialitatea: </w:t>
            </w:r>
            <w:r w:rsidRPr="00E659EA">
              <w:rPr>
                <w:rFonts w:ascii="Times New Roman" w:eastAsia="Calibri" w:hAnsi="Times New Roman" w:cs="Times New Roman"/>
              </w:rPr>
              <w:t>Pedagogie în învățământul primar și pedagogie preșcolară, zi</w:t>
            </w:r>
            <w:r w:rsidRPr="00E659EA">
              <w:rPr>
                <w:rFonts w:ascii="Times New Roman" w:eastAsia="Calibri" w:hAnsi="Times New Roman" w:cs="Times New Roman"/>
                <w:b/>
              </w:rPr>
              <w:t xml:space="preserve"> </w:t>
            </w:r>
          </w:p>
        </w:tc>
      </w:tr>
      <w:tr w:rsidR="00E659EA" w:rsidRPr="00E659EA" w:rsidTr="00E659EA">
        <w:tc>
          <w:tcPr>
            <w:tcW w:w="1914" w:type="dxa"/>
          </w:tcPr>
          <w:p w:rsidR="00E659EA" w:rsidRPr="00E659EA" w:rsidRDefault="00E659EA" w:rsidP="00E659EA">
            <w:pPr>
              <w:tabs>
                <w:tab w:val="center" w:pos="4677"/>
                <w:tab w:val="right" w:pos="9355"/>
              </w:tabs>
              <w:spacing w:after="0" w:line="276" w:lineRule="auto"/>
              <w:rPr>
                <w:rFonts w:ascii="Times New Roman" w:eastAsia="Calibri" w:hAnsi="Times New Roman" w:cs="Times New Roman"/>
                <w:b/>
              </w:rPr>
            </w:pPr>
            <w:r w:rsidRPr="00E659EA">
              <w:rPr>
                <w:rFonts w:ascii="Times New Roman" w:eastAsia="Calibri" w:hAnsi="Times New Roman" w:cs="Times New Roman"/>
                <w:b/>
              </w:rPr>
              <w:t>Codul disciplinei:</w:t>
            </w:r>
          </w:p>
          <w:p w:rsidR="00E659EA" w:rsidRPr="00E659EA" w:rsidRDefault="00E659EA" w:rsidP="00E659EA">
            <w:pPr>
              <w:tabs>
                <w:tab w:val="center" w:pos="4677"/>
                <w:tab w:val="right" w:pos="9355"/>
              </w:tabs>
              <w:spacing w:after="0" w:line="276" w:lineRule="auto"/>
              <w:rPr>
                <w:rFonts w:ascii="Times New Roman" w:eastAsia="Calibri" w:hAnsi="Times New Roman" w:cs="Times New Roman"/>
              </w:rPr>
            </w:pPr>
            <w:r w:rsidRPr="00E659EA">
              <w:rPr>
                <w:rFonts w:ascii="Times New Roman" w:eastAsia="Calibri" w:hAnsi="Times New Roman" w:cs="Times New Roman"/>
              </w:rPr>
              <w:t>F.01.O.001</w:t>
            </w:r>
          </w:p>
        </w:tc>
        <w:tc>
          <w:tcPr>
            <w:tcW w:w="2589" w:type="dxa"/>
          </w:tcPr>
          <w:p w:rsidR="00E659EA" w:rsidRPr="00E659EA" w:rsidRDefault="00E659EA" w:rsidP="00E659EA">
            <w:pPr>
              <w:tabs>
                <w:tab w:val="center" w:pos="4677"/>
                <w:tab w:val="right" w:pos="9355"/>
              </w:tabs>
              <w:spacing w:after="0" w:line="276" w:lineRule="auto"/>
              <w:rPr>
                <w:rFonts w:ascii="Times New Roman" w:eastAsia="Calibri" w:hAnsi="Times New Roman" w:cs="Times New Roman"/>
                <w:b/>
              </w:rPr>
            </w:pPr>
            <w:r w:rsidRPr="00E659EA">
              <w:rPr>
                <w:rFonts w:ascii="Times New Roman" w:eastAsia="Calibri" w:hAnsi="Times New Roman" w:cs="Times New Roman"/>
                <w:b/>
              </w:rPr>
              <w:t xml:space="preserve">Numărul de credite: </w:t>
            </w:r>
            <w:r w:rsidRPr="00E659EA">
              <w:rPr>
                <w:rFonts w:ascii="Times New Roman" w:eastAsia="Calibri" w:hAnsi="Times New Roman" w:cs="Times New Roman"/>
              </w:rPr>
              <w:t>3</w:t>
            </w:r>
          </w:p>
        </w:tc>
        <w:tc>
          <w:tcPr>
            <w:tcW w:w="2268" w:type="dxa"/>
          </w:tcPr>
          <w:p w:rsidR="00E659EA" w:rsidRPr="00E659EA" w:rsidRDefault="00E659EA" w:rsidP="00E659EA">
            <w:pPr>
              <w:tabs>
                <w:tab w:val="center" w:pos="4677"/>
                <w:tab w:val="right" w:pos="9355"/>
              </w:tabs>
              <w:spacing w:after="0" w:line="276" w:lineRule="auto"/>
              <w:rPr>
                <w:rFonts w:ascii="Times New Roman" w:eastAsia="Calibri" w:hAnsi="Times New Roman" w:cs="Times New Roman"/>
                <w:b/>
              </w:rPr>
            </w:pPr>
            <w:r w:rsidRPr="00E659EA">
              <w:rPr>
                <w:rFonts w:ascii="Times New Roman" w:eastAsia="Calibri" w:hAnsi="Times New Roman" w:cs="Times New Roman"/>
                <w:b/>
              </w:rPr>
              <w:t xml:space="preserve">Semestrul: </w:t>
            </w:r>
            <w:r w:rsidRPr="00E659EA">
              <w:rPr>
                <w:rFonts w:ascii="Times New Roman" w:eastAsia="Calibri" w:hAnsi="Times New Roman" w:cs="Times New Roman"/>
              </w:rPr>
              <w:t>I</w:t>
            </w:r>
          </w:p>
        </w:tc>
        <w:tc>
          <w:tcPr>
            <w:tcW w:w="2693" w:type="dxa"/>
          </w:tcPr>
          <w:p w:rsidR="00E659EA" w:rsidRPr="00E659EA" w:rsidRDefault="00E659EA" w:rsidP="00E659EA">
            <w:pPr>
              <w:tabs>
                <w:tab w:val="center" w:pos="4677"/>
                <w:tab w:val="right" w:pos="9355"/>
              </w:tabs>
              <w:spacing w:after="0" w:line="276" w:lineRule="auto"/>
              <w:rPr>
                <w:rFonts w:ascii="Times New Roman" w:eastAsia="Calibri" w:hAnsi="Times New Roman" w:cs="Times New Roman"/>
                <w:b/>
              </w:rPr>
            </w:pPr>
            <w:r w:rsidRPr="00E659EA">
              <w:rPr>
                <w:rFonts w:ascii="Times New Roman" w:eastAsia="Calibri" w:hAnsi="Times New Roman" w:cs="Times New Roman"/>
                <w:b/>
              </w:rPr>
              <w:t xml:space="preserve">Durata: </w:t>
            </w:r>
            <w:r w:rsidRPr="00E659EA">
              <w:rPr>
                <w:rFonts w:ascii="Times New Roman" w:eastAsia="Calibri" w:hAnsi="Times New Roman" w:cs="Times New Roman"/>
              </w:rPr>
              <w:t>15 săptămâni</w:t>
            </w:r>
          </w:p>
        </w:tc>
      </w:tr>
      <w:tr w:rsidR="00E659EA" w:rsidRPr="00E659EA" w:rsidTr="00E659EA">
        <w:tc>
          <w:tcPr>
            <w:tcW w:w="1914" w:type="dxa"/>
          </w:tcPr>
          <w:p w:rsidR="00E659EA" w:rsidRPr="00E659EA" w:rsidRDefault="00E659EA" w:rsidP="00E659EA">
            <w:pPr>
              <w:tabs>
                <w:tab w:val="center" w:pos="4677"/>
                <w:tab w:val="right" w:pos="9355"/>
              </w:tabs>
              <w:spacing w:after="0" w:line="276" w:lineRule="auto"/>
              <w:jc w:val="center"/>
              <w:rPr>
                <w:rFonts w:ascii="Times New Roman" w:eastAsia="Calibri" w:hAnsi="Times New Roman" w:cs="Times New Roman"/>
                <w:b/>
              </w:rPr>
            </w:pPr>
            <w:r w:rsidRPr="00E659EA">
              <w:rPr>
                <w:rFonts w:ascii="Times New Roman" w:eastAsia="Calibri" w:hAnsi="Times New Roman" w:cs="Times New Roman"/>
                <w:b/>
              </w:rPr>
              <w:t>Tipuri de activități:</w:t>
            </w:r>
          </w:p>
          <w:p w:rsidR="00E659EA" w:rsidRPr="00E659EA" w:rsidRDefault="00E659EA" w:rsidP="00E659EA">
            <w:pPr>
              <w:tabs>
                <w:tab w:val="center" w:pos="4677"/>
                <w:tab w:val="right" w:pos="9355"/>
              </w:tabs>
              <w:spacing w:after="0" w:line="276" w:lineRule="auto"/>
              <w:jc w:val="center"/>
              <w:rPr>
                <w:rFonts w:ascii="Times New Roman" w:eastAsia="Calibri" w:hAnsi="Times New Roman" w:cs="Times New Roman"/>
              </w:rPr>
            </w:pPr>
            <w:r w:rsidRPr="00E659EA">
              <w:rPr>
                <w:rFonts w:ascii="Times New Roman" w:eastAsia="Calibri" w:hAnsi="Times New Roman" w:cs="Times New Roman"/>
              </w:rPr>
              <w:t>Curs</w:t>
            </w:r>
          </w:p>
          <w:p w:rsidR="00E659EA" w:rsidRPr="00E659EA" w:rsidRDefault="00E659EA" w:rsidP="00E659EA">
            <w:pPr>
              <w:tabs>
                <w:tab w:val="center" w:pos="4677"/>
                <w:tab w:val="right" w:pos="9355"/>
              </w:tabs>
              <w:spacing w:after="0" w:line="276" w:lineRule="auto"/>
              <w:jc w:val="center"/>
              <w:rPr>
                <w:rFonts w:ascii="Times New Roman" w:eastAsia="Calibri" w:hAnsi="Times New Roman" w:cs="Times New Roman"/>
                <w:b/>
              </w:rPr>
            </w:pPr>
            <w:r w:rsidRPr="00E659EA">
              <w:rPr>
                <w:rFonts w:ascii="Times New Roman" w:eastAsia="Calibri" w:hAnsi="Times New Roman" w:cs="Times New Roman"/>
              </w:rPr>
              <w:t>Seminar</w:t>
            </w:r>
          </w:p>
        </w:tc>
        <w:tc>
          <w:tcPr>
            <w:tcW w:w="2589" w:type="dxa"/>
          </w:tcPr>
          <w:p w:rsidR="00E659EA" w:rsidRPr="00E659EA" w:rsidRDefault="00E659EA" w:rsidP="00E659EA">
            <w:pPr>
              <w:tabs>
                <w:tab w:val="center" w:pos="4677"/>
                <w:tab w:val="right" w:pos="9355"/>
              </w:tabs>
              <w:spacing w:after="0" w:line="276" w:lineRule="auto"/>
              <w:jc w:val="center"/>
              <w:rPr>
                <w:rFonts w:ascii="Times New Roman" w:eastAsia="Calibri" w:hAnsi="Times New Roman" w:cs="Times New Roman"/>
              </w:rPr>
            </w:pPr>
            <w:r w:rsidRPr="00E659EA">
              <w:rPr>
                <w:rFonts w:ascii="Times New Roman" w:eastAsia="Calibri" w:hAnsi="Times New Roman" w:cs="Times New Roman"/>
                <w:b/>
              </w:rPr>
              <w:t xml:space="preserve">Numărul de ore contact direct: </w:t>
            </w:r>
            <w:r w:rsidRPr="00E659EA">
              <w:rPr>
                <w:rFonts w:ascii="Times New Roman" w:eastAsia="Calibri" w:hAnsi="Times New Roman" w:cs="Times New Roman"/>
              </w:rPr>
              <w:t>45 ore</w:t>
            </w:r>
          </w:p>
          <w:p w:rsidR="00E659EA" w:rsidRPr="00E659EA" w:rsidRDefault="00E659EA" w:rsidP="00E659EA">
            <w:pPr>
              <w:tabs>
                <w:tab w:val="center" w:pos="4677"/>
                <w:tab w:val="right" w:pos="9355"/>
              </w:tabs>
              <w:spacing w:after="0" w:line="276" w:lineRule="auto"/>
              <w:jc w:val="center"/>
              <w:rPr>
                <w:rFonts w:ascii="Times New Roman" w:eastAsia="Calibri" w:hAnsi="Times New Roman" w:cs="Times New Roman"/>
                <w:b/>
                <w:lang w:val="en-US"/>
              </w:rPr>
            </w:pPr>
            <w:r w:rsidRPr="00E659EA">
              <w:rPr>
                <w:rFonts w:ascii="Times New Roman" w:eastAsia="Calibri" w:hAnsi="Times New Roman" w:cs="Times New Roman"/>
                <w:b/>
                <w:lang w:val="en-US"/>
              </w:rPr>
              <w:t>30</w:t>
            </w:r>
          </w:p>
          <w:p w:rsidR="00E659EA" w:rsidRPr="00E659EA" w:rsidRDefault="00E659EA" w:rsidP="00E659EA">
            <w:pPr>
              <w:tabs>
                <w:tab w:val="center" w:pos="4677"/>
                <w:tab w:val="right" w:pos="9355"/>
              </w:tabs>
              <w:spacing w:after="0" w:line="276" w:lineRule="auto"/>
              <w:jc w:val="center"/>
              <w:rPr>
                <w:rFonts w:ascii="Times New Roman" w:eastAsia="Calibri" w:hAnsi="Times New Roman" w:cs="Times New Roman"/>
                <w:b/>
                <w:lang w:val="en-US"/>
              </w:rPr>
            </w:pPr>
            <w:r w:rsidRPr="00E659EA">
              <w:rPr>
                <w:rFonts w:ascii="Times New Roman" w:eastAsia="Calibri" w:hAnsi="Times New Roman" w:cs="Times New Roman"/>
                <w:b/>
                <w:lang w:val="en-US"/>
              </w:rPr>
              <w:t>15</w:t>
            </w:r>
          </w:p>
        </w:tc>
        <w:tc>
          <w:tcPr>
            <w:tcW w:w="2268" w:type="dxa"/>
          </w:tcPr>
          <w:p w:rsidR="00E659EA" w:rsidRPr="00E659EA" w:rsidRDefault="00E659EA" w:rsidP="00E659EA">
            <w:pPr>
              <w:tabs>
                <w:tab w:val="center" w:pos="4677"/>
                <w:tab w:val="right" w:pos="9355"/>
              </w:tabs>
              <w:spacing w:after="0" w:line="276" w:lineRule="auto"/>
              <w:rPr>
                <w:rFonts w:ascii="Times New Roman" w:eastAsia="Calibri" w:hAnsi="Times New Roman" w:cs="Times New Roman"/>
                <w:b/>
                <w:lang w:val="en-US"/>
              </w:rPr>
            </w:pPr>
            <w:r w:rsidRPr="00E659EA">
              <w:rPr>
                <w:rFonts w:ascii="Times New Roman" w:eastAsia="Calibri" w:hAnsi="Times New Roman" w:cs="Times New Roman"/>
                <w:b/>
              </w:rPr>
              <w:t xml:space="preserve">  Numărul de ore contact indirect / lucrul individual- </w:t>
            </w:r>
            <w:r w:rsidRPr="00E659EA">
              <w:rPr>
                <w:rFonts w:ascii="Times New Roman" w:eastAsia="Calibri" w:hAnsi="Times New Roman" w:cs="Times New Roman"/>
              </w:rPr>
              <w:t>45 ore</w:t>
            </w:r>
          </w:p>
        </w:tc>
        <w:tc>
          <w:tcPr>
            <w:tcW w:w="2693" w:type="dxa"/>
          </w:tcPr>
          <w:p w:rsidR="00E659EA" w:rsidRPr="00E659EA" w:rsidRDefault="00E659EA" w:rsidP="00E659EA">
            <w:pPr>
              <w:tabs>
                <w:tab w:val="center" w:pos="4677"/>
                <w:tab w:val="right" w:pos="9355"/>
              </w:tabs>
              <w:spacing w:after="0" w:line="276" w:lineRule="auto"/>
              <w:rPr>
                <w:rFonts w:ascii="Times New Roman" w:eastAsia="Calibri" w:hAnsi="Times New Roman" w:cs="Times New Roman"/>
                <w:b/>
                <w:lang w:val="en-US"/>
              </w:rPr>
            </w:pPr>
            <w:r w:rsidRPr="00E659EA">
              <w:rPr>
                <w:rFonts w:ascii="Times New Roman" w:eastAsia="Calibri" w:hAnsi="Times New Roman" w:cs="Times New Roman"/>
                <w:b/>
                <w:lang w:val="en-US"/>
              </w:rPr>
              <w:t xml:space="preserve">Numărul de studenți: </w:t>
            </w:r>
          </w:p>
        </w:tc>
      </w:tr>
      <w:tr w:rsidR="00E659EA" w:rsidRPr="00E659EA" w:rsidTr="00E659EA">
        <w:tc>
          <w:tcPr>
            <w:tcW w:w="9464" w:type="dxa"/>
            <w:gridSpan w:val="4"/>
          </w:tcPr>
          <w:p w:rsidR="00E659EA" w:rsidRPr="00E659EA" w:rsidRDefault="00E659EA" w:rsidP="00E659EA">
            <w:pPr>
              <w:tabs>
                <w:tab w:val="center" w:pos="4677"/>
                <w:tab w:val="right" w:pos="9355"/>
              </w:tabs>
              <w:spacing w:after="0" w:line="276" w:lineRule="auto"/>
              <w:rPr>
                <w:rFonts w:ascii="Times New Roman" w:eastAsia="Calibri" w:hAnsi="Times New Roman" w:cs="Times New Roman"/>
                <w:b/>
              </w:rPr>
            </w:pPr>
            <w:r w:rsidRPr="00E659EA">
              <w:rPr>
                <w:rFonts w:ascii="Times New Roman" w:eastAsia="Calibri" w:hAnsi="Times New Roman" w:cs="Times New Roman"/>
                <w:b/>
                <w:lang w:val="en-US"/>
              </w:rPr>
              <w:t xml:space="preserve">Precondiții: </w:t>
            </w:r>
            <w:r w:rsidRPr="00E659EA">
              <w:rPr>
                <w:rFonts w:ascii="Times New Roman" w:eastAsia="Calibri" w:hAnsi="Times New Roman" w:cs="Times New Roman"/>
              </w:rPr>
              <w:t xml:space="preserve">Legea Codul Educației al Republica Moldova. Chişinău, 2014; Papuc L., Cojocaru M., Sadovei L., Teoria generală a educaţiei. </w:t>
            </w:r>
            <w:r w:rsidRPr="00E659EA">
              <w:rPr>
                <w:rFonts w:ascii="Times New Roman" w:eastAsia="Calibri" w:hAnsi="Times New Roman" w:cs="Times New Roman"/>
                <w:i/>
              </w:rPr>
              <w:t>Ghid metodologic</w:t>
            </w:r>
            <w:r w:rsidRPr="00E659EA">
              <w:rPr>
                <w:rFonts w:ascii="Times New Roman" w:eastAsia="Calibri" w:hAnsi="Times New Roman" w:cs="Times New Roman"/>
              </w:rPr>
              <w:t>. Chişinău: UPS, 2006; Papuc L., Cojocaru M., Teoria educaţiei. Suport de curs</w:t>
            </w:r>
            <w:r w:rsidRPr="00E659EA">
              <w:rPr>
                <w:rFonts w:ascii="Times New Roman" w:eastAsia="Calibri" w:hAnsi="Times New Roman" w:cs="Times New Roman"/>
                <w:i/>
              </w:rPr>
              <w:t>.</w:t>
            </w:r>
            <w:r w:rsidRPr="00E659EA">
              <w:rPr>
                <w:rFonts w:ascii="Times New Roman" w:eastAsia="Calibri" w:hAnsi="Times New Roman" w:cs="Times New Roman"/>
              </w:rPr>
              <w:t xml:space="preserve"> Chişinău, 2006; Silistraru N. Note de curs la Pedagogie. Chişinău, 2002, etc.;  Barna A. Pedagogie.  Curs de pedagogie. Teoria instruirii, curriculum-ului şi evaluării. Galați:Editura LOGOS, 2001;  Axentii I. Gândirea pedagogică în Basarabia (1918-1940</w:t>
            </w:r>
            <w:r w:rsidRPr="00E659EA">
              <w:rPr>
                <w:rFonts w:ascii="Times New Roman" w:eastAsia="Calibri" w:hAnsi="Times New Roman" w:cs="Times New Roman"/>
                <w:i/>
              </w:rPr>
              <w:t xml:space="preserve">). </w:t>
            </w:r>
            <w:r w:rsidRPr="00E659EA">
              <w:rPr>
                <w:rFonts w:ascii="Times New Roman" w:eastAsia="Calibri" w:hAnsi="Times New Roman" w:cs="Times New Roman"/>
              </w:rPr>
              <w:t>Studiu istorico-pedagogic. Editura CIVITAS, 2006.</w:t>
            </w:r>
          </w:p>
        </w:tc>
      </w:tr>
      <w:tr w:rsidR="00E659EA" w:rsidRPr="00E659EA" w:rsidTr="00E659EA">
        <w:tc>
          <w:tcPr>
            <w:tcW w:w="9464" w:type="dxa"/>
            <w:gridSpan w:val="4"/>
          </w:tcPr>
          <w:p w:rsidR="00E659EA" w:rsidRPr="00E659EA" w:rsidRDefault="00E659EA" w:rsidP="00E659EA">
            <w:pPr>
              <w:tabs>
                <w:tab w:val="center" w:pos="4677"/>
                <w:tab w:val="right" w:pos="9355"/>
              </w:tabs>
              <w:spacing w:after="0" w:line="276" w:lineRule="auto"/>
              <w:jc w:val="both"/>
              <w:rPr>
                <w:rFonts w:ascii="Times New Roman" w:eastAsia="Calibri" w:hAnsi="Times New Roman" w:cs="Times New Roman"/>
              </w:rPr>
            </w:pPr>
            <w:r w:rsidRPr="00E659EA">
              <w:rPr>
                <w:rFonts w:ascii="Times New Roman" w:eastAsia="Calibri" w:hAnsi="Times New Roman" w:cs="Times New Roman"/>
                <w:b/>
              </w:rPr>
              <w:t xml:space="preserve">Finalităţile cursului: </w:t>
            </w:r>
            <w:r w:rsidRPr="00E659EA">
              <w:rPr>
                <w:rFonts w:ascii="Times New Roman" w:eastAsia="Calibri" w:hAnsi="Times New Roman" w:cs="Times New Roman"/>
              </w:rPr>
              <w:t>să posede instrumente cognitive şi aplicative pentru abordarea riguroasă, obiectivă, exigentă şi critică  a fenomenului educaţional, a legităţilor fenomenului pedagogic, a funcțiilor și caracteristicilor educației etc.;</w:t>
            </w:r>
            <w:r w:rsidRPr="00E659EA">
              <w:rPr>
                <w:rFonts w:ascii="Times New Roman" w:eastAsia="Calibri" w:hAnsi="Times New Roman" w:cs="Times New Roman"/>
                <w:b/>
              </w:rPr>
              <w:t xml:space="preserve"> </w:t>
            </w:r>
            <w:r w:rsidRPr="00E659EA">
              <w:rPr>
                <w:rFonts w:ascii="Times New Roman" w:eastAsia="Calibri" w:hAnsi="Times New Roman" w:cs="Times New Roman"/>
              </w:rPr>
              <w:t xml:space="preserve">să cunoască sistemul ştiinţelor educaţiei, formele de organizare a educaţiei, procesul de integrare socială a diferitor categorii sociale; </w:t>
            </w:r>
            <w:r w:rsidRPr="00E659EA">
              <w:rPr>
                <w:rFonts w:ascii="Times New Roman" w:eastAsia="Calibri" w:hAnsi="Times New Roman" w:cs="Times New Roman"/>
                <w:iCs/>
              </w:rPr>
              <w:t>să stabilească corelaţia dintre procesul educaţional şi progresul social; să compare  influenţa diverşilor factori asupra formării omului ca personalitate;</w:t>
            </w:r>
            <w:r w:rsidRPr="00E659EA">
              <w:rPr>
                <w:rFonts w:ascii="Times New Roman" w:eastAsia="Calibri" w:hAnsi="Times New Roman" w:cs="Times New Roman"/>
              </w:rPr>
              <w:t xml:space="preserve"> </w:t>
            </w:r>
            <w:r w:rsidRPr="00E659EA">
              <w:rPr>
                <w:rFonts w:ascii="Times New Roman" w:eastAsia="Calibri" w:hAnsi="Times New Roman" w:cs="Times New Roman"/>
                <w:iCs/>
              </w:rPr>
              <w:t>sa realizeze analize şi să propună modalităţi de rezolvare eficientă a situaţiilor de conflict apărute în procesul educaţional;</w:t>
            </w:r>
            <w:r w:rsidRPr="00E659EA">
              <w:rPr>
                <w:rFonts w:ascii="Times New Roman" w:eastAsia="Calibri" w:hAnsi="Times New Roman" w:cs="Times New Roman"/>
              </w:rPr>
              <w:t xml:space="preserve"> </w:t>
            </w:r>
            <w:r w:rsidRPr="00E659EA">
              <w:rPr>
                <w:rFonts w:ascii="Times New Roman" w:eastAsia="Calibri" w:hAnsi="Times New Roman" w:cs="Times New Roman"/>
                <w:iCs/>
              </w:rPr>
              <w:t xml:space="preserve">să realizeze cercetări în domeniul ştiinţelor educaţiei; </w:t>
            </w:r>
            <w:r w:rsidRPr="00E659EA">
              <w:rPr>
                <w:rFonts w:ascii="Times New Roman" w:eastAsia="Calibri" w:hAnsi="Times New Roman" w:cs="Times New Roman"/>
              </w:rPr>
              <w:t>să abordeze critic şi constructiv demersul personal de învăţare academică independentă şi pe cel al colegilor.</w:t>
            </w:r>
          </w:p>
        </w:tc>
      </w:tr>
      <w:tr w:rsidR="00E659EA" w:rsidRPr="00E659EA" w:rsidTr="00E659EA">
        <w:tc>
          <w:tcPr>
            <w:tcW w:w="9464" w:type="dxa"/>
            <w:gridSpan w:val="4"/>
          </w:tcPr>
          <w:p w:rsidR="00E659EA" w:rsidRPr="00E659EA" w:rsidRDefault="00E659EA" w:rsidP="00E659EA">
            <w:pPr>
              <w:tabs>
                <w:tab w:val="center" w:pos="4677"/>
                <w:tab w:val="right" w:pos="9355"/>
              </w:tabs>
              <w:spacing w:after="0" w:line="240" w:lineRule="auto"/>
              <w:rPr>
                <w:rFonts w:ascii="Times New Roman" w:eastAsia="Calibri" w:hAnsi="Times New Roman" w:cs="Times New Roman"/>
              </w:rPr>
            </w:pPr>
            <w:r w:rsidRPr="00E659EA">
              <w:rPr>
                <w:rFonts w:ascii="Times New Roman" w:eastAsia="Calibri" w:hAnsi="Times New Roman" w:cs="Times New Roman"/>
                <w:b/>
              </w:rPr>
              <w:t>Conţinut (descriptoriu):</w:t>
            </w:r>
            <w:r w:rsidRPr="00E659EA">
              <w:rPr>
                <w:rFonts w:ascii="Times New Roman" w:eastAsia="Calibri" w:hAnsi="Times New Roman" w:cs="Times New Roman"/>
              </w:rPr>
              <w:t xml:space="preserve"> Noţiune de ştiinţă ca ansamblu sistemic de cunoştinţe despre natură, societate şi gândire. Conceptul de pedagogie. Definiţia pedagogiei. Caracteristicile pedagogiei. Rolul pedagogiei. Sistemul ştiinţelor   educaţiei</w:t>
            </w:r>
            <w:r w:rsidRPr="00E659EA">
              <w:rPr>
                <w:rFonts w:ascii="Times New Roman" w:eastAsia="Calibri" w:hAnsi="Times New Roman" w:cs="Times New Roman"/>
                <w:b/>
              </w:rPr>
              <w:t xml:space="preserve">. </w:t>
            </w:r>
            <w:r w:rsidRPr="00E659EA">
              <w:rPr>
                <w:rFonts w:ascii="Times New Roman" w:eastAsia="Calibri" w:hAnsi="Times New Roman" w:cs="Times New Roman"/>
              </w:rPr>
              <w:t>Retrospectiva  istorică a pedagogiei. Fenomenele educaţiei şi învăţământului. Categoriile pedagogiei. Relaţiile pedagogiei cu alte ştiinţe. Educabilitatea. Factorii dezvoltării personalităţii</w:t>
            </w:r>
            <w:r w:rsidRPr="00E659EA">
              <w:rPr>
                <w:rFonts w:ascii="Times New Roman" w:eastAsia="Calibri" w:hAnsi="Times New Roman" w:cs="Times New Roman"/>
                <w:i/>
              </w:rPr>
              <w:t>.</w:t>
            </w:r>
            <w:r w:rsidRPr="00E659EA">
              <w:rPr>
                <w:rFonts w:ascii="Times New Roman" w:eastAsia="Calibri" w:hAnsi="Times New Roman" w:cs="Times New Roman"/>
              </w:rPr>
              <w:t xml:space="preserve"> Conceptul de educabilitate. Conceptele de creştere, maturizare şi dezvoltare în raport cu formarea personalităţii. Noţiune de factori educaţionali şi rolul lor în dezvoltarea personalităţii. Caracteristicile factorilor dezvoltării personalităţii.</w:t>
            </w:r>
            <w:r w:rsidRPr="00E659EA">
              <w:rPr>
                <w:rFonts w:ascii="Times New Roman" w:eastAsia="Calibri" w:hAnsi="Times New Roman" w:cs="Times New Roman"/>
                <w:b/>
                <w:u w:val="double"/>
              </w:rPr>
              <w:t xml:space="preserve"> </w:t>
            </w:r>
            <w:r w:rsidRPr="00E659EA">
              <w:rPr>
                <w:rFonts w:ascii="Times New Roman" w:eastAsia="Calibri" w:hAnsi="Times New Roman" w:cs="Times New Roman"/>
              </w:rPr>
              <w:t>Cadrul de realizare al educaţiei</w:t>
            </w:r>
            <w:r w:rsidRPr="00E659EA">
              <w:rPr>
                <w:rFonts w:ascii="Times New Roman" w:eastAsia="Calibri" w:hAnsi="Times New Roman" w:cs="Times New Roman"/>
                <w:i/>
              </w:rPr>
              <w:t>:</w:t>
            </w:r>
            <w:r w:rsidRPr="00E659EA">
              <w:rPr>
                <w:rFonts w:ascii="Times New Roman" w:eastAsia="Calibri" w:hAnsi="Times New Roman" w:cs="Times New Roman"/>
                <w:b/>
              </w:rPr>
              <w:t xml:space="preserve"> </w:t>
            </w:r>
            <w:r w:rsidRPr="00E659EA">
              <w:rPr>
                <w:rFonts w:ascii="Times New Roman" w:eastAsia="Calibri" w:hAnsi="Times New Roman" w:cs="Times New Roman"/>
              </w:rPr>
              <w:t xml:space="preserve">Sistem de învăţământ - proces de învăţământ. Structura sistemului de învăţământ. </w:t>
            </w:r>
            <w:r w:rsidRPr="00E659EA">
              <w:rPr>
                <w:rFonts w:ascii="Times New Roman" w:eastAsia="Calibri" w:hAnsi="Times New Roman" w:cs="Times New Roman"/>
                <w:iCs/>
              </w:rPr>
              <w:t>Dimensiunile educaţiei:</w:t>
            </w:r>
            <w:r w:rsidRPr="00E659EA">
              <w:rPr>
                <w:rFonts w:ascii="Times New Roman" w:eastAsia="Calibri" w:hAnsi="Times New Roman" w:cs="Times New Roman"/>
                <w:b/>
              </w:rPr>
              <w:t xml:space="preserve"> </w:t>
            </w:r>
            <w:r w:rsidRPr="00E659EA">
              <w:rPr>
                <w:rFonts w:ascii="Times New Roman" w:eastAsia="Calibri" w:hAnsi="Times New Roman" w:cs="Times New Roman"/>
              </w:rPr>
              <w:t>educaţia morală, educaţia intelectuală, educaţia estetică, educaţia fizică, educaţia tehnologică: concepte, obiective, conţinuturile dimensiunilor educaţiei etc. Noile educaţii</w:t>
            </w:r>
            <w:r w:rsidRPr="00E659EA">
              <w:rPr>
                <w:rFonts w:ascii="Times New Roman" w:eastAsia="Calibri" w:hAnsi="Times New Roman" w:cs="Times New Roman"/>
                <w:i/>
              </w:rPr>
              <w:t>.</w:t>
            </w:r>
            <w:r w:rsidRPr="00E659EA">
              <w:rPr>
                <w:rFonts w:ascii="Times New Roman" w:eastAsia="Calibri" w:hAnsi="Times New Roman" w:cs="Times New Roman"/>
                <w:b/>
              </w:rPr>
              <w:t xml:space="preserve"> </w:t>
            </w:r>
            <w:r w:rsidRPr="00E659EA">
              <w:rPr>
                <w:rFonts w:ascii="Times New Roman" w:eastAsia="Calibri" w:hAnsi="Times New Roman" w:cs="Times New Roman"/>
              </w:rPr>
              <w:t>Caracterul deschis al conţinuturilor “noilor educaţii”. Conţinuturi,obiective, mijloace de realizare.</w:t>
            </w:r>
          </w:p>
        </w:tc>
      </w:tr>
      <w:tr w:rsidR="00E659EA" w:rsidRPr="00E659EA" w:rsidTr="00E659EA">
        <w:trPr>
          <w:trHeight w:val="1476"/>
        </w:trPr>
        <w:tc>
          <w:tcPr>
            <w:tcW w:w="9464" w:type="dxa"/>
            <w:gridSpan w:val="4"/>
          </w:tcPr>
          <w:p w:rsidR="00E659EA" w:rsidRPr="00E659EA" w:rsidRDefault="00E659EA" w:rsidP="00E659EA">
            <w:pPr>
              <w:tabs>
                <w:tab w:val="center" w:pos="4677"/>
                <w:tab w:val="right" w:pos="9355"/>
              </w:tabs>
              <w:spacing w:after="0" w:line="276" w:lineRule="auto"/>
              <w:rPr>
                <w:rFonts w:ascii="Times New Roman" w:eastAsia="Calibri" w:hAnsi="Times New Roman" w:cs="Times New Roman"/>
              </w:rPr>
            </w:pPr>
            <w:r w:rsidRPr="00E659EA">
              <w:rPr>
                <w:rFonts w:ascii="Times New Roman" w:eastAsia="Calibri" w:hAnsi="Times New Roman" w:cs="Times New Roman"/>
                <w:b/>
              </w:rPr>
              <w:t>Metode de predare şi învăţare:</w:t>
            </w:r>
            <w:r w:rsidRPr="00E659EA">
              <w:rPr>
                <w:rFonts w:ascii="Times New Roman" w:eastAsia="Calibri" w:hAnsi="Times New Roman" w:cs="Times New Roman"/>
              </w:rPr>
              <w:t xml:space="preserve"> Metode interactive, expozitiv euristice: prelegerea, conversația, explicația, problematizarea, studiu de caz, dezbateri frontale, discuţii , organizare grafică, gândește în perechi  și prezintă (GPP),  turul galeriei,  prezentare PP, filme ilustrate,  testul docimologic, evaluare în baza verificării produselor activităţii individuale, evaluarea reciprocă a OG etc.</w:t>
            </w:r>
          </w:p>
        </w:tc>
      </w:tr>
      <w:tr w:rsidR="00E659EA" w:rsidRPr="00E659EA" w:rsidTr="00E659EA">
        <w:tc>
          <w:tcPr>
            <w:tcW w:w="9464" w:type="dxa"/>
            <w:gridSpan w:val="4"/>
          </w:tcPr>
          <w:p w:rsidR="00E659EA" w:rsidRPr="00E659EA" w:rsidRDefault="00E659EA" w:rsidP="00E659EA">
            <w:pPr>
              <w:tabs>
                <w:tab w:val="center" w:pos="4677"/>
                <w:tab w:val="right" w:pos="9355"/>
              </w:tabs>
              <w:spacing w:after="0" w:line="276" w:lineRule="auto"/>
              <w:rPr>
                <w:rFonts w:ascii="Times New Roman" w:eastAsia="Calibri" w:hAnsi="Times New Roman" w:cs="Times New Roman"/>
                <w:b/>
              </w:rPr>
            </w:pPr>
            <w:r w:rsidRPr="00E659EA">
              <w:rPr>
                <w:rFonts w:ascii="Times New Roman" w:eastAsia="Calibri" w:hAnsi="Times New Roman" w:cs="Times New Roman"/>
                <w:b/>
              </w:rPr>
              <w:t xml:space="preserve">Modalități de evaluare: </w:t>
            </w:r>
            <w:r w:rsidRPr="00E659EA">
              <w:rPr>
                <w:rFonts w:ascii="Times New Roman" w:eastAsia="Calibri" w:hAnsi="Times New Roman" w:cs="Times New Roman"/>
              </w:rPr>
              <w:t xml:space="preserve"> scris/oral: Evaluare curentă - 60% ( seminar, 2 evaluări formative, portofoliu la orele de studiu individual, prezentare PP, referate, organizare grafică etc);</w:t>
            </w:r>
          </w:p>
          <w:p w:rsidR="00E659EA" w:rsidRPr="00E659EA" w:rsidRDefault="00E659EA" w:rsidP="00E659EA">
            <w:pPr>
              <w:tabs>
                <w:tab w:val="center" w:pos="4677"/>
                <w:tab w:val="right" w:pos="9355"/>
              </w:tabs>
              <w:spacing w:after="0" w:line="276" w:lineRule="auto"/>
              <w:rPr>
                <w:rFonts w:ascii="Times New Roman" w:eastAsia="Calibri" w:hAnsi="Times New Roman" w:cs="Times New Roman"/>
              </w:rPr>
            </w:pPr>
            <w:r w:rsidRPr="00E659EA">
              <w:rPr>
                <w:rFonts w:ascii="Times New Roman" w:eastAsia="Calibri" w:hAnsi="Times New Roman" w:cs="Times New Roman"/>
              </w:rPr>
              <w:t>Evaluare sumativă – 40% din nota finală (test docimologic)</w:t>
            </w:r>
          </w:p>
        </w:tc>
      </w:tr>
      <w:tr w:rsidR="00E659EA" w:rsidRPr="00E659EA" w:rsidTr="00E659EA">
        <w:tc>
          <w:tcPr>
            <w:tcW w:w="9464" w:type="dxa"/>
            <w:gridSpan w:val="4"/>
          </w:tcPr>
          <w:p w:rsidR="00E659EA" w:rsidRPr="00E659EA" w:rsidRDefault="00E659EA" w:rsidP="00E659EA">
            <w:pPr>
              <w:tabs>
                <w:tab w:val="center" w:pos="4677"/>
                <w:tab w:val="right" w:pos="9355"/>
              </w:tabs>
              <w:spacing w:after="0" w:line="276" w:lineRule="auto"/>
              <w:rPr>
                <w:rFonts w:ascii="Times New Roman" w:eastAsia="Calibri" w:hAnsi="Times New Roman" w:cs="Times New Roman"/>
                <w:b/>
              </w:rPr>
            </w:pPr>
            <w:r w:rsidRPr="00E659EA">
              <w:rPr>
                <w:rFonts w:ascii="Times New Roman" w:eastAsia="Calibri" w:hAnsi="Times New Roman" w:cs="Times New Roman"/>
                <w:b/>
              </w:rPr>
              <w:t>Condiții de obținere a creditelor:</w:t>
            </w:r>
            <w:r w:rsidRPr="00E659EA">
              <w:rPr>
                <w:rFonts w:ascii="Times New Roman" w:eastAsia="Calibri" w:hAnsi="Times New Roman" w:cs="Times New Roman"/>
              </w:rPr>
              <w:t xml:space="preserve"> 2 - evaluări formative , 1 - evaluare sumativă, portofoliu la ore de studiu indifidual </w:t>
            </w:r>
          </w:p>
        </w:tc>
      </w:tr>
      <w:tr w:rsidR="00E659EA" w:rsidRPr="00E659EA" w:rsidTr="00E659EA">
        <w:tc>
          <w:tcPr>
            <w:tcW w:w="9464" w:type="dxa"/>
            <w:gridSpan w:val="4"/>
          </w:tcPr>
          <w:p w:rsidR="00E659EA" w:rsidRPr="00E659EA" w:rsidRDefault="00E659EA" w:rsidP="00E659EA">
            <w:pPr>
              <w:tabs>
                <w:tab w:val="center" w:pos="4677"/>
                <w:tab w:val="right" w:pos="9355"/>
              </w:tabs>
              <w:spacing w:after="0" w:line="276" w:lineRule="auto"/>
              <w:rPr>
                <w:rFonts w:ascii="Times New Roman" w:eastAsia="Calibri" w:hAnsi="Times New Roman" w:cs="Times New Roman"/>
              </w:rPr>
            </w:pPr>
            <w:r w:rsidRPr="00E659EA">
              <w:rPr>
                <w:rFonts w:ascii="Times New Roman" w:eastAsia="Calibri" w:hAnsi="Times New Roman" w:cs="Times New Roman"/>
                <w:b/>
              </w:rPr>
              <w:t xml:space="preserve">Coordonator de disciplină: </w:t>
            </w:r>
            <w:r w:rsidRPr="00E659EA">
              <w:rPr>
                <w:rFonts w:ascii="Times New Roman" w:eastAsia="Calibri" w:hAnsi="Times New Roman" w:cs="Times New Roman"/>
              </w:rPr>
              <w:t>Axentii Ioana, dr., conf. univ.,</w:t>
            </w:r>
          </w:p>
          <w:p w:rsidR="00E659EA" w:rsidRPr="00E659EA" w:rsidRDefault="00E659EA" w:rsidP="00E659EA">
            <w:pPr>
              <w:tabs>
                <w:tab w:val="center" w:pos="4677"/>
                <w:tab w:val="right" w:pos="9355"/>
              </w:tabs>
              <w:spacing w:after="0" w:line="276" w:lineRule="auto"/>
              <w:rPr>
                <w:rFonts w:ascii="Times New Roman" w:eastAsia="Calibri" w:hAnsi="Times New Roman" w:cs="Times New Roman"/>
                <w:b/>
              </w:rPr>
            </w:pPr>
            <w:r w:rsidRPr="00E659EA">
              <w:rPr>
                <w:rFonts w:ascii="Times New Roman" w:eastAsia="Calibri" w:hAnsi="Times New Roman" w:cs="Times New Roman"/>
                <w:b/>
              </w:rPr>
              <w:t xml:space="preserve">Titularul cursului: </w:t>
            </w:r>
            <w:r w:rsidRPr="00E659EA">
              <w:rPr>
                <w:rFonts w:ascii="Times New Roman" w:eastAsia="Calibri" w:hAnsi="Times New Roman" w:cs="Times New Roman"/>
              </w:rPr>
              <w:t>Axentii Ioana, dr., conf. univ.,</w:t>
            </w:r>
          </w:p>
        </w:tc>
      </w:tr>
      <w:tr w:rsidR="00E659EA" w:rsidRPr="00E659EA" w:rsidTr="00E659EA">
        <w:tc>
          <w:tcPr>
            <w:tcW w:w="9464" w:type="dxa"/>
            <w:gridSpan w:val="4"/>
          </w:tcPr>
          <w:p w:rsidR="00E659EA" w:rsidRPr="00E659EA" w:rsidRDefault="00E659EA" w:rsidP="00E659EA">
            <w:pPr>
              <w:tabs>
                <w:tab w:val="center" w:pos="4677"/>
                <w:tab w:val="right" w:pos="9355"/>
              </w:tabs>
              <w:spacing w:after="0" w:line="276" w:lineRule="auto"/>
              <w:rPr>
                <w:rFonts w:ascii="Times New Roman" w:eastAsia="Calibri" w:hAnsi="Times New Roman" w:cs="Times New Roman"/>
                <w:b/>
              </w:rPr>
            </w:pPr>
            <w:r w:rsidRPr="00E659EA">
              <w:rPr>
                <w:rFonts w:ascii="Times New Roman" w:eastAsia="Calibri" w:hAnsi="Times New Roman" w:cs="Times New Roman"/>
                <w:b/>
              </w:rPr>
              <w:t>Alte informații:</w:t>
            </w:r>
          </w:p>
          <w:p w:rsidR="00E659EA" w:rsidRPr="00E659EA" w:rsidRDefault="00E659EA" w:rsidP="00E659EA">
            <w:pPr>
              <w:tabs>
                <w:tab w:val="center" w:pos="4677"/>
                <w:tab w:val="right" w:pos="9355"/>
              </w:tabs>
              <w:spacing w:after="0" w:line="276" w:lineRule="auto"/>
              <w:rPr>
                <w:rFonts w:ascii="Times New Roman" w:eastAsia="Calibri" w:hAnsi="Times New Roman" w:cs="Times New Roman"/>
                <w:b/>
              </w:rPr>
            </w:pPr>
          </w:p>
        </w:tc>
      </w:tr>
    </w:tbl>
    <w:p w:rsidR="00CE598A" w:rsidRDefault="00CE598A"/>
    <w:p w:rsidR="00E659EA" w:rsidRDefault="00E659EA"/>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1534"/>
        <w:gridCol w:w="920"/>
        <w:gridCol w:w="15"/>
        <w:gridCol w:w="604"/>
        <w:gridCol w:w="4999"/>
      </w:tblGrid>
      <w:tr w:rsidR="00E659EA" w:rsidRPr="00E659EA" w:rsidTr="00E659EA">
        <w:tc>
          <w:tcPr>
            <w:tcW w:w="10178" w:type="dxa"/>
            <w:gridSpan w:val="6"/>
            <w:shd w:val="clear" w:color="auto" w:fill="auto"/>
          </w:tcPr>
          <w:p w:rsidR="00E659EA" w:rsidRPr="00E659EA" w:rsidRDefault="00E659EA" w:rsidP="00E659EA">
            <w:pPr>
              <w:spacing w:after="0" w:line="240" w:lineRule="auto"/>
              <w:jc w:val="both"/>
              <w:rPr>
                <w:rFonts w:ascii="Times New Roman" w:eastAsia="Calibri" w:hAnsi="Times New Roman" w:cs="Times New Roman"/>
                <w:b/>
                <w:i/>
                <w:sz w:val="24"/>
                <w:szCs w:val="24"/>
              </w:rPr>
            </w:pPr>
            <w:r w:rsidRPr="00E659EA">
              <w:rPr>
                <w:rFonts w:ascii="Times New Roman" w:eastAsia="Calibri" w:hAnsi="Times New Roman" w:cs="Times New Roman"/>
                <w:b/>
                <w:i/>
                <w:sz w:val="24"/>
                <w:szCs w:val="24"/>
              </w:rPr>
              <w:lastRenderedPageBreak/>
              <w:t xml:space="preserve">Unitatea de curs: </w:t>
            </w:r>
            <w:r w:rsidRPr="00E659EA">
              <w:rPr>
                <w:rFonts w:ascii="Times New Roman" w:eastAsia="Calibri" w:hAnsi="Times New Roman" w:cs="Times New Roman"/>
                <w:b/>
                <w:sz w:val="24"/>
                <w:szCs w:val="24"/>
              </w:rPr>
              <w:t xml:space="preserve">Psihologia generală </w:t>
            </w:r>
          </w:p>
        </w:tc>
      </w:tr>
      <w:tr w:rsidR="00E659EA" w:rsidRPr="00E659EA" w:rsidTr="00E659EA">
        <w:tc>
          <w:tcPr>
            <w:tcW w:w="2106" w:type="dxa"/>
            <w:shd w:val="clear" w:color="auto" w:fill="auto"/>
          </w:tcPr>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Codul disciplinei</w:t>
            </w:r>
          </w:p>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rPr>
              <w:t>F.01.O.002</w:t>
            </w:r>
          </w:p>
        </w:tc>
        <w:tc>
          <w:tcPr>
            <w:tcW w:w="1534" w:type="dxa"/>
            <w:shd w:val="clear" w:color="auto" w:fill="auto"/>
          </w:tcPr>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Numărul de credite</w:t>
            </w:r>
          </w:p>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6</w:t>
            </w:r>
          </w:p>
        </w:tc>
        <w:tc>
          <w:tcPr>
            <w:tcW w:w="1539" w:type="dxa"/>
            <w:gridSpan w:val="3"/>
            <w:shd w:val="clear" w:color="auto" w:fill="auto"/>
          </w:tcPr>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Semestrul</w:t>
            </w:r>
          </w:p>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I</w:t>
            </w:r>
          </w:p>
        </w:tc>
        <w:tc>
          <w:tcPr>
            <w:tcW w:w="4999" w:type="dxa"/>
            <w:shd w:val="clear" w:color="auto" w:fill="auto"/>
          </w:tcPr>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Durata</w:t>
            </w:r>
          </w:p>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15săptămâni</w:t>
            </w:r>
          </w:p>
        </w:tc>
      </w:tr>
      <w:tr w:rsidR="00E659EA" w:rsidRPr="00E659EA" w:rsidTr="00E659EA">
        <w:trPr>
          <w:trHeight w:val="315"/>
        </w:trPr>
        <w:tc>
          <w:tcPr>
            <w:tcW w:w="2106" w:type="dxa"/>
            <w:vMerge w:val="restart"/>
            <w:shd w:val="clear" w:color="auto" w:fill="auto"/>
          </w:tcPr>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Tipul activității</w:t>
            </w:r>
          </w:p>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Curs - 45</w:t>
            </w:r>
          </w:p>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Seminar - 30</w:t>
            </w:r>
          </w:p>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Laborator - 15</w:t>
            </w:r>
          </w:p>
        </w:tc>
        <w:tc>
          <w:tcPr>
            <w:tcW w:w="3073" w:type="dxa"/>
            <w:gridSpan w:val="4"/>
            <w:tcBorders>
              <w:bottom w:val="single" w:sz="4" w:space="0" w:color="auto"/>
            </w:tcBorders>
            <w:shd w:val="clear" w:color="auto" w:fill="auto"/>
          </w:tcPr>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Numărul de ore</w:t>
            </w:r>
          </w:p>
          <w:p w:rsidR="00E659EA" w:rsidRPr="00E659EA" w:rsidRDefault="00E659EA" w:rsidP="00E659EA">
            <w:pPr>
              <w:spacing w:after="0" w:line="240" w:lineRule="auto"/>
              <w:jc w:val="center"/>
              <w:rPr>
                <w:rFonts w:ascii="Times New Roman" w:eastAsia="Calibri" w:hAnsi="Times New Roman" w:cs="Times New Roman"/>
                <w:b/>
                <w:i/>
                <w:szCs w:val="24"/>
              </w:rPr>
            </w:pPr>
          </w:p>
        </w:tc>
        <w:tc>
          <w:tcPr>
            <w:tcW w:w="4999" w:type="dxa"/>
            <w:vMerge w:val="restart"/>
            <w:shd w:val="clear" w:color="auto" w:fill="auto"/>
          </w:tcPr>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Numărul de studenți</w:t>
            </w:r>
          </w:p>
          <w:p w:rsidR="00E659EA" w:rsidRPr="00E659EA" w:rsidRDefault="00E659EA" w:rsidP="00E659EA">
            <w:pPr>
              <w:spacing w:after="0" w:line="240" w:lineRule="auto"/>
              <w:jc w:val="center"/>
              <w:rPr>
                <w:rFonts w:ascii="Times New Roman" w:eastAsia="Calibri" w:hAnsi="Times New Roman" w:cs="Times New Roman"/>
                <w:b/>
                <w:i/>
                <w:szCs w:val="24"/>
              </w:rPr>
            </w:pPr>
          </w:p>
        </w:tc>
      </w:tr>
      <w:tr w:rsidR="00E659EA" w:rsidRPr="00E659EA" w:rsidTr="00E659EA">
        <w:trPr>
          <w:trHeight w:val="780"/>
        </w:trPr>
        <w:tc>
          <w:tcPr>
            <w:tcW w:w="2106" w:type="dxa"/>
            <w:vMerge/>
            <w:shd w:val="clear" w:color="auto" w:fill="auto"/>
          </w:tcPr>
          <w:p w:rsidR="00E659EA" w:rsidRPr="00E659EA" w:rsidRDefault="00E659EA" w:rsidP="00E659EA">
            <w:pPr>
              <w:spacing w:after="0" w:line="240" w:lineRule="auto"/>
              <w:jc w:val="both"/>
              <w:rPr>
                <w:rFonts w:ascii="Times New Roman" w:eastAsia="Calibri" w:hAnsi="Times New Roman" w:cs="Times New Roman"/>
                <w:b/>
                <w:i/>
                <w:sz w:val="24"/>
                <w:szCs w:val="24"/>
              </w:rPr>
            </w:pPr>
          </w:p>
        </w:tc>
        <w:tc>
          <w:tcPr>
            <w:tcW w:w="1534" w:type="dxa"/>
            <w:tcBorders>
              <w:top w:val="single" w:sz="4" w:space="0" w:color="auto"/>
              <w:right w:val="single" w:sz="4" w:space="0" w:color="auto"/>
            </w:tcBorders>
            <w:shd w:val="clear" w:color="auto" w:fill="auto"/>
          </w:tcPr>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Contact direct</w:t>
            </w:r>
          </w:p>
          <w:p w:rsidR="00E659EA" w:rsidRPr="00E659EA" w:rsidRDefault="00E659EA" w:rsidP="00E659EA">
            <w:pPr>
              <w:spacing w:after="0" w:line="240" w:lineRule="auto"/>
              <w:jc w:val="center"/>
              <w:rPr>
                <w:rFonts w:ascii="Times New Roman" w:eastAsia="Calibri" w:hAnsi="Times New Roman" w:cs="Times New Roman"/>
                <w:b/>
                <w:i/>
                <w:szCs w:val="24"/>
              </w:rPr>
            </w:pPr>
          </w:p>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90</w:t>
            </w:r>
          </w:p>
        </w:tc>
        <w:tc>
          <w:tcPr>
            <w:tcW w:w="1539" w:type="dxa"/>
            <w:gridSpan w:val="3"/>
            <w:tcBorders>
              <w:top w:val="single" w:sz="4" w:space="0" w:color="auto"/>
              <w:left w:val="single" w:sz="4" w:space="0" w:color="auto"/>
            </w:tcBorders>
            <w:shd w:val="clear" w:color="auto" w:fill="auto"/>
          </w:tcPr>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Contact indirect / Studiu individual</w:t>
            </w:r>
          </w:p>
          <w:p w:rsidR="00E659EA" w:rsidRPr="00E659EA" w:rsidRDefault="00E659EA" w:rsidP="00E659EA">
            <w:pPr>
              <w:spacing w:after="0" w:line="240" w:lineRule="auto"/>
              <w:jc w:val="center"/>
              <w:rPr>
                <w:rFonts w:ascii="Times New Roman" w:eastAsia="Calibri" w:hAnsi="Times New Roman" w:cs="Times New Roman"/>
                <w:b/>
                <w:i/>
                <w:szCs w:val="24"/>
              </w:rPr>
            </w:pPr>
          </w:p>
          <w:p w:rsidR="00E659EA" w:rsidRPr="00E659EA" w:rsidRDefault="00E659EA" w:rsidP="00E659EA">
            <w:pPr>
              <w:spacing w:after="0" w:line="240" w:lineRule="auto"/>
              <w:jc w:val="center"/>
              <w:rPr>
                <w:rFonts w:ascii="Times New Roman" w:eastAsia="Calibri" w:hAnsi="Times New Roman" w:cs="Times New Roman"/>
                <w:b/>
                <w:i/>
                <w:szCs w:val="24"/>
              </w:rPr>
            </w:pPr>
            <w:r w:rsidRPr="00E659EA">
              <w:rPr>
                <w:rFonts w:ascii="Times New Roman" w:eastAsia="Calibri" w:hAnsi="Times New Roman" w:cs="Times New Roman"/>
                <w:b/>
                <w:i/>
                <w:szCs w:val="24"/>
              </w:rPr>
              <w:t>90</w:t>
            </w:r>
          </w:p>
        </w:tc>
        <w:tc>
          <w:tcPr>
            <w:tcW w:w="4999" w:type="dxa"/>
            <w:vMerge/>
            <w:shd w:val="clear" w:color="auto" w:fill="auto"/>
          </w:tcPr>
          <w:p w:rsidR="00E659EA" w:rsidRPr="00E659EA" w:rsidRDefault="00E659EA" w:rsidP="00E659EA">
            <w:pPr>
              <w:spacing w:after="0" w:line="240" w:lineRule="auto"/>
              <w:jc w:val="both"/>
              <w:rPr>
                <w:rFonts w:ascii="Times New Roman" w:eastAsia="Calibri" w:hAnsi="Times New Roman" w:cs="Times New Roman"/>
                <w:b/>
                <w:i/>
                <w:sz w:val="24"/>
                <w:szCs w:val="24"/>
              </w:rPr>
            </w:pPr>
          </w:p>
        </w:tc>
      </w:tr>
      <w:tr w:rsidR="00E659EA" w:rsidRPr="00E659EA" w:rsidTr="00E659EA">
        <w:tc>
          <w:tcPr>
            <w:tcW w:w="10178" w:type="dxa"/>
            <w:gridSpan w:val="6"/>
            <w:shd w:val="clear" w:color="auto" w:fill="auto"/>
          </w:tcPr>
          <w:p w:rsidR="00E659EA" w:rsidRPr="00E659EA" w:rsidRDefault="00E659EA" w:rsidP="00E659EA">
            <w:pPr>
              <w:spacing w:after="0" w:line="240" w:lineRule="auto"/>
              <w:jc w:val="both"/>
              <w:rPr>
                <w:rFonts w:ascii="Times New Roman" w:eastAsia="Calibri" w:hAnsi="Times New Roman" w:cs="Times New Roman"/>
                <w:b/>
                <w:i/>
                <w:szCs w:val="24"/>
              </w:rPr>
            </w:pPr>
            <w:r w:rsidRPr="00E659EA">
              <w:rPr>
                <w:rFonts w:ascii="Times New Roman" w:eastAsia="Calibri" w:hAnsi="Times New Roman" w:cs="Times New Roman"/>
                <w:b/>
                <w:i/>
                <w:szCs w:val="24"/>
              </w:rPr>
              <w:t xml:space="preserve">Precondiții        </w:t>
            </w:r>
            <w:r w:rsidRPr="00E659EA">
              <w:rPr>
                <w:rFonts w:ascii="Times New Roman" w:eastAsia="Calibri" w:hAnsi="Times New Roman" w:cs="Times New Roman"/>
                <w:i/>
                <w:szCs w:val="24"/>
              </w:rPr>
              <w:t xml:space="preserve">Cunoștințe din domeniul anatomiei și fiziologiei activității nervoase superioare, biologie </w:t>
            </w:r>
          </w:p>
        </w:tc>
      </w:tr>
      <w:tr w:rsidR="00E659EA" w:rsidRPr="00E659EA" w:rsidTr="00E659EA">
        <w:tc>
          <w:tcPr>
            <w:tcW w:w="10178" w:type="dxa"/>
            <w:gridSpan w:val="6"/>
            <w:shd w:val="clear" w:color="auto" w:fill="auto"/>
          </w:tcPr>
          <w:p w:rsidR="00E659EA" w:rsidRPr="00E659EA" w:rsidRDefault="00E659EA" w:rsidP="00E659EA">
            <w:pPr>
              <w:spacing w:after="0"/>
              <w:jc w:val="both"/>
              <w:rPr>
                <w:rFonts w:ascii="Times New Roman" w:eastAsia="Calibri" w:hAnsi="Times New Roman" w:cs="Times New Roman"/>
                <w:i/>
                <w:szCs w:val="24"/>
              </w:rPr>
            </w:pPr>
            <w:r w:rsidRPr="00E659EA">
              <w:rPr>
                <w:rFonts w:ascii="Times New Roman" w:eastAsia="Calibri" w:hAnsi="Times New Roman" w:cs="Times New Roman"/>
                <w:b/>
                <w:i/>
                <w:szCs w:val="24"/>
              </w:rPr>
              <w:t xml:space="preserve">Finalitățile cursului  </w:t>
            </w:r>
            <w:r w:rsidRPr="00E659EA">
              <w:rPr>
                <w:rFonts w:ascii="Times New Roman" w:eastAsia="Calibri" w:hAnsi="Times New Roman" w:cs="Times New Roman"/>
                <w:i/>
                <w:sz w:val="24"/>
                <w:szCs w:val="24"/>
              </w:rPr>
              <w:t>Î</w:t>
            </w:r>
            <w:r w:rsidRPr="00E659EA">
              <w:rPr>
                <w:rFonts w:ascii="Times New Roman" w:eastAsia="Calibri" w:hAnsi="Times New Roman" w:cs="Times New Roman"/>
                <w:i/>
                <w:szCs w:val="24"/>
              </w:rPr>
              <w:t>nsuşirea problemelor fundamentale ale psihologiei generale ca suport general pentru înţelegerea aspectelor psihologice specifice activităţilor de instruire şi educaţie.</w:t>
            </w:r>
          </w:p>
          <w:p w:rsidR="00E659EA" w:rsidRPr="00E659EA" w:rsidRDefault="00E659EA" w:rsidP="00E659EA">
            <w:pPr>
              <w:spacing w:after="0"/>
              <w:ind w:firstLine="567"/>
              <w:jc w:val="both"/>
              <w:rPr>
                <w:rFonts w:ascii="Times New Roman" w:eastAsia="Calibri" w:hAnsi="Times New Roman" w:cs="Times New Roman"/>
                <w:b/>
                <w:i/>
                <w:szCs w:val="24"/>
              </w:rPr>
            </w:pPr>
            <w:r w:rsidRPr="00E659EA">
              <w:rPr>
                <w:rFonts w:ascii="Times New Roman" w:eastAsia="Calibri" w:hAnsi="Times New Roman" w:cs="Times New Roman"/>
                <w:i/>
                <w:szCs w:val="24"/>
              </w:rPr>
              <w:t>Formarea unei concepţii sistemice despre psihicul uman vizând cunoaşterea principalelor mecanisme, procese şi funcţii psihice, precum şi a interdependenţei funcţionalităţii acestora.</w:t>
            </w:r>
          </w:p>
        </w:tc>
      </w:tr>
      <w:tr w:rsidR="00E659EA" w:rsidRPr="00E659EA" w:rsidTr="00E659EA">
        <w:tc>
          <w:tcPr>
            <w:tcW w:w="4575" w:type="dxa"/>
            <w:gridSpan w:val="4"/>
            <w:tcBorders>
              <w:top w:val="nil"/>
              <w:left w:val="single" w:sz="4" w:space="0" w:color="auto"/>
              <w:bottom w:val="nil"/>
              <w:right w:val="nil"/>
            </w:tcBorders>
            <w:shd w:val="clear" w:color="auto" w:fill="auto"/>
          </w:tcPr>
          <w:p w:rsidR="00E659EA" w:rsidRPr="00E659EA" w:rsidRDefault="00E659EA" w:rsidP="00E659EA">
            <w:pPr>
              <w:spacing w:after="0" w:line="20" w:lineRule="atLeast"/>
              <w:jc w:val="both"/>
              <w:rPr>
                <w:rFonts w:ascii="Times New Roman" w:eastAsia="Calibri" w:hAnsi="Times New Roman" w:cs="Times New Roman"/>
                <w:b/>
                <w:i/>
                <w:sz w:val="24"/>
                <w:szCs w:val="24"/>
              </w:rPr>
            </w:pPr>
            <w:r w:rsidRPr="00E659EA">
              <w:rPr>
                <w:rFonts w:ascii="Times New Roman" w:eastAsia="Calibri" w:hAnsi="Times New Roman" w:cs="Times New Roman"/>
                <w:b/>
                <w:i/>
                <w:sz w:val="24"/>
                <w:szCs w:val="24"/>
              </w:rPr>
              <w:t xml:space="preserve">Conținut (descriptoriu)    </w:t>
            </w:r>
          </w:p>
          <w:p w:rsidR="00E659EA" w:rsidRPr="00E659EA" w:rsidRDefault="00E659EA" w:rsidP="00E659EA">
            <w:pPr>
              <w:spacing w:after="0" w:line="20" w:lineRule="atLeast"/>
              <w:rPr>
                <w:rFonts w:ascii="Times New Roman" w:eastAsia="Calibri" w:hAnsi="Times New Roman" w:cs="Times New Roman"/>
                <w:i/>
                <w:sz w:val="24"/>
              </w:rPr>
            </w:pPr>
            <w:r w:rsidRPr="00E659EA">
              <w:rPr>
                <w:rFonts w:ascii="Times New Roman" w:eastAsia="Calibri" w:hAnsi="Times New Roman" w:cs="Times New Roman"/>
                <w:b/>
                <w:i/>
                <w:sz w:val="24"/>
                <w:szCs w:val="24"/>
              </w:rPr>
              <w:t xml:space="preserve"> </w:t>
            </w:r>
            <w:r w:rsidRPr="00E659EA">
              <w:rPr>
                <w:rFonts w:ascii="Times New Roman" w:eastAsia="Calibri" w:hAnsi="Times New Roman" w:cs="Times New Roman"/>
                <w:i/>
                <w:sz w:val="24"/>
              </w:rPr>
              <w:t>Obiectul psihologiei.</w:t>
            </w:r>
          </w:p>
          <w:p w:rsidR="00E659EA" w:rsidRPr="00E659EA" w:rsidRDefault="00E659EA" w:rsidP="00E659EA">
            <w:pPr>
              <w:tabs>
                <w:tab w:val="center" w:pos="4677"/>
                <w:tab w:val="right" w:pos="9355"/>
              </w:tabs>
              <w:spacing w:after="0" w:line="20" w:lineRule="atLeast"/>
              <w:rPr>
                <w:rFonts w:ascii="Times New Roman" w:eastAsia="Calibri" w:hAnsi="Times New Roman" w:cs="Times New Roman"/>
                <w:i/>
                <w:sz w:val="24"/>
              </w:rPr>
            </w:pPr>
            <w:r w:rsidRPr="00E659EA">
              <w:rPr>
                <w:rFonts w:ascii="Times New Roman" w:eastAsia="Calibri" w:hAnsi="Times New Roman" w:cs="Times New Roman"/>
                <w:i/>
                <w:sz w:val="24"/>
              </w:rPr>
              <w:t>Metodele psihologiei.</w:t>
            </w:r>
          </w:p>
          <w:p w:rsidR="00E659EA" w:rsidRPr="00E659EA" w:rsidRDefault="00E659EA" w:rsidP="00E659EA">
            <w:pPr>
              <w:spacing w:after="0" w:line="20" w:lineRule="atLeast"/>
              <w:rPr>
                <w:rFonts w:ascii="Times New Roman" w:eastAsia="Calibri" w:hAnsi="Times New Roman" w:cs="Times New Roman"/>
                <w:i/>
                <w:sz w:val="24"/>
              </w:rPr>
            </w:pPr>
            <w:r w:rsidRPr="00E659EA">
              <w:rPr>
                <w:rFonts w:ascii="Times New Roman" w:eastAsia="Calibri" w:hAnsi="Times New Roman" w:cs="Times New Roman"/>
                <w:i/>
                <w:sz w:val="24"/>
              </w:rPr>
              <w:t>Senzaţiile, percepţiile, reprezentările.</w:t>
            </w:r>
          </w:p>
          <w:p w:rsidR="00E659EA" w:rsidRPr="00E659EA" w:rsidRDefault="00E659EA" w:rsidP="00E659EA">
            <w:pPr>
              <w:spacing w:after="0" w:line="20" w:lineRule="atLeast"/>
              <w:rPr>
                <w:rFonts w:ascii="Times New Roman" w:eastAsia="Calibri" w:hAnsi="Times New Roman" w:cs="Times New Roman"/>
                <w:i/>
                <w:sz w:val="24"/>
              </w:rPr>
            </w:pPr>
            <w:r w:rsidRPr="00E659EA">
              <w:rPr>
                <w:rFonts w:ascii="Times New Roman" w:eastAsia="Calibri" w:hAnsi="Times New Roman" w:cs="Times New Roman"/>
                <w:i/>
                <w:sz w:val="24"/>
              </w:rPr>
              <w:t>Memoria. Gândirea.</w:t>
            </w:r>
          </w:p>
          <w:p w:rsidR="00E659EA" w:rsidRPr="00E659EA" w:rsidRDefault="00E659EA" w:rsidP="00E659EA">
            <w:pPr>
              <w:spacing w:after="0" w:line="20" w:lineRule="atLeast"/>
              <w:rPr>
                <w:rFonts w:ascii="Times New Roman" w:eastAsia="Times New Roman" w:hAnsi="Times New Roman" w:cs="Times New Roman"/>
                <w:i/>
                <w:sz w:val="24"/>
                <w:szCs w:val="24"/>
                <w:lang w:eastAsia="ru-RU"/>
              </w:rPr>
            </w:pPr>
            <w:r w:rsidRPr="00E659EA">
              <w:rPr>
                <w:rFonts w:ascii="Times New Roman" w:eastAsia="Times New Roman" w:hAnsi="Times New Roman" w:cs="Times New Roman"/>
                <w:i/>
                <w:sz w:val="24"/>
                <w:szCs w:val="24"/>
                <w:lang w:eastAsia="ru-RU"/>
              </w:rPr>
              <w:t>Comunicarea. Imaginaţia.</w:t>
            </w:r>
          </w:p>
          <w:p w:rsidR="00E659EA" w:rsidRPr="00E659EA" w:rsidRDefault="00E659EA" w:rsidP="00E659EA">
            <w:pPr>
              <w:tabs>
                <w:tab w:val="center" w:pos="4677"/>
                <w:tab w:val="right" w:pos="9355"/>
              </w:tabs>
              <w:spacing w:after="0" w:line="20" w:lineRule="atLeast"/>
              <w:rPr>
                <w:rFonts w:ascii="Times New Roman" w:eastAsia="Calibri" w:hAnsi="Times New Roman" w:cs="Times New Roman"/>
                <w:i/>
                <w:sz w:val="24"/>
              </w:rPr>
            </w:pPr>
            <w:r w:rsidRPr="00E659EA">
              <w:rPr>
                <w:rFonts w:ascii="Times New Roman" w:eastAsia="Calibri" w:hAnsi="Times New Roman" w:cs="Times New Roman"/>
                <w:i/>
                <w:sz w:val="24"/>
              </w:rPr>
              <w:t>Afectivitatea, atenţia, voinţa, motivaţia.</w:t>
            </w:r>
          </w:p>
        </w:tc>
        <w:tc>
          <w:tcPr>
            <w:tcW w:w="5603" w:type="dxa"/>
            <w:gridSpan w:val="2"/>
            <w:tcBorders>
              <w:left w:val="nil"/>
            </w:tcBorders>
            <w:shd w:val="clear" w:color="auto" w:fill="auto"/>
          </w:tcPr>
          <w:p w:rsidR="00E659EA" w:rsidRPr="00E659EA" w:rsidRDefault="00E659EA" w:rsidP="00E659EA">
            <w:pPr>
              <w:spacing w:after="0" w:line="20" w:lineRule="atLeast"/>
              <w:rPr>
                <w:rFonts w:ascii="Times New Roman" w:eastAsia="Calibri" w:hAnsi="Times New Roman" w:cs="Times New Roman"/>
                <w:i/>
                <w:sz w:val="24"/>
              </w:rPr>
            </w:pPr>
            <w:r w:rsidRPr="00E659EA">
              <w:rPr>
                <w:rFonts w:ascii="Times New Roman" w:eastAsia="Calibri" w:hAnsi="Times New Roman" w:cs="Times New Roman"/>
                <w:i/>
                <w:sz w:val="24"/>
              </w:rPr>
              <w:t>Personalitatea.</w:t>
            </w:r>
          </w:p>
          <w:p w:rsidR="00E659EA" w:rsidRPr="00E659EA" w:rsidRDefault="00E659EA" w:rsidP="00E659EA">
            <w:pPr>
              <w:spacing w:after="0" w:line="20" w:lineRule="atLeast"/>
              <w:rPr>
                <w:rFonts w:ascii="Times New Roman" w:eastAsia="Calibri" w:hAnsi="Times New Roman" w:cs="Times New Roman"/>
                <w:i/>
                <w:sz w:val="24"/>
              </w:rPr>
            </w:pPr>
            <w:r w:rsidRPr="00E659EA">
              <w:rPr>
                <w:rFonts w:ascii="Times New Roman" w:eastAsia="Calibri" w:hAnsi="Times New Roman" w:cs="Times New Roman"/>
                <w:i/>
                <w:sz w:val="24"/>
              </w:rPr>
              <w:t>Temperamentul.</w:t>
            </w:r>
          </w:p>
          <w:p w:rsidR="00E659EA" w:rsidRPr="00E659EA" w:rsidRDefault="00E659EA" w:rsidP="00E659EA">
            <w:pPr>
              <w:spacing w:after="0" w:line="20" w:lineRule="atLeast"/>
              <w:jc w:val="both"/>
              <w:rPr>
                <w:rFonts w:ascii="Times New Roman" w:eastAsia="Times New Roman" w:hAnsi="Times New Roman" w:cs="Times New Roman"/>
                <w:i/>
                <w:sz w:val="24"/>
                <w:szCs w:val="24"/>
              </w:rPr>
            </w:pPr>
            <w:r w:rsidRPr="00E659EA">
              <w:rPr>
                <w:rFonts w:ascii="Times New Roman" w:eastAsia="Times New Roman" w:hAnsi="Times New Roman" w:cs="Times New Roman"/>
                <w:i/>
                <w:sz w:val="24"/>
                <w:szCs w:val="24"/>
              </w:rPr>
              <w:t>Caracterul.</w:t>
            </w:r>
          </w:p>
          <w:p w:rsidR="00E659EA" w:rsidRPr="00E659EA" w:rsidRDefault="00E659EA" w:rsidP="00E659EA">
            <w:pPr>
              <w:spacing w:after="0" w:line="20" w:lineRule="atLeast"/>
              <w:jc w:val="both"/>
              <w:rPr>
                <w:rFonts w:ascii="Times New Roman" w:eastAsia="Times New Roman" w:hAnsi="Times New Roman" w:cs="Times New Roman"/>
                <w:i/>
                <w:sz w:val="24"/>
                <w:szCs w:val="24"/>
              </w:rPr>
            </w:pPr>
            <w:r w:rsidRPr="00E659EA">
              <w:rPr>
                <w:rFonts w:ascii="Times New Roman" w:eastAsia="Times New Roman" w:hAnsi="Times New Roman" w:cs="Times New Roman"/>
                <w:i/>
                <w:sz w:val="24"/>
                <w:szCs w:val="24"/>
              </w:rPr>
              <w:t>Aptitudinile.</w:t>
            </w:r>
          </w:p>
          <w:p w:rsidR="00E659EA" w:rsidRPr="00E659EA" w:rsidRDefault="00E659EA" w:rsidP="00E659EA">
            <w:pPr>
              <w:spacing w:after="0" w:line="20" w:lineRule="atLeast"/>
              <w:jc w:val="both"/>
              <w:rPr>
                <w:rFonts w:ascii="Times New Roman" w:eastAsia="Times New Roman" w:hAnsi="Times New Roman" w:cs="Times New Roman"/>
                <w:i/>
                <w:sz w:val="24"/>
                <w:szCs w:val="24"/>
              </w:rPr>
            </w:pPr>
            <w:r w:rsidRPr="00E659EA">
              <w:rPr>
                <w:rFonts w:ascii="Times New Roman" w:eastAsia="Times New Roman" w:hAnsi="Times New Roman" w:cs="Times New Roman"/>
                <w:i/>
                <w:sz w:val="24"/>
                <w:szCs w:val="24"/>
              </w:rPr>
              <w:t>Relaţii interpersonale.</w:t>
            </w:r>
          </w:p>
          <w:p w:rsidR="00E659EA" w:rsidRPr="00E659EA" w:rsidRDefault="00E659EA" w:rsidP="00E659EA">
            <w:pPr>
              <w:spacing w:after="0" w:line="20" w:lineRule="atLeast"/>
              <w:jc w:val="both"/>
              <w:rPr>
                <w:rFonts w:ascii="Times New Roman" w:eastAsia="Times New Roman" w:hAnsi="Times New Roman" w:cs="Times New Roman"/>
                <w:i/>
                <w:sz w:val="24"/>
                <w:szCs w:val="24"/>
              </w:rPr>
            </w:pPr>
            <w:r w:rsidRPr="00E659EA">
              <w:rPr>
                <w:rFonts w:ascii="Times New Roman" w:eastAsia="Times New Roman" w:hAnsi="Times New Roman" w:cs="Times New Roman"/>
                <w:i/>
                <w:sz w:val="24"/>
                <w:szCs w:val="24"/>
              </w:rPr>
              <w:t>Activitatea.</w:t>
            </w:r>
          </w:p>
          <w:p w:rsidR="00E659EA" w:rsidRPr="00E659EA" w:rsidRDefault="00E659EA" w:rsidP="00E659EA">
            <w:pPr>
              <w:spacing w:after="0" w:line="20" w:lineRule="atLeast"/>
              <w:rPr>
                <w:rFonts w:ascii="Times New Roman" w:eastAsia="Calibri" w:hAnsi="Times New Roman" w:cs="Times New Roman"/>
                <w:b/>
                <w:i/>
                <w:sz w:val="24"/>
                <w:szCs w:val="24"/>
              </w:rPr>
            </w:pPr>
            <w:r w:rsidRPr="00E659EA">
              <w:rPr>
                <w:rFonts w:ascii="Times New Roman" w:eastAsia="Calibri" w:hAnsi="Times New Roman" w:cs="Times New Roman"/>
                <w:i/>
                <w:sz w:val="24"/>
                <w:lang w:val="ru-RU"/>
              </w:rPr>
              <w:t>Creativitatea.</w:t>
            </w:r>
          </w:p>
        </w:tc>
      </w:tr>
      <w:tr w:rsidR="00E659EA" w:rsidRPr="00E659EA" w:rsidTr="00E659EA">
        <w:trPr>
          <w:trHeight w:val="2701"/>
        </w:trPr>
        <w:tc>
          <w:tcPr>
            <w:tcW w:w="4560" w:type="dxa"/>
            <w:gridSpan w:val="3"/>
            <w:tcBorders>
              <w:right w:val="nil"/>
            </w:tcBorders>
            <w:shd w:val="clear" w:color="auto" w:fill="auto"/>
          </w:tcPr>
          <w:p w:rsidR="00E659EA" w:rsidRPr="00E659EA" w:rsidRDefault="00E659EA" w:rsidP="00E659EA">
            <w:pPr>
              <w:spacing w:after="0" w:line="276" w:lineRule="auto"/>
              <w:ind w:left="720"/>
              <w:rPr>
                <w:rFonts w:ascii="Times New Roman" w:eastAsia="Calibri" w:hAnsi="Times New Roman" w:cs="Times New Roman"/>
                <w:sz w:val="24"/>
                <w:szCs w:val="24"/>
              </w:rPr>
            </w:pPr>
            <w:r w:rsidRPr="00E659EA">
              <w:rPr>
                <w:rFonts w:ascii="Times New Roman" w:eastAsia="Calibri" w:hAnsi="Times New Roman" w:cs="Times New Roman"/>
                <w:b/>
                <w:i/>
                <w:szCs w:val="24"/>
              </w:rPr>
              <w:t xml:space="preserve">Metode de predare și învățare  </w:t>
            </w:r>
          </w:p>
          <w:p w:rsidR="00E659EA" w:rsidRPr="00E659EA" w:rsidRDefault="00E659EA" w:rsidP="00E659EA">
            <w:pPr>
              <w:numPr>
                <w:ilvl w:val="0"/>
                <w:numId w:val="3"/>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 xml:space="preserve">Prelegerea clasică, </w:t>
            </w:r>
          </w:p>
          <w:p w:rsidR="00E659EA" w:rsidRPr="00E659EA" w:rsidRDefault="00E659EA" w:rsidP="00E659EA">
            <w:pPr>
              <w:numPr>
                <w:ilvl w:val="0"/>
                <w:numId w:val="3"/>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prelegere cu dezbateri,</w:t>
            </w:r>
          </w:p>
          <w:p w:rsidR="00E659EA" w:rsidRPr="00E659EA" w:rsidRDefault="00E659EA" w:rsidP="00E659EA">
            <w:pPr>
              <w:numPr>
                <w:ilvl w:val="0"/>
                <w:numId w:val="3"/>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prelegere-conversație,</w:t>
            </w:r>
          </w:p>
          <w:p w:rsidR="00E659EA" w:rsidRPr="00E659EA" w:rsidRDefault="00E659EA" w:rsidP="00E659EA">
            <w:pPr>
              <w:numPr>
                <w:ilvl w:val="0"/>
                <w:numId w:val="3"/>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conversația euristică,</w:t>
            </w:r>
          </w:p>
          <w:p w:rsidR="00E659EA" w:rsidRPr="00E659EA" w:rsidRDefault="00E659EA" w:rsidP="00E659EA">
            <w:pPr>
              <w:numPr>
                <w:ilvl w:val="0"/>
                <w:numId w:val="3"/>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explicația,</w:t>
            </w:r>
          </w:p>
          <w:p w:rsidR="00E659EA" w:rsidRPr="00E659EA" w:rsidRDefault="00E659EA" w:rsidP="00E659EA">
            <w:pPr>
              <w:numPr>
                <w:ilvl w:val="0"/>
                <w:numId w:val="3"/>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 xml:space="preserve">problematizarea, </w:t>
            </w:r>
          </w:p>
          <w:p w:rsidR="00E659EA" w:rsidRPr="00E659EA" w:rsidRDefault="00E659EA" w:rsidP="00E659EA">
            <w:pPr>
              <w:numPr>
                <w:ilvl w:val="0"/>
                <w:numId w:val="3"/>
              </w:numPr>
              <w:spacing w:after="0" w:line="240" w:lineRule="auto"/>
              <w:ind w:left="714" w:hanging="357"/>
              <w:jc w:val="both"/>
              <w:rPr>
                <w:rFonts w:ascii="Times New Roman" w:eastAsia="Calibri" w:hAnsi="Times New Roman" w:cs="Times New Roman"/>
                <w:i/>
                <w:szCs w:val="24"/>
              </w:rPr>
            </w:pPr>
            <w:r w:rsidRPr="00E659EA">
              <w:rPr>
                <w:rFonts w:ascii="Times New Roman" w:eastAsia="Calibri" w:hAnsi="Times New Roman" w:cs="Times New Roman"/>
                <w:i/>
                <w:szCs w:val="24"/>
              </w:rPr>
              <w:t>demonstrația,</w:t>
            </w:r>
          </w:p>
          <w:p w:rsidR="00E659EA" w:rsidRPr="00E659EA" w:rsidRDefault="00E659EA" w:rsidP="00E659EA">
            <w:pPr>
              <w:numPr>
                <w:ilvl w:val="0"/>
                <w:numId w:val="3"/>
              </w:numPr>
              <w:spacing w:after="0" w:line="240" w:lineRule="auto"/>
              <w:ind w:left="714" w:hanging="357"/>
              <w:jc w:val="both"/>
              <w:rPr>
                <w:rFonts w:ascii="Times New Roman" w:eastAsia="Calibri" w:hAnsi="Times New Roman" w:cs="Times New Roman"/>
                <w:i/>
                <w:szCs w:val="24"/>
              </w:rPr>
            </w:pPr>
            <w:r w:rsidRPr="00E659EA">
              <w:rPr>
                <w:rFonts w:ascii="Times New Roman" w:eastAsia="Calibri" w:hAnsi="Times New Roman" w:cs="Times New Roman"/>
                <w:i/>
                <w:szCs w:val="24"/>
              </w:rPr>
              <w:t>experiment demonstrativ</w:t>
            </w:r>
          </w:p>
          <w:p w:rsidR="00E659EA" w:rsidRPr="00E659EA" w:rsidRDefault="00E659EA" w:rsidP="00E659EA">
            <w:pPr>
              <w:numPr>
                <w:ilvl w:val="0"/>
                <w:numId w:val="2"/>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Studiu de caz,</w:t>
            </w:r>
          </w:p>
        </w:tc>
        <w:tc>
          <w:tcPr>
            <w:tcW w:w="5618" w:type="dxa"/>
            <w:gridSpan w:val="3"/>
            <w:tcBorders>
              <w:left w:val="nil"/>
            </w:tcBorders>
            <w:shd w:val="clear" w:color="auto" w:fill="auto"/>
          </w:tcPr>
          <w:p w:rsidR="00E659EA" w:rsidRPr="00E659EA" w:rsidRDefault="00E659EA" w:rsidP="00E659EA">
            <w:pPr>
              <w:spacing w:after="0" w:line="240" w:lineRule="auto"/>
              <w:rPr>
                <w:rFonts w:ascii="Times New Roman" w:eastAsia="Calibri" w:hAnsi="Times New Roman" w:cs="Times New Roman"/>
                <w:b/>
                <w:i/>
                <w:szCs w:val="24"/>
              </w:rPr>
            </w:pPr>
          </w:p>
          <w:p w:rsidR="00E659EA" w:rsidRPr="00E659EA" w:rsidRDefault="00E659EA" w:rsidP="00E659EA">
            <w:pPr>
              <w:numPr>
                <w:ilvl w:val="0"/>
                <w:numId w:val="2"/>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Simularea de situații,</w:t>
            </w:r>
          </w:p>
          <w:p w:rsidR="00E659EA" w:rsidRPr="00E659EA" w:rsidRDefault="00E659EA" w:rsidP="00E659EA">
            <w:pPr>
              <w:numPr>
                <w:ilvl w:val="0"/>
                <w:numId w:val="2"/>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Brainstorming-ul,</w:t>
            </w:r>
          </w:p>
          <w:p w:rsidR="00E659EA" w:rsidRPr="00E659EA" w:rsidRDefault="00E659EA" w:rsidP="00E659EA">
            <w:pPr>
              <w:numPr>
                <w:ilvl w:val="0"/>
                <w:numId w:val="2"/>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Philips 66</w:t>
            </w:r>
          </w:p>
          <w:p w:rsidR="00E659EA" w:rsidRPr="00E659EA" w:rsidRDefault="00E659EA" w:rsidP="00E659EA">
            <w:pPr>
              <w:numPr>
                <w:ilvl w:val="0"/>
                <w:numId w:val="2"/>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Metoda 635,</w:t>
            </w:r>
          </w:p>
          <w:p w:rsidR="00E659EA" w:rsidRPr="00E659EA" w:rsidRDefault="00E659EA" w:rsidP="00E659EA">
            <w:pPr>
              <w:numPr>
                <w:ilvl w:val="0"/>
                <w:numId w:val="2"/>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Metoda GPP,</w:t>
            </w:r>
          </w:p>
          <w:p w:rsidR="00E659EA" w:rsidRPr="00E659EA" w:rsidRDefault="00E659EA" w:rsidP="00E659EA">
            <w:pPr>
              <w:numPr>
                <w:ilvl w:val="0"/>
                <w:numId w:val="2"/>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 xml:space="preserve">Metoda paiangen, </w:t>
            </w:r>
          </w:p>
          <w:p w:rsidR="00E659EA" w:rsidRPr="00E659EA" w:rsidRDefault="00E659EA" w:rsidP="00E659EA">
            <w:pPr>
              <w:numPr>
                <w:ilvl w:val="0"/>
                <w:numId w:val="2"/>
              </w:numPr>
              <w:spacing w:after="0" w:line="276" w:lineRule="auto"/>
              <w:ind w:left="714" w:hanging="357"/>
              <w:rPr>
                <w:rFonts w:ascii="Times New Roman" w:eastAsia="Calibri" w:hAnsi="Times New Roman" w:cs="Times New Roman"/>
                <w:i/>
                <w:szCs w:val="24"/>
              </w:rPr>
            </w:pPr>
            <w:r w:rsidRPr="00E659EA">
              <w:rPr>
                <w:rFonts w:ascii="Times New Roman" w:eastAsia="Calibri" w:hAnsi="Times New Roman" w:cs="Times New Roman"/>
                <w:i/>
                <w:szCs w:val="24"/>
              </w:rPr>
              <w:t>Discuția panel</w:t>
            </w:r>
          </w:p>
          <w:p w:rsidR="00E659EA" w:rsidRPr="00E659EA" w:rsidRDefault="00E659EA" w:rsidP="00E659EA">
            <w:pPr>
              <w:numPr>
                <w:ilvl w:val="0"/>
                <w:numId w:val="2"/>
              </w:numPr>
              <w:spacing w:after="0" w:line="240" w:lineRule="auto"/>
              <w:ind w:left="714" w:hanging="357"/>
              <w:rPr>
                <w:rFonts w:ascii="Times New Roman" w:eastAsia="Calibri" w:hAnsi="Times New Roman" w:cs="Times New Roman"/>
                <w:b/>
                <w:i/>
                <w:szCs w:val="24"/>
              </w:rPr>
            </w:pPr>
            <w:r w:rsidRPr="00E659EA">
              <w:rPr>
                <w:rFonts w:ascii="Times New Roman" w:eastAsia="Calibri" w:hAnsi="Times New Roman" w:cs="Times New Roman"/>
                <w:i/>
                <w:szCs w:val="24"/>
              </w:rPr>
              <w:t>Studiul individual pe bază de material bibliografic,</w:t>
            </w:r>
          </w:p>
          <w:p w:rsidR="00E659EA" w:rsidRPr="00E659EA" w:rsidRDefault="00E659EA" w:rsidP="00E659EA">
            <w:pPr>
              <w:numPr>
                <w:ilvl w:val="0"/>
                <w:numId w:val="2"/>
              </w:numPr>
              <w:spacing w:after="0" w:line="240" w:lineRule="auto"/>
              <w:ind w:left="714" w:hanging="357"/>
              <w:rPr>
                <w:rFonts w:ascii="Times New Roman" w:eastAsia="Calibri" w:hAnsi="Times New Roman" w:cs="Times New Roman"/>
                <w:b/>
                <w:i/>
                <w:szCs w:val="24"/>
              </w:rPr>
            </w:pPr>
            <w:r w:rsidRPr="00E659EA">
              <w:rPr>
                <w:rFonts w:ascii="Times New Roman" w:eastAsia="Calibri" w:hAnsi="Times New Roman" w:cs="Times New Roman"/>
                <w:i/>
                <w:szCs w:val="24"/>
              </w:rPr>
              <w:t>Dezbaterea, exerciții psihopedagogice</w:t>
            </w:r>
          </w:p>
        </w:tc>
      </w:tr>
      <w:tr w:rsidR="00E659EA" w:rsidRPr="00E659EA" w:rsidTr="00E659EA">
        <w:tc>
          <w:tcPr>
            <w:tcW w:w="10178" w:type="dxa"/>
            <w:gridSpan w:val="6"/>
            <w:shd w:val="clear" w:color="auto" w:fill="auto"/>
          </w:tcPr>
          <w:p w:rsidR="00E659EA" w:rsidRPr="00E659EA" w:rsidRDefault="00E659EA" w:rsidP="00E659EA">
            <w:pPr>
              <w:spacing w:after="0" w:line="276" w:lineRule="auto"/>
              <w:ind w:left="360"/>
              <w:jc w:val="both"/>
              <w:rPr>
                <w:rFonts w:ascii="Times New Roman" w:eastAsia="Calibri" w:hAnsi="Times New Roman" w:cs="Times New Roman"/>
                <w:sz w:val="24"/>
                <w:szCs w:val="24"/>
              </w:rPr>
            </w:pPr>
            <w:r w:rsidRPr="00E659EA">
              <w:rPr>
                <w:rFonts w:ascii="Times New Roman" w:eastAsia="Calibri" w:hAnsi="Times New Roman" w:cs="Times New Roman"/>
                <w:b/>
                <w:i/>
                <w:szCs w:val="24"/>
              </w:rPr>
              <w:t xml:space="preserve">Modalități de evaluare </w:t>
            </w:r>
          </w:p>
          <w:p w:rsidR="00E659EA" w:rsidRPr="00E659EA" w:rsidRDefault="00E659EA" w:rsidP="00E659EA">
            <w:pPr>
              <w:numPr>
                <w:ilvl w:val="1"/>
                <w:numId w:val="1"/>
              </w:numPr>
              <w:spacing w:after="0" w:line="276" w:lineRule="auto"/>
              <w:ind w:left="357"/>
              <w:jc w:val="both"/>
              <w:rPr>
                <w:rFonts w:ascii="Times New Roman" w:eastAsia="Calibri" w:hAnsi="Times New Roman" w:cs="Times New Roman"/>
                <w:i/>
                <w:szCs w:val="24"/>
              </w:rPr>
            </w:pPr>
            <w:r w:rsidRPr="00E659EA">
              <w:rPr>
                <w:rFonts w:ascii="Times New Roman" w:eastAsia="Calibri" w:hAnsi="Times New Roman" w:cs="Times New Roman"/>
                <w:b/>
                <w:i/>
                <w:szCs w:val="24"/>
              </w:rPr>
              <w:t xml:space="preserve">    </w:t>
            </w:r>
            <w:r w:rsidRPr="00E659EA">
              <w:rPr>
                <w:rFonts w:ascii="Times New Roman" w:eastAsia="Calibri" w:hAnsi="Times New Roman" w:cs="Times New Roman"/>
                <w:i/>
                <w:szCs w:val="24"/>
              </w:rPr>
              <w:t>evaluarea continuă (formativă) care dă posibilitatea de a lua măsuri ameliorative (observarea, aprecierea verbală, chestionarea orală, verificare prin lucrări de control, referate, lucrări de laborator, eseu, portofoliu);</w:t>
            </w:r>
          </w:p>
          <w:p w:rsidR="00E659EA" w:rsidRPr="00E659EA" w:rsidRDefault="00E659EA" w:rsidP="00E659EA">
            <w:pPr>
              <w:numPr>
                <w:ilvl w:val="1"/>
                <w:numId w:val="1"/>
              </w:numPr>
              <w:spacing w:after="0" w:line="276" w:lineRule="auto"/>
              <w:ind w:left="357"/>
              <w:jc w:val="both"/>
              <w:rPr>
                <w:rFonts w:ascii="Times New Roman" w:eastAsia="Calibri" w:hAnsi="Times New Roman" w:cs="Times New Roman"/>
                <w:i/>
                <w:szCs w:val="24"/>
              </w:rPr>
            </w:pPr>
            <w:r w:rsidRPr="00E659EA">
              <w:rPr>
                <w:rFonts w:ascii="Times New Roman" w:eastAsia="Calibri" w:hAnsi="Times New Roman" w:cs="Times New Roman"/>
                <w:i/>
                <w:szCs w:val="24"/>
              </w:rPr>
              <w:t>evaluare sumativă (cumulativă): examen.</w:t>
            </w:r>
          </w:p>
          <w:p w:rsidR="00E659EA" w:rsidRPr="00E659EA" w:rsidRDefault="00E659EA" w:rsidP="00E659EA">
            <w:pPr>
              <w:numPr>
                <w:ilvl w:val="1"/>
                <w:numId w:val="1"/>
              </w:numPr>
              <w:spacing w:after="0" w:line="276" w:lineRule="auto"/>
              <w:ind w:left="357"/>
              <w:jc w:val="both"/>
              <w:rPr>
                <w:rFonts w:ascii="Times New Roman" w:eastAsia="Calibri" w:hAnsi="Times New Roman" w:cs="Times New Roman"/>
                <w:i/>
                <w:szCs w:val="24"/>
              </w:rPr>
            </w:pPr>
            <w:r w:rsidRPr="00E659EA">
              <w:rPr>
                <w:rFonts w:ascii="Times New Roman" w:eastAsia="Calibri" w:hAnsi="Times New Roman" w:cs="Times New Roman"/>
                <w:i/>
                <w:szCs w:val="24"/>
              </w:rPr>
              <w:t>Evaluarea formativă se efectuază în formă scrisă de două ori pe parcursul semestrului și se realizează sub formă de test docimologic.</w:t>
            </w:r>
          </w:p>
        </w:tc>
      </w:tr>
      <w:tr w:rsidR="00E659EA" w:rsidRPr="00E659EA" w:rsidTr="00E659EA">
        <w:tc>
          <w:tcPr>
            <w:tcW w:w="10178" w:type="dxa"/>
            <w:gridSpan w:val="6"/>
            <w:shd w:val="clear" w:color="auto" w:fill="auto"/>
          </w:tcPr>
          <w:p w:rsidR="00E659EA" w:rsidRPr="00E659EA" w:rsidRDefault="00E659EA" w:rsidP="00E659EA">
            <w:pPr>
              <w:autoSpaceDE w:val="0"/>
              <w:autoSpaceDN w:val="0"/>
              <w:adjustRightInd w:val="0"/>
              <w:spacing w:after="0"/>
              <w:jc w:val="both"/>
              <w:rPr>
                <w:rFonts w:ascii="Times New Roman" w:eastAsia="Calibri" w:hAnsi="Times New Roman" w:cs="Times New Roman"/>
                <w:color w:val="000000"/>
              </w:rPr>
            </w:pPr>
            <w:r w:rsidRPr="00E659EA">
              <w:rPr>
                <w:rFonts w:ascii="Times New Roman" w:eastAsia="Calibri" w:hAnsi="Times New Roman" w:cs="Times New Roman"/>
                <w:b/>
              </w:rPr>
              <w:t xml:space="preserve">Condiții de obținere a creditelor: </w:t>
            </w:r>
            <w:r w:rsidRPr="00E659EA">
              <w:rPr>
                <w:rFonts w:ascii="Times New Roman" w:eastAsia="Calibri" w:hAnsi="Times New Roman" w:cs="Times New Roman"/>
              </w:rPr>
              <w:t>e</w:t>
            </w:r>
            <w:r w:rsidRPr="00E659EA">
              <w:rPr>
                <w:rFonts w:ascii="Times New Roman" w:eastAsia="Calibri" w:hAnsi="Times New Roman" w:cs="Times New Roman"/>
                <w:color w:val="000000"/>
              </w:rPr>
              <w:t xml:space="preserve">valuarea conținuturilor din curriculumul disciplinar pe dimensiunile cunoaștere, aplicare și integrare a cunoștințelor: </w:t>
            </w:r>
          </w:p>
          <w:p w:rsidR="00E659EA" w:rsidRPr="00E659EA" w:rsidRDefault="00E659EA" w:rsidP="00E659EA">
            <w:pPr>
              <w:autoSpaceDE w:val="0"/>
              <w:autoSpaceDN w:val="0"/>
              <w:adjustRightInd w:val="0"/>
              <w:spacing w:after="0"/>
              <w:jc w:val="both"/>
              <w:rPr>
                <w:rFonts w:ascii="Times New Roman" w:eastAsia="Calibri" w:hAnsi="Times New Roman" w:cs="Times New Roman"/>
              </w:rPr>
            </w:pPr>
            <w:r w:rsidRPr="00E659EA">
              <w:rPr>
                <w:rFonts w:ascii="Times New Roman" w:eastAsia="Calibri" w:hAnsi="Times New Roman" w:cs="Times New Roman"/>
                <w:i/>
                <w:iCs/>
              </w:rPr>
              <w:t xml:space="preserve">• evaluare continuă </w:t>
            </w:r>
            <w:r w:rsidRPr="00E659EA">
              <w:rPr>
                <w:rFonts w:ascii="Times New Roman" w:eastAsia="Calibri" w:hAnsi="Times New Roman" w:cs="Times New Roman"/>
              </w:rPr>
              <w:t>prin: intervenții la seminar, studii de caz, proiecte de cercetare, portofoliu. lucrări scrise - pondere 60%.</w:t>
            </w:r>
          </w:p>
          <w:p w:rsidR="00E659EA" w:rsidRPr="00E659EA" w:rsidRDefault="00E659EA" w:rsidP="00E659EA">
            <w:pPr>
              <w:spacing w:after="0" w:line="240" w:lineRule="auto"/>
              <w:jc w:val="both"/>
              <w:rPr>
                <w:rFonts w:ascii="Times New Roman" w:eastAsia="Calibri" w:hAnsi="Times New Roman" w:cs="Times New Roman"/>
                <w:b/>
                <w:i/>
                <w:szCs w:val="24"/>
                <w:lang w:val="en-US"/>
              </w:rPr>
            </w:pPr>
            <w:r w:rsidRPr="00E659EA">
              <w:rPr>
                <w:rFonts w:ascii="Times New Roman" w:eastAsia="Wingdings-Regular,Bold" w:hAnsi="Times New Roman" w:cs="Times New Roman"/>
                <w:b/>
                <w:bCs/>
              </w:rPr>
              <w:t xml:space="preserve">• </w:t>
            </w:r>
            <w:r w:rsidRPr="00E659EA">
              <w:rPr>
                <w:rFonts w:ascii="Times New Roman" w:eastAsia="Calibri" w:hAnsi="Times New Roman" w:cs="Times New Roman"/>
                <w:i/>
                <w:iCs/>
              </w:rPr>
              <w:t xml:space="preserve">evaluare sumativă </w:t>
            </w:r>
            <w:r w:rsidRPr="00E659EA">
              <w:rPr>
                <w:rFonts w:ascii="Times New Roman" w:eastAsia="Calibri" w:hAnsi="Times New Roman" w:cs="Times New Roman"/>
              </w:rPr>
              <w:t>prin: verificare - pondere 40%.</w:t>
            </w:r>
          </w:p>
        </w:tc>
      </w:tr>
      <w:tr w:rsidR="00E659EA" w:rsidRPr="00E659EA" w:rsidTr="00E659EA">
        <w:tc>
          <w:tcPr>
            <w:tcW w:w="10178" w:type="dxa"/>
            <w:gridSpan w:val="6"/>
            <w:shd w:val="clear" w:color="auto" w:fill="auto"/>
          </w:tcPr>
          <w:p w:rsidR="00E659EA" w:rsidRPr="00E659EA" w:rsidRDefault="00E659EA" w:rsidP="00E659EA">
            <w:pPr>
              <w:spacing w:after="0" w:line="240" w:lineRule="auto"/>
              <w:jc w:val="both"/>
              <w:rPr>
                <w:rFonts w:ascii="Times New Roman" w:eastAsia="Calibri" w:hAnsi="Times New Roman" w:cs="Times New Roman"/>
                <w:b/>
                <w:i/>
                <w:szCs w:val="24"/>
              </w:rPr>
            </w:pPr>
            <w:r w:rsidRPr="00E659EA">
              <w:rPr>
                <w:rFonts w:ascii="Times New Roman" w:eastAsia="Calibri" w:hAnsi="Times New Roman" w:cs="Times New Roman"/>
                <w:b/>
                <w:i/>
                <w:szCs w:val="24"/>
              </w:rPr>
              <w:t>Titularul cursului</w:t>
            </w:r>
            <w:r w:rsidRPr="00E659EA">
              <w:rPr>
                <w:rFonts w:ascii="Times New Roman" w:eastAsia="Calibri" w:hAnsi="Times New Roman" w:cs="Times New Roman"/>
                <w:i/>
                <w:szCs w:val="24"/>
              </w:rPr>
              <w:t xml:space="preserve"> Luchian T., </w:t>
            </w:r>
          </w:p>
        </w:tc>
      </w:tr>
      <w:tr w:rsidR="00E659EA" w:rsidRPr="00E659EA" w:rsidTr="00E659EA">
        <w:tc>
          <w:tcPr>
            <w:tcW w:w="10178" w:type="dxa"/>
            <w:gridSpan w:val="6"/>
            <w:shd w:val="clear" w:color="auto" w:fill="auto"/>
          </w:tcPr>
          <w:p w:rsidR="00E659EA" w:rsidRPr="00E659EA" w:rsidRDefault="00E659EA" w:rsidP="00E659EA">
            <w:pPr>
              <w:spacing w:after="0" w:line="240" w:lineRule="auto"/>
              <w:jc w:val="both"/>
              <w:rPr>
                <w:rFonts w:ascii="Times New Roman" w:eastAsia="Calibri" w:hAnsi="Times New Roman" w:cs="Times New Roman"/>
                <w:b/>
                <w:i/>
                <w:szCs w:val="24"/>
              </w:rPr>
            </w:pPr>
            <w:r w:rsidRPr="00E659EA">
              <w:rPr>
                <w:rFonts w:ascii="Times New Roman" w:eastAsia="Calibri" w:hAnsi="Times New Roman" w:cs="Times New Roman"/>
                <w:b/>
                <w:i/>
                <w:szCs w:val="24"/>
              </w:rPr>
              <w:t xml:space="preserve">Limba de predare </w:t>
            </w:r>
            <w:r w:rsidRPr="00E659EA">
              <w:rPr>
                <w:rFonts w:ascii="Times New Roman" w:eastAsia="Calibri" w:hAnsi="Times New Roman" w:cs="Times New Roman"/>
                <w:i/>
                <w:szCs w:val="24"/>
              </w:rPr>
              <w:t>română</w:t>
            </w:r>
          </w:p>
        </w:tc>
      </w:tr>
      <w:tr w:rsidR="00E659EA" w:rsidRPr="00E659EA" w:rsidTr="00E659EA">
        <w:tc>
          <w:tcPr>
            <w:tcW w:w="10178" w:type="dxa"/>
            <w:gridSpan w:val="6"/>
            <w:shd w:val="clear" w:color="auto" w:fill="auto"/>
          </w:tcPr>
          <w:p w:rsidR="00E659EA" w:rsidRPr="00E659EA" w:rsidRDefault="00E659EA" w:rsidP="00E659EA">
            <w:pPr>
              <w:spacing w:after="0" w:line="240" w:lineRule="auto"/>
              <w:jc w:val="both"/>
              <w:rPr>
                <w:rFonts w:ascii="Times New Roman" w:eastAsia="Calibri" w:hAnsi="Times New Roman" w:cs="Times New Roman"/>
                <w:b/>
                <w:i/>
                <w:szCs w:val="24"/>
              </w:rPr>
            </w:pPr>
            <w:r w:rsidRPr="00E659EA">
              <w:rPr>
                <w:rFonts w:ascii="Times New Roman" w:eastAsia="Calibri" w:hAnsi="Times New Roman" w:cs="Times New Roman"/>
                <w:b/>
                <w:i/>
                <w:szCs w:val="24"/>
              </w:rPr>
              <w:t>Alte informații</w:t>
            </w:r>
          </w:p>
        </w:tc>
      </w:tr>
    </w:tbl>
    <w:p w:rsidR="00E659EA" w:rsidRDefault="00E659EA"/>
    <w:p w:rsidR="00E659EA" w:rsidRDefault="00E659EA"/>
    <w:p w:rsidR="00E659EA" w:rsidRDefault="00E659EA"/>
    <w:tbl>
      <w:tblPr>
        <w:tblpPr w:leftFromText="180" w:rightFromText="180" w:vertAnchor="page" w:horzAnchor="margin" w:tblpXSpec="center" w:tblpY="141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560"/>
        <w:gridCol w:w="195"/>
        <w:gridCol w:w="197"/>
        <w:gridCol w:w="567"/>
        <w:gridCol w:w="1276"/>
        <w:gridCol w:w="1417"/>
        <w:gridCol w:w="1276"/>
        <w:gridCol w:w="1417"/>
        <w:gridCol w:w="2835"/>
      </w:tblGrid>
      <w:tr w:rsidR="00E659EA" w:rsidRPr="00E659EA" w:rsidTr="00E659EA">
        <w:tc>
          <w:tcPr>
            <w:tcW w:w="2093" w:type="dxa"/>
            <w:gridSpan w:val="5"/>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lastRenderedPageBreak/>
              <w:t>Den. disciplin.</w:t>
            </w:r>
          </w:p>
        </w:tc>
        <w:tc>
          <w:tcPr>
            <w:tcW w:w="5386" w:type="dxa"/>
            <w:gridSpan w:val="4"/>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Anatomia, fiziologia şi igiena copilului (şcolar mic)</w:t>
            </w:r>
          </w:p>
        </w:tc>
        <w:tc>
          <w:tcPr>
            <w:tcW w:w="2835" w:type="dxa"/>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Cod: </w:t>
            </w:r>
            <w:r w:rsidRPr="00E659EA">
              <w:rPr>
                <w:rFonts w:ascii="Times New Roman" w:eastAsia="Calibri" w:hAnsi="Times New Roman" w:cs="Times New Roman"/>
                <w:sz w:val="18"/>
                <w:szCs w:val="18"/>
                <w:lang w:eastAsia="ro-RO"/>
              </w:rPr>
              <w:t>F.01.O.003</w:t>
            </w:r>
          </w:p>
        </w:tc>
      </w:tr>
      <w:tr w:rsidR="00E659EA" w:rsidRPr="00E659EA" w:rsidTr="00E659EA">
        <w:tc>
          <w:tcPr>
            <w:tcW w:w="1329" w:type="dxa"/>
            <w:gridSpan w:val="3"/>
            <w:tcBorders>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Anul de studiu</w:t>
            </w:r>
          </w:p>
          <w:p w:rsidR="00E659EA" w:rsidRPr="00E659EA" w:rsidRDefault="00E659EA" w:rsidP="00E659EA">
            <w:pPr>
              <w:spacing w:after="0" w:line="240" w:lineRule="auto"/>
              <w:rPr>
                <w:rFonts w:ascii="Times New Roman" w:eastAsia="Calibri" w:hAnsi="Times New Roman" w:cs="Times New Roman"/>
                <w:sz w:val="18"/>
                <w:szCs w:val="18"/>
              </w:rPr>
            </w:pPr>
          </w:p>
        </w:tc>
        <w:tc>
          <w:tcPr>
            <w:tcW w:w="764" w:type="dxa"/>
            <w:gridSpan w:val="2"/>
            <w:tcBorders>
              <w:left w:val="single" w:sz="4" w:space="0" w:color="auto"/>
            </w:tcBorders>
          </w:tcPr>
          <w:p w:rsidR="00E659EA" w:rsidRPr="00E659EA" w:rsidRDefault="00E659EA" w:rsidP="00E659EA">
            <w:pPr>
              <w:spacing w:after="0" w:line="240" w:lineRule="auto"/>
              <w:jc w:val="center"/>
              <w:rPr>
                <w:rFonts w:ascii="Times New Roman" w:eastAsia="Calibri" w:hAnsi="Times New Roman" w:cs="Times New Roman"/>
                <w:sz w:val="18"/>
                <w:szCs w:val="18"/>
              </w:rPr>
            </w:pPr>
            <w:r w:rsidRPr="00E659EA">
              <w:rPr>
                <w:rFonts w:ascii="Times New Roman" w:eastAsia="Calibri" w:hAnsi="Times New Roman" w:cs="Times New Roman"/>
                <w:sz w:val="18"/>
                <w:szCs w:val="18"/>
              </w:rPr>
              <w:t>I</w:t>
            </w:r>
          </w:p>
        </w:tc>
        <w:tc>
          <w:tcPr>
            <w:tcW w:w="1276" w:type="dxa"/>
            <w:tcBorders>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Semestrul</w:t>
            </w:r>
          </w:p>
        </w:tc>
        <w:tc>
          <w:tcPr>
            <w:tcW w:w="1417" w:type="dxa"/>
            <w:tcBorders>
              <w:left w:val="single" w:sz="4" w:space="0" w:color="auto"/>
              <w:right w:val="single" w:sz="4" w:space="0" w:color="auto"/>
            </w:tcBorders>
          </w:tcPr>
          <w:p w:rsidR="00E659EA" w:rsidRPr="00E659EA" w:rsidRDefault="00E659EA" w:rsidP="00E659EA">
            <w:pPr>
              <w:spacing w:after="0" w:line="240" w:lineRule="auto"/>
              <w:jc w:val="center"/>
              <w:rPr>
                <w:rFonts w:ascii="Times New Roman" w:eastAsia="Calibri" w:hAnsi="Times New Roman" w:cs="Times New Roman"/>
                <w:sz w:val="18"/>
                <w:szCs w:val="18"/>
              </w:rPr>
            </w:pPr>
            <w:r w:rsidRPr="00E659EA">
              <w:rPr>
                <w:rFonts w:ascii="Times New Roman" w:eastAsia="Calibri" w:hAnsi="Times New Roman" w:cs="Times New Roman"/>
                <w:sz w:val="18"/>
                <w:szCs w:val="18"/>
              </w:rPr>
              <w:t>I</w:t>
            </w:r>
          </w:p>
        </w:tc>
        <w:tc>
          <w:tcPr>
            <w:tcW w:w="2693" w:type="dxa"/>
            <w:gridSpan w:val="2"/>
            <w:tcBorders>
              <w:lef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Statutul disciplinei</w:t>
            </w:r>
          </w:p>
        </w:tc>
        <w:tc>
          <w:tcPr>
            <w:tcW w:w="2835" w:type="dxa"/>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Obligatorie </w:t>
            </w:r>
          </w:p>
        </w:tc>
      </w:tr>
      <w:tr w:rsidR="00E659EA" w:rsidRPr="00E659EA" w:rsidTr="00E659EA">
        <w:trPr>
          <w:trHeight w:val="585"/>
        </w:trPr>
        <w:tc>
          <w:tcPr>
            <w:tcW w:w="2093" w:type="dxa"/>
            <w:gridSpan w:val="5"/>
            <w:tcBorders>
              <w:bottom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Numărul orelor pe săptămână</w:t>
            </w:r>
          </w:p>
          <w:p w:rsidR="00E659EA" w:rsidRPr="00E659EA" w:rsidRDefault="00E659EA" w:rsidP="00E659EA">
            <w:pPr>
              <w:spacing w:after="0" w:line="240" w:lineRule="auto"/>
              <w:rPr>
                <w:rFonts w:ascii="Times New Roman" w:eastAsia="Calibri" w:hAnsi="Times New Roman" w:cs="Times New Roman"/>
                <w:sz w:val="18"/>
                <w:szCs w:val="18"/>
              </w:rPr>
            </w:pPr>
          </w:p>
        </w:tc>
        <w:tc>
          <w:tcPr>
            <w:tcW w:w="1276" w:type="dxa"/>
            <w:vMerge w:val="restart"/>
            <w:tcBorders>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Total ore în semestru</w:t>
            </w:r>
          </w:p>
        </w:tc>
        <w:tc>
          <w:tcPr>
            <w:tcW w:w="1417" w:type="dxa"/>
            <w:vMerge w:val="restart"/>
            <w:tcBorders>
              <w:left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Total ore  activitate </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individuală</w:t>
            </w:r>
          </w:p>
        </w:tc>
        <w:tc>
          <w:tcPr>
            <w:tcW w:w="1276" w:type="dxa"/>
            <w:vMerge w:val="restart"/>
            <w:tcBorders>
              <w:left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Număr de credite</w:t>
            </w:r>
          </w:p>
        </w:tc>
        <w:tc>
          <w:tcPr>
            <w:tcW w:w="1417" w:type="dxa"/>
            <w:vMerge w:val="restart"/>
            <w:tcBorders>
              <w:lef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Tipul de evaluare</w:t>
            </w:r>
          </w:p>
        </w:tc>
        <w:tc>
          <w:tcPr>
            <w:tcW w:w="2835" w:type="dxa"/>
            <w:vMerge w:val="restart"/>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Limba de predare</w:t>
            </w:r>
          </w:p>
        </w:tc>
      </w:tr>
      <w:tr w:rsidR="00E659EA" w:rsidRPr="00E659EA" w:rsidTr="00E659EA">
        <w:trPr>
          <w:trHeight w:val="225"/>
        </w:trPr>
        <w:tc>
          <w:tcPr>
            <w:tcW w:w="574" w:type="dxa"/>
            <w:tcBorders>
              <w:top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C</w:t>
            </w:r>
          </w:p>
        </w:tc>
        <w:tc>
          <w:tcPr>
            <w:tcW w:w="560" w:type="dxa"/>
            <w:tcBorders>
              <w:top w:val="single" w:sz="4" w:space="0" w:color="auto"/>
              <w:left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S</w:t>
            </w:r>
          </w:p>
        </w:tc>
        <w:tc>
          <w:tcPr>
            <w:tcW w:w="392" w:type="dxa"/>
            <w:gridSpan w:val="2"/>
            <w:tcBorders>
              <w:top w:val="single" w:sz="4" w:space="0" w:color="auto"/>
              <w:left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L</w:t>
            </w:r>
          </w:p>
        </w:tc>
        <w:tc>
          <w:tcPr>
            <w:tcW w:w="567" w:type="dxa"/>
            <w:tcBorders>
              <w:top w:val="single" w:sz="4" w:space="0" w:color="auto"/>
              <w:lef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Pr.</w:t>
            </w:r>
          </w:p>
        </w:tc>
        <w:tc>
          <w:tcPr>
            <w:tcW w:w="1276" w:type="dxa"/>
            <w:vMerge/>
            <w:tcBorders>
              <w:right w:val="single" w:sz="4" w:space="0" w:color="auto"/>
            </w:tcBorders>
          </w:tcPr>
          <w:p w:rsidR="00E659EA" w:rsidRPr="00E659EA" w:rsidRDefault="00E659EA" w:rsidP="00E659EA">
            <w:pPr>
              <w:spacing w:after="0" w:line="240" w:lineRule="auto"/>
              <w:jc w:val="both"/>
              <w:rPr>
                <w:rFonts w:ascii="Times New Roman" w:eastAsia="Calibri" w:hAnsi="Times New Roman" w:cs="Times New Roman"/>
                <w:sz w:val="18"/>
                <w:szCs w:val="18"/>
              </w:rPr>
            </w:pPr>
          </w:p>
        </w:tc>
        <w:tc>
          <w:tcPr>
            <w:tcW w:w="1417" w:type="dxa"/>
            <w:vMerge/>
            <w:tcBorders>
              <w:left w:val="single" w:sz="4" w:space="0" w:color="auto"/>
              <w:right w:val="single" w:sz="4" w:space="0" w:color="auto"/>
            </w:tcBorders>
          </w:tcPr>
          <w:p w:rsidR="00E659EA" w:rsidRPr="00E659EA" w:rsidRDefault="00E659EA" w:rsidP="00E659EA">
            <w:pPr>
              <w:spacing w:after="0" w:line="240" w:lineRule="auto"/>
              <w:jc w:val="both"/>
              <w:rPr>
                <w:rFonts w:ascii="Times New Roman" w:eastAsia="Calibri" w:hAnsi="Times New Roman" w:cs="Times New Roman"/>
                <w:sz w:val="18"/>
                <w:szCs w:val="18"/>
              </w:rPr>
            </w:pPr>
          </w:p>
        </w:tc>
        <w:tc>
          <w:tcPr>
            <w:tcW w:w="1276" w:type="dxa"/>
            <w:vMerge/>
            <w:tcBorders>
              <w:left w:val="single" w:sz="4" w:space="0" w:color="auto"/>
              <w:right w:val="single" w:sz="4" w:space="0" w:color="auto"/>
            </w:tcBorders>
          </w:tcPr>
          <w:p w:rsidR="00E659EA" w:rsidRPr="00E659EA" w:rsidRDefault="00E659EA" w:rsidP="00E659EA">
            <w:pPr>
              <w:spacing w:after="0" w:line="240" w:lineRule="auto"/>
              <w:jc w:val="both"/>
              <w:rPr>
                <w:rFonts w:ascii="Times New Roman" w:eastAsia="Calibri" w:hAnsi="Times New Roman" w:cs="Times New Roman"/>
                <w:sz w:val="18"/>
                <w:szCs w:val="18"/>
              </w:rPr>
            </w:pPr>
          </w:p>
        </w:tc>
        <w:tc>
          <w:tcPr>
            <w:tcW w:w="1417" w:type="dxa"/>
            <w:vMerge/>
            <w:tcBorders>
              <w:left w:val="single" w:sz="4" w:space="0" w:color="auto"/>
            </w:tcBorders>
          </w:tcPr>
          <w:p w:rsidR="00E659EA" w:rsidRPr="00E659EA" w:rsidRDefault="00E659EA" w:rsidP="00E659EA">
            <w:pPr>
              <w:spacing w:after="0" w:line="240" w:lineRule="auto"/>
              <w:jc w:val="both"/>
              <w:rPr>
                <w:rFonts w:ascii="Times New Roman" w:eastAsia="Calibri" w:hAnsi="Times New Roman" w:cs="Times New Roman"/>
                <w:sz w:val="18"/>
                <w:szCs w:val="18"/>
              </w:rPr>
            </w:pPr>
          </w:p>
        </w:tc>
        <w:tc>
          <w:tcPr>
            <w:tcW w:w="2835" w:type="dxa"/>
            <w:vMerge/>
          </w:tcPr>
          <w:p w:rsidR="00E659EA" w:rsidRPr="00E659EA" w:rsidRDefault="00E659EA" w:rsidP="00E659EA">
            <w:pPr>
              <w:spacing w:after="0" w:line="240" w:lineRule="auto"/>
              <w:jc w:val="both"/>
              <w:rPr>
                <w:rFonts w:ascii="Times New Roman" w:eastAsia="Calibri" w:hAnsi="Times New Roman" w:cs="Times New Roman"/>
                <w:sz w:val="18"/>
                <w:szCs w:val="18"/>
              </w:rPr>
            </w:pPr>
          </w:p>
        </w:tc>
      </w:tr>
      <w:tr w:rsidR="00E659EA" w:rsidRPr="00E659EA" w:rsidTr="00E659EA">
        <w:tc>
          <w:tcPr>
            <w:tcW w:w="574" w:type="dxa"/>
            <w:tcBorders>
              <w:right w:val="single" w:sz="4" w:space="0" w:color="auto"/>
            </w:tcBorders>
          </w:tcPr>
          <w:p w:rsidR="00E659EA" w:rsidRPr="00E659EA" w:rsidRDefault="00E659EA" w:rsidP="00E659EA">
            <w:pPr>
              <w:spacing w:after="0" w:line="240" w:lineRule="auto"/>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2</w:t>
            </w:r>
          </w:p>
        </w:tc>
        <w:tc>
          <w:tcPr>
            <w:tcW w:w="560" w:type="dxa"/>
            <w:tcBorders>
              <w:left w:val="single" w:sz="4" w:space="0" w:color="auto"/>
              <w:right w:val="single" w:sz="4" w:space="0" w:color="auto"/>
            </w:tcBorders>
          </w:tcPr>
          <w:p w:rsidR="00E659EA" w:rsidRPr="00E659EA" w:rsidRDefault="00E659EA" w:rsidP="00E659EA">
            <w:pPr>
              <w:spacing w:after="0" w:line="240" w:lineRule="auto"/>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1</w:t>
            </w:r>
          </w:p>
        </w:tc>
        <w:tc>
          <w:tcPr>
            <w:tcW w:w="392" w:type="dxa"/>
            <w:gridSpan w:val="2"/>
            <w:tcBorders>
              <w:left w:val="single" w:sz="4" w:space="0" w:color="auto"/>
              <w:right w:val="single" w:sz="4" w:space="0" w:color="auto"/>
            </w:tcBorders>
          </w:tcPr>
          <w:p w:rsidR="00E659EA" w:rsidRPr="00E659EA" w:rsidRDefault="00E659EA" w:rsidP="00E659EA">
            <w:pPr>
              <w:spacing w:after="0" w:line="240" w:lineRule="auto"/>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0</w:t>
            </w:r>
          </w:p>
        </w:tc>
        <w:tc>
          <w:tcPr>
            <w:tcW w:w="567" w:type="dxa"/>
            <w:tcBorders>
              <w:left w:val="single" w:sz="4" w:space="0" w:color="auto"/>
            </w:tcBorders>
          </w:tcPr>
          <w:p w:rsidR="00E659EA" w:rsidRPr="00E659EA" w:rsidRDefault="00E659EA" w:rsidP="00E659EA">
            <w:pPr>
              <w:spacing w:after="0" w:line="240" w:lineRule="auto"/>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0</w:t>
            </w:r>
          </w:p>
        </w:tc>
        <w:tc>
          <w:tcPr>
            <w:tcW w:w="1276" w:type="dxa"/>
            <w:tcBorders>
              <w:right w:val="single" w:sz="4" w:space="0" w:color="auto"/>
            </w:tcBorders>
          </w:tcPr>
          <w:p w:rsidR="00E659EA" w:rsidRPr="00E659EA" w:rsidRDefault="00E659EA" w:rsidP="00E659EA">
            <w:pPr>
              <w:spacing w:after="0" w:line="240" w:lineRule="auto"/>
              <w:jc w:val="center"/>
              <w:rPr>
                <w:rFonts w:ascii="Times New Roman" w:eastAsia="Calibri" w:hAnsi="Times New Roman" w:cs="Times New Roman"/>
                <w:sz w:val="18"/>
                <w:szCs w:val="18"/>
              </w:rPr>
            </w:pPr>
            <w:r w:rsidRPr="00E659EA">
              <w:rPr>
                <w:rFonts w:ascii="Times New Roman" w:eastAsia="Calibri" w:hAnsi="Times New Roman" w:cs="Times New Roman"/>
                <w:sz w:val="18"/>
                <w:szCs w:val="18"/>
              </w:rPr>
              <w:t>60</w:t>
            </w:r>
          </w:p>
        </w:tc>
        <w:tc>
          <w:tcPr>
            <w:tcW w:w="1417" w:type="dxa"/>
            <w:tcBorders>
              <w:right w:val="single" w:sz="4" w:space="0" w:color="auto"/>
            </w:tcBorders>
          </w:tcPr>
          <w:p w:rsidR="00E659EA" w:rsidRPr="00E659EA" w:rsidRDefault="00E659EA" w:rsidP="00E659EA">
            <w:pPr>
              <w:spacing w:after="0" w:line="240" w:lineRule="auto"/>
              <w:jc w:val="center"/>
              <w:rPr>
                <w:rFonts w:ascii="Times New Roman" w:eastAsia="Calibri" w:hAnsi="Times New Roman" w:cs="Times New Roman"/>
                <w:sz w:val="18"/>
                <w:szCs w:val="18"/>
              </w:rPr>
            </w:pPr>
            <w:r w:rsidRPr="00E659EA">
              <w:rPr>
                <w:rFonts w:ascii="Times New Roman" w:eastAsia="Calibri" w:hAnsi="Times New Roman" w:cs="Times New Roman"/>
                <w:sz w:val="18"/>
                <w:szCs w:val="18"/>
              </w:rPr>
              <w:t>60</w:t>
            </w:r>
          </w:p>
        </w:tc>
        <w:tc>
          <w:tcPr>
            <w:tcW w:w="1276" w:type="dxa"/>
            <w:tcBorders>
              <w:left w:val="single" w:sz="4" w:space="0" w:color="auto"/>
              <w:right w:val="single" w:sz="4" w:space="0" w:color="auto"/>
            </w:tcBorders>
          </w:tcPr>
          <w:p w:rsidR="00E659EA" w:rsidRPr="00E659EA" w:rsidRDefault="00E659EA" w:rsidP="00E659EA">
            <w:pPr>
              <w:spacing w:after="0" w:line="240" w:lineRule="auto"/>
              <w:jc w:val="center"/>
              <w:rPr>
                <w:rFonts w:ascii="Times New Roman" w:eastAsia="Calibri" w:hAnsi="Times New Roman" w:cs="Times New Roman"/>
                <w:sz w:val="18"/>
                <w:szCs w:val="18"/>
              </w:rPr>
            </w:pPr>
            <w:r w:rsidRPr="00E659EA">
              <w:rPr>
                <w:rFonts w:ascii="Times New Roman" w:eastAsia="Calibri" w:hAnsi="Times New Roman" w:cs="Times New Roman"/>
                <w:sz w:val="18"/>
                <w:szCs w:val="18"/>
              </w:rPr>
              <w:t>4</w:t>
            </w:r>
          </w:p>
        </w:tc>
        <w:tc>
          <w:tcPr>
            <w:tcW w:w="1417" w:type="dxa"/>
            <w:tcBorders>
              <w:lef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Examen </w:t>
            </w:r>
          </w:p>
        </w:tc>
        <w:tc>
          <w:tcPr>
            <w:tcW w:w="2835" w:type="dxa"/>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Română</w:t>
            </w:r>
          </w:p>
        </w:tc>
      </w:tr>
      <w:tr w:rsidR="00E659EA" w:rsidRPr="00E659EA" w:rsidTr="00E659EA">
        <w:trPr>
          <w:trHeight w:val="270"/>
        </w:trPr>
        <w:tc>
          <w:tcPr>
            <w:tcW w:w="2093" w:type="dxa"/>
            <w:gridSpan w:val="5"/>
            <w:vMerge w:val="restart"/>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Titularul disiplinei</w:t>
            </w:r>
          </w:p>
          <w:p w:rsidR="00E659EA" w:rsidRPr="00E659EA" w:rsidRDefault="00E659EA" w:rsidP="00E659EA">
            <w:pPr>
              <w:spacing w:after="0" w:line="240" w:lineRule="auto"/>
              <w:rPr>
                <w:rFonts w:ascii="Times New Roman" w:eastAsia="Calibri" w:hAnsi="Times New Roman" w:cs="Times New Roman"/>
                <w:sz w:val="18"/>
                <w:szCs w:val="18"/>
              </w:rPr>
            </w:pPr>
          </w:p>
        </w:tc>
        <w:tc>
          <w:tcPr>
            <w:tcW w:w="5386" w:type="dxa"/>
            <w:gridSpan w:val="4"/>
            <w:tcBorders>
              <w:bottom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Gradul didactic şi ştiinţific, numele, prenumele</w:t>
            </w:r>
          </w:p>
        </w:tc>
        <w:tc>
          <w:tcPr>
            <w:tcW w:w="2835" w:type="dxa"/>
            <w:tcBorders>
              <w:bottom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Catedra</w:t>
            </w:r>
          </w:p>
        </w:tc>
      </w:tr>
      <w:tr w:rsidR="00E659EA" w:rsidRPr="00E659EA" w:rsidTr="00E659EA">
        <w:trPr>
          <w:trHeight w:val="255"/>
        </w:trPr>
        <w:tc>
          <w:tcPr>
            <w:tcW w:w="2093" w:type="dxa"/>
            <w:gridSpan w:val="5"/>
            <w:vMerge/>
          </w:tcPr>
          <w:p w:rsidR="00E659EA" w:rsidRPr="00E659EA" w:rsidRDefault="00E659EA" w:rsidP="00E659EA">
            <w:pPr>
              <w:spacing w:after="0" w:line="240" w:lineRule="auto"/>
              <w:rPr>
                <w:rFonts w:ascii="Times New Roman" w:eastAsia="Calibri" w:hAnsi="Times New Roman" w:cs="Times New Roman"/>
                <w:sz w:val="18"/>
                <w:szCs w:val="18"/>
              </w:rPr>
            </w:pPr>
          </w:p>
        </w:tc>
        <w:tc>
          <w:tcPr>
            <w:tcW w:w="5386" w:type="dxa"/>
            <w:gridSpan w:val="4"/>
            <w:tcBorders>
              <w:top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Gorea Sofia, asistent</w:t>
            </w:r>
          </w:p>
        </w:tc>
        <w:tc>
          <w:tcPr>
            <w:tcW w:w="2835" w:type="dxa"/>
            <w:tcBorders>
              <w:top w:val="single" w:sz="4" w:space="0" w:color="auto"/>
            </w:tcBorders>
          </w:tcPr>
          <w:p w:rsidR="00E659EA" w:rsidRPr="00E659EA" w:rsidRDefault="00E659EA" w:rsidP="00E659EA">
            <w:pPr>
              <w:spacing w:after="0" w:line="240" w:lineRule="auto"/>
              <w:jc w:val="center"/>
              <w:rPr>
                <w:rFonts w:ascii="Times New Roman" w:eastAsia="Calibri" w:hAnsi="Times New Roman" w:cs="Times New Roman"/>
                <w:sz w:val="18"/>
                <w:szCs w:val="18"/>
              </w:rPr>
            </w:pPr>
            <w:r w:rsidRPr="00E659EA">
              <w:rPr>
                <w:rFonts w:ascii="Times New Roman" w:eastAsia="Calibri" w:hAnsi="Times New Roman" w:cs="Times New Roman"/>
                <w:sz w:val="18"/>
                <w:szCs w:val="18"/>
                <w:lang w:val="en-US"/>
              </w:rPr>
              <w:t xml:space="preserve"> Pedagogie </w:t>
            </w:r>
            <w:r w:rsidRPr="00E659EA">
              <w:rPr>
                <w:rFonts w:ascii="Times New Roman" w:eastAsia="Calibri" w:hAnsi="Times New Roman" w:cs="Times New Roman"/>
                <w:sz w:val="18"/>
                <w:szCs w:val="18"/>
              </w:rPr>
              <w:t>şi Pedagogie</w:t>
            </w:r>
          </w:p>
        </w:tc>
      </w:tr>
      <w:tr w:rsidR="00E659EA" w:rsidRPr="00E659EA" w:rsidTr="00E659EA">
        <w:tc>
          <w:tcPr>
            <w:tcW w:w="2093" w:type="dxa"/>
            <w:gridSpan w:val="5"/>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Discipline anterior absolvite</w:t>
            </w:r>
          </w:p>
        </w:tc>
        <w:tc>
          <w:tcPr>
            <w:tcW w:w="8221" w:type="dxa"/>
            <w:gridSpan w:val="5"/>
          </w:tcPr>
          <w:p w:rsidR="00E659EA" w:rsidRPr="00E659EA" w:rsidRDefault="00E659EA" w:rsidP="00E659EA">
            <w:pPr>
              <w:spacing w:after="0" w:line="240" w:lineRule="auto"/>
              <w:jc w:val="center"/>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 – </w:t>
            </w:r>
          </w:p>
        </w:tc>
      </w:tr>
      <w:tr w:rsidR="00E659EA" w:rsidRPr="00E659EA" w:rsidTr="00E659EA">
        <w:tc>
          <w:tcPr>
            <w:tcW w:w="2093" w:type="dxa"/>
            <w:gridSpan w:val="5"/>
          </w:tcPr>
          <w:p w:rsid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Obiective:</w:t>
            </w: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Default="00E659EA" w:rsidP="00E659EA">
            <w:pPr>
              <w:spacing w:after="0" w:line="240" w:lineRule="auto"/>
              <w:rPr>
                <w:rFonts w:ascii="Times New Roman" w:eastAsia="Calibri" w:hAnsi="Times New Roman" w:cs="Times New Roman"/>
                <w:sz w:val="18"/>
                <w:szCs w:val="18"/>
              </w:rPr>
            </w:pPr>
          </w:p>
          <w:p w:rsidR="00E659EA" w:rsidRPr="00E659EA" w:rsidRDefault="00E659EA" w:rsidP="00E659EA">
            <w:pPr>
              <w:spacing w:after="0" w:line="240" w:lineRule="auto"/>
              <w:rPr>
                <w:rFonts w:ascii="Times New Roman" w:eastAsia="Calibri" w:hAnsi="Times New Roman" w:cs="Times New Roman"/>
                <w:sz w:val="18"/>
                <w:szCs w:val="18"/>
              </w:rPr>
            </w:pPr>
          </w:p>
        </w:tc>
        <w:tc>
          <w:tcPr>
            <w:tcW w:w="8221" w:type="dxa"/>
            <w:gridSpan w:val="5"/>
          </w:tcPr>
          <w:p w:rsidR="00E659EA" w:rsidRPr="00E659EA" w:rsidRDefault="00E659EA" w:rsidP="00E659EA">
            <w:pPr>
              <w:spacing w:after="20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Programa disciplinei cuprinde subiecte privind legităţile generale ale dezvoltării anatomice şi fiziologice ale copiilor.</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Oferirea instrumentelor cognitive şi aplicative  care să le permită studenţilor abordare riguroasă obiectivă exigenţă şi critică a fenomenului educaţional, formarea cunoştinţelor şi a competenţelor privind sistemul ştiinţelor educaţiei, formarea competenţelor de comunicare şi creativitate viitorului  cadru didactic.</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i/>
                <w:sz w:val="18"/>
                <w:szCs w:val="18"/>
                <w:u w:val="single"/>
              </w:rPr>
              <w:t>Obiectivele la nivel de cunoştinţe</w:t>
            </w:r>
            <w:r w:rsidRPr="00E659EA">
              <w:rPr>
                <w:rFonts w:ascii="Times New Roman" w:eastAsia="Calibri" w:hAnsi="Times New Roman" w:cs="Times New Roman"/>
                <w:sz w:val="18"/>
                <w:szCs w:val="18"/>
              </w:rPr>
              <w:t>:</w:t>
            </w:r>
          </w:p>
          <w:p w:rsidR="00E659EA" w:rsidRPr="00E659EA" w:rsidRDefault="00E659EA" w:rsidP="00E659EA">
            <w:pPr>
              <w:numPr>
                <w:ilvl w:val="0"/>
                <w:numId w:val="6"/>
              </w:num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să însuşească cunoştinţele ştiinţifice actuale despre conţinutul dezvoltării anatomice, fiziologice şi igienice a copilului (elevul mic)</w:t>
            </w:r>
          </w:p>
          <w:p w:rsidR="00E659EA" w:rsidRPr="00E659EA" w:rsidRDefault="00E659EA" w:rsidP="00E659EA">
            <w:pPr>
              <w:numPr>
                <w:ilvl w:val="0"/>
                <w:numId w:val="6"/>
              </w:num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să caracterizeze particularităţile de vârstă şi de sex a organelor şi sistemelor de origine.</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i/>
                <w:sz w:val="18"/>
                <w:szCs w:val="18"/>
                <w:u w:val="single"/>
              </w:rPr>
              <w:t xml:space="preserve"> Obiective la nivel de înţelegere şi aplicare</w:t>
            </w:r>
            <w:r w:rsidRPr="00E659EA">
              <w:rPr>
                <w:rFonts w:ascii="Times New Roman" w:eastAsia="Calibri" w:hAnsi="Times New Roman" w:cs="Times New Roman"/>
                <w:sz w:val="18"/>
                <w:szCs w:val="18"/>
              </w:rPr>
              <w:t>:</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1.Să conştientizeze valoarea umană a copiilor.</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2. Să-şi dezvolte aptitudinile pedagogice, cunoaşterea şi înţelegerea copilului, spirit de observaţie.</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3. Atenţia distributivă, trecutul pedagogic, comunicativitatea şi capacitatea de relaţionare.</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4.Să-şi formeze capacităţi de a evedenţia interesele şi aptitudinile copiilor, precum şi cauzele eşecurilor şi devierilor comportamentelor ale unor copii.</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5.Să-şi formeze necesitatea pentru dezvoltarea profesională continuă.</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i/>
                <w:sz w:val="18"/>
                <w:szCs w:val="18"/>
                <w:u w:val="single"/>
              </w:rPr>
              <w:t>Obiective la nivel de integrare</w:t>
            </w:r>
            <w:r w:rsidRPr="00E659EA">
              <w:rPr>
                <w:rFonts w:ascii="Times New Roman" w:eastAsia="Calibri" w:hAnsi="Times New Roman" w:cs="Times New Roman"/>
                <w:sz w:val="18"/>
                <w:szCs w:val="18"/>
              </w:rPr>
              <w:t>:</w:t>
            </w:r>
          </w:p>
          <w:p w:rsidR="00E659EA" w:rsidRPr="00E659EA" w:rsidRDefault="00E659EA" w:rsidP="00E659EA">
            <w:pPr>
              <w:numPr>
                <w:ilvl w:val="0"/>
                <w:numId w:val="7"/>
              </w:numPr>
              <w:spacing w:after="0" w:line="240" w:lineRule="auto"/>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Să aprecieze efectele şi cunoştinţele propriului comportament asupra stării de sănătate a copiilor.</w:t>
            </w:r>
          </w:p>
          <w:p w:rsidR="00E659EA" w:rsidRPr="00E659EA" w:rsidRDefault="00E659EA" w:rsidP="00E659EA">
            <w:pPr>
              <w:numPr>
                <w:ilvl w:val="0"/>
                <w:numId w:val="7"/>
              </w:numPr>
              <w:spacing w:after="0" w:line="240" w:lineRule="auto"/>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Să manifeste respect, onestitate tolerantă, echilibru, moral şi capacitate deplină de exerciţiu în desfăşurarea activităţilor colective şi în grup.</w:t>
            </w:r>
          </w:p>
          <w:p w:rsidR="00E659EA" w:rsidRPr="00E659EA" w:rsidRDefault="00E659EA" w:rsidP="00E659EA">
            <w:pPr>
              <w:numPr>
                <w:ilvl w:val="0"/>
                <w:numId w:val="7"/>
              </w:numPr>
              <w:spacing w:after="0" w:line="240" w:lineRule="auto"/>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Să-şi formeze competenţe intelectuale şi strategii cognitive de asimilare, dobândire şi aprofundare a capacităţilor fundamentale ale anatomiei şi fiziologiei vârstelor în procesul studiului individual.</w:t>
            </w:r>
          </w:p>
          <w:p w:rsidR="00E659EA" w:rsidRPr="00E659EA" w:rsidRDefault="00E659EA" w:rsidP="00E659EA">
            <w:pPr>
              <w:numPr>
                <w:ilvl w:val="0"/>
                <w:numId w:val="7"/>
              </w:numPr>
              <w:spacing w:after="0" w:line="240" w:lineRule="auto"/>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Metode de predare – învăţare.</w:t>
            </w:r>
          </w:p>
          <w:p w:rsidR="00E659EA" w:rsidRPr="00E659EA" w:rsidRDefault="00E659EA" w:rsidP="00E659EA">
            <w:pPr>
              <w:numPr>
                <w:ilvl w:val="0"/>
                <w:numId w:val="7"/>
              </w:numPr>
              <w:spacing w:after="0" w:line="240" w:lineRule="auto"/>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 Comunicarea(prelegerea, conversaţia, explicaţia, problematizarea, demonstraţia.</w:t>
            </w:r>
          </w:p>
        </w:tc>
      </w:tr>
      <w:tr w:rsidR="00E659EA" w:rsidRPr="00E659EA" w:rsidTr="00E659EA">
        <w:trPr>
          <w:trHeight w:val="1749"/>
        </w:trPr>
        <w:tc>
          <w:tcPr>
            <w:tcW w:w="2093" w:type="dxa"/>
            <w:gridSpan w:val="5"/>
            <w:tcBorders>
              <w:bottom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Descriptoriu</w:t>
            </w:r>
          </w:p>
        </w:tc>
        <w:tc>
          <w:tcPr>
            <w:tcW w:w="8221" w:type="dxa"/>
            <w:gridSpan w:val="5"/>
            <w:tcBorders>
              <w:bottom w:val="single" w:sz="4" w:space="0" w:color="auto"/>
            </w:tcBorders>
          </w:tcPr>
          <w:tbl>
            <w:tblPr>
              <w:tblW w:w="7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0"/>
            </w:tblGrid>
            <w:tr w:rsidR="00E659EA" w:rsidRPr="00E659EA" w:rsidTr="00E659EA">
              <w:trPr>
                <w:trHeight w:val="1749"/>
              </w:trPr>
              <w:tc>
                <w:tcPr>
                  <w:tcW w:w="7640" w:type="dxa"/>
                  <w:tcBorders>
                    <w:left w:val="nil"/>
                    <w:bottom w:val="nil"/>
                    <w:right w:val="nil"/>
                  </w:tcBorders>
                </w:tcPr>
                <w:p w:rsidR="00E659EA" w:rsidRPr="00E659EA" w:rsidRDefault="00E659EA" w:rsidP="00E659EA">
                  <w:pPr>
                    <w:framePr w:hSpace="180" w:wrap="around" w:vAnchor="page" w:hAnchor="margin" w:xAlign="center" w:y="1411"/>
                    <w:numPr>
                      <w:ilvl w:val="0"/>
                      <w:numId w:val="4"/>
                    </w:numPr>
                    <w:spacing w:after="0" w:line="240" w:lineRule="auto"/>
                    <w:contextualSpacing/>
                    <w:jc w:val="both"/>
                    <w:rPr>
                      <w:rFonts w:ascii="Times New Roman" w:eastAsia="Times New Roman" w:hAnsi="Times New Roman" w:cs="Times New Roman"/>
                      <w:b/>
                      <w:bCs/>
                      <w:sz w:val="18"/>
                      <w:szCs w:val="18"/>
                    </w:rPr>
                  </w:pPr>
                  <w:r w:rsidRPr="00E659EA">
                    <w:rPr>
                      <w:rFonts w:ascii="Times New Roman" w:eastAsia="Times New Roman" w:hAnsi="Times New Roman" w:cs="Times New Roman"/>
                      <w:b/>
                      <w:bCs/>
                      <w:sz w:val="18"/>
                      <w:szCs w:val="18"/>
                    </w:rPr>
                    <w:t xml:space="preserve">Organismul uman – unitate biologică şi socială </w:t>
                  </w:r>
                </w:p>
                <w:p w:rsidR="00E659EA" w:rsidRPr="00E659EA" w:rsidRDefault="00E659EA" w:rsidP="00E659EA">
                  <w:pPr>
                    <w:framePr w:hSpace="180" w:wrap="around" w:vAnchor="page" w:hAnchor="margin" w:xAlign="center" w:y="1411"/>
                    <w:numPr>
                      <w:ilvl w:val="0"/>
                      <w:numId w:val="4"/>
                    </w:numPr>
                    <w:spacing w:after="0" w:line="240" w:lineRule="auto"/>
                    <w:contextualSpacing/>
                    <w:jc w:val="both"/>
                    <w:rPr>
                      <w:rFonts w:ascii="Times New Roman" w:eastAsia="Times New Roman" w:hAnsi="Times New Roman" w:cs="Times New Roman"/>
                      <w:b/>
                      <w:bCs/>
                      <w:sz w:val="18"/>
                      <w:szCs w:val="18"/>
                    </w:rPr>
                  </w:pPr>
                  <w:r w:rsidRPr="00E659EA">
                    <w:rPr>
                      <w:rFonts w:ascii="Times New Roman" w:eastAsia="Times New Roman" w:hAnsi="Times New Roman" w:cs="Times New Roman"/>
                      <w:b/>
                      <w:bCs/>
                      <w:sz w:val="18"/>
                      <w:szCs w:val="18"/>
                    </w:rPr>
                    <w:t>Anatomia, fiziologia şi igiena sistemului osos.</w:t>
                  </w:r>
                </w:p>
                <w:p w:rsidR="00E659EA" w:rsidRPr="00E659EA" w:rsidRDefault="00E659EA" w:rsidP="00E659EA">
                  <w:pPr>
                    <w:framePr w:hSpace="180" w:wrap="around" w:vAnchor="page" w:hAnchor="margin" w:xAlign="center" w:y="1411"/>
                    <w:spacing w:after="0" w:line="240" w:lineRule="auto"/>
                    <w:ind w:left="720"/>
                    <w:contextualSpacing/>
                    <w:jc w:val="both"/>
                    <w:rPr>
                      <w:rFonts w:ascii="Times New Roman" w:eastAsia="Times New Roman" w:hAnsi="Times New Roman" w:cs="Times New Roman"/>
                      <w:b/>
                      <w:bCs/>
                      <w:sz w:val="18"/>
                      <w:szCs w:val="18"/>
                    </w:rPr>
                  </w:pPr>
                  <w:r w:rsidRPr="00E659EA">
                    <w:rPr>
                      <w:rFonts w:ascii="Times New Roman" w:eastAsia="Times New Roman" w:hAnsi="Times New Roman" w:cs="Times New Roman"/>
                      <w:sz w:val="18"/>
                      <w:szCs w:val="18"/>
                    </w:rPr>
                    <w:t>Dezvoltarea scheletului şi muşchilor la copii. Formarea ţinutei corecte.</w:t>
                  </w:r>
                </w:p>
                <w:p w:rsidR="00E659EA" w:rsidRPr="00E659EA" w:rsidRDefault="00E659EA" w:rsidP="00E659EA">
                  <w:pPr>
                    <w:framePr w:hSpace="180" w:wrap="around" w:vAnchor="page" w:hAnchor="margin" w:xAlign="center" w:y="1411"/>
                    <w:spacing w:after="0" w:line="240" w:lineRule="auto"/>
                    <w:ind w:left="720"/>
                    <w:contextualSpacing/>
                    <w:jc w:val="both"/>
                    <w:rPr>
                      <w:rFonts w:ascii="Times New Roman" w:eastAsia="Times New Roman" w:hAnsi="Times New Roman" w:cs="Times New Roman"/>
                      <w:sz w:val="18"/>
                      <w:szCs w:val="18"/>
                    </w:rPr>
                  </w:pPr>
                  <w:r w:rsidRPr="00E659EA">
                    <w:rPr>
                      <w:rFonts w:ascii="Times New Roman" w:eastAsia="Times New Roman" w:hAnsi="Times New Roman" w:cs="Times New Roman"/>
                      <w:sz w:val="18"/>
                      <w:szCs w:val="18"/>
                    </w:rPr>
                    <w:t>Anatomia, fiziologia şi igiena sistemului digestiv şi respirator.</w:t>
                  </w:r>
                </w:p>
                <w:p w:rsidR="00E659EA" w:rsidRPr="00E659EA" w:rsidRDefault="00E659EA" w:rsidP="00E659EA">
                  <w:pPr>
                    <w:framePr w:hSpace="180" w:wrap="around" w:vAnchor="page" w:hAnchor="margin" w:xAlign="center" w:y="1411"/>
                    <w:spacing w:after="0" w:line="240" w:lineRule="auto"/>
                    <w:ind w:left="720"/>
                    <w:contextualSpacing/>
                    <w:jc w:val="both"/>
                    <w:rPr>
                      <w:rFonts w:ascii="Times New Roman" w:eastAsia="Times New Roman" w:hAnsi="Times New Roman" w:cs="Times New Roman"/>
                      <w:sz w:val="18"/>
                      <w:szCs w:val="18"/>
                    </w:rPr>
                  </w:pPr>
                  <w:r w:rsidRPr="00E659EA">
                    <w:rPr>
                      <w:rFonts w:ascii="Times New Roman" w:eastAsia="Times New Roman" w:hAnsi="Times New Roman" w:cs="Times New Roman"/>
                      <w:sz w:val="18"/>
                      <w:szCs w:val="18"/>
                    </w:rPr>
                    <w:t>Anatomia, fiziologia şi igiena sistemului cardiovascular, eudocrin, excretor.</w:t>
                  </w:r>
                </w:p>
                <w:p w:rsidR="00E659EA" w:rsidRPr="00E659EA" w:rsidRDefault="00E659EA" w:rsidP="00E659EA">
                  <w:pPr>
                    <w:framePr w:hSpace="180" w:wrap="around" w:vAnchor="page" w:hAnchor="margin" w:xAlign="center" w:y="1411"/>
                    <w:spacing w:after="0" w:line="240" w:lineRule="auto"/>
                    <w:ind w:left="720"/>
                    <w:contextualSpacing/>
                    <w:jc w:val="both"/>
                    <w:rPr>
                      <w:rFonts w:ascii="Times New Roman" w:eastAsia="Times New Roman" w:hAnsi="Times New Roman" w:cs="Times New Roman"/>
                      <w:sz w:val="18"/>
                      <w:szCs w:val="18"/>
                    </w:rPr>
                  </w:pPr>
                  <w:r w:rsidRPr="00E659EA">
                    <w:rPr>
                      <w:rFonts w:ascii="Times New Roman" w:eastAsia="Times New Roman" w:hAnsi="Times New Roman" w:cs="Times New Roman"/>
                      <w:sz w:val="18"/>
                      <w:szCs w:val="18"/>
                    </w:rPr>
                    <w:t>Sistemul excretor la copii de vârstă şcolară mică.</w:t>
                  </w:r>
                </w:p>
                <w:p w:rsidR="00E659EA" w:rsidRPr="00E659EA" w:rsidRDefault="00E659EA" w:rsidP="00E659EA">
                  <w:pPr>
                    <w:framePr w:hSpace="180" w:wrap="around" w:vAnchor="page" w:hAnchor="margin" w:xAlign="center" w:y="1411"/>
                    <w:spacing w:after="0" w:line="240" w:lineRule="auto"/>
                    <w:ind w:left="720"/>
                    <w:contextualSpacing/>
                    <w:jc w:val="both"/>
                    <w:rPr>
                      <w:rFonts w:ascii="Times New Roman" w:eastAsia="Times New Roman" w:hAnsi="Times New Roman" w:cs="Times New Roman"/>
                      <w:sz w:val="18"/>
                      <w:szCs w:val="18"/>
                    </w:rPr>
                  </w:pPr>
                  <w:r w:rsidRPr="00E659EA">
                    <w:rPr>
                      <w:rFonts w:ascii="Times New Roman" w:eastAsia="Times New Roman" w:hAnsi="Times New Roman" w:cs="Times New Roman"/>
                      <w:sz w:val="18"/>
                      <w:szCs w:val="18"/>
                    </w:rPr>
                    <w:t>Anatomia, fiziologia şi igiena sistemului nervos şi senzorial.</w:t>
                  </w:r>
                </w:p>
                <w:p w:rsidR="00E659EA" w:rsidRPr="00E659EA" w:rsidRDefault="00E659EA" w:rsidP="00E659EA">
                  <w:pPr>
                    <w:framePr w:hSpace="180" w:wrap="around" w:vAnchor="page" w:hAnchor="margin" w:xAlign="center" w:y="1411"/>
                    <w:spacing w:after="0" w:line="240" w:lineRule="auto"/>
                    <w:ind w:left="720"/>
                    <w:contextualSpacing/>
                    <w:jc w:val="both"/>
                    <w:rPr>
                      <w:rFonts w:ascii="Times New Roman" w:eastAsia="Times New Roman" w:hAnsi="Times New Roman" w:cs="Times New Roman"/>
                      <w:caps/>
                      <w:sz w:val="18"/>
                      <w:szCs w:val="18"/>
                    </w:rPr>
                  </w:pPr>
                  <w:r w:rsidRPr="00E659EA">
                    <w:rPr>
                      <w:rFonts w:ascii="Times New Roman" w:eastAsia="Times New Roman" w:hAnsi="Times New Roman" w:cs="Times New Roman"/>
                      <w:sz w:val="18"/>
                      <w:szCs w:val="18"/>
                    </w:rPr>
                    <w:t>Sistemele senzoriale la copii</w:t>
                  </w:r>
                </w:p>
              </w:tc>
            </w:tr>
          </w:tbl>
          <w:p w:rsidR="00E659EA" w:rsidRPr="00E659EA" w:rsidRDefault="00E659EA" w:rsidP="00E659EA">
            <w:pPr>
              <w:spacing w:after="0" w:line="240" w:lineRule="auto"/>
              <w:contextualSpacing/>
              <w:rPr>
                <w:rFonts w:ascii="Times New Roman" w:eastAsia="Calibri" w:hAnsi="Times New Roman" w:cs="Times New Roman"/>
                <w:sz w:val="18"/>
                <w:szCs w:val="18"/>
                <w:lang w:eastAsia="ru-RU"/>
              </w:rPr>
            </w:pPr>
          </w:p>
        </w:tc>
      </w:tr>
      <w:tr w:rsidR="00E659EA" w:rsidRPr="00E659EA" w:rsidTr="00E659EA">
        <w:trPr>
          <w:trHeight w:val="165"/>
        </w:trPr>
        <w:tc>
          <w:tcPr>
            <w:tcW w:w="2093" w:type="dxa"/>
            <w:gridSpan w:val="5"/>
            <w:vMerge w:val="restart"/>
            <w:tcBorders>
              <w:top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Forma de predare</w:t>
            </w:r>
          </w:p>
        </w:tc>
        <w:tc>
          <w:tcPr>
            <w:tcW w:w="8221" w:type="dxa"/>
            <w:gridSpan w:val="5"/>
            <w:tcBorders>
              <w:top w:val="single" w:sz="4" w:space="0" w:color="auto"/>
              <w:bottom w:val="single" w:sz="4" w:space="0" w:color="auto"/>
            </w:tcBorders>
          </w:tcPr>
          <w:p w:rsidR="00E659EA" w:rsidRPr="00E659EA" w:rsidRDefault="00E659EA" w:rsidP="00E659EA">
            <w:pPr>
              <w:spacing w:after="0" w:line="240" w:lineRule="auto"/>
              <w:ind w:left="360"/>
              <w:jc w:val="both"/>
              <w:rPr>
                <w:rFonts w:ascii="Times New Roman" w:eastAsia="Times New Roman" w:hAnsi="Times New Roman" w:cs="Times New Roman"/>
                <w:sz w:val="18"/>
                <w:szCs w:val="18"/>
              </w:rPr>
            </w:pPr>
            <w:r w:rsidRPr="00E659EA">
              <w:rPr>
                <w:rFonts w:ascii="Times New Roman" w:eastAsia="Times New Roman" w:hAnsi="Times New Roman" w:cs="Times New Roman"/>
                <w:sz w:val="18"/>
                <w:szCs w:val="18"/>
              </w:rPr>
              <w:t>E-examen V-evaluare curentă</w:t>
            </w:r>
          </w:p>
        </w:tc>
      </w:tr>
      <w:tr w:rsidR="00E659EA" w:rsidRPr="00E659EA" w:rsidTr="00E659EA">
        <w:trPr>
          <w:trHeight w:val="165"/>
        </w:trPr>
        <w:tc>
          <w:tcPr>
            <w:tcW w:w="2093" w:type="dxa"/>
            <w:gridSpan w:val="5"/>
            <w:vMerge/>
          </w:tcPr>
          <w:p w:rsidR="00E659EA" w:rsidRPr="00E659EA" w:rsidRDefault="00E659EA" w:rsidP="00E659EA">
            <w:pPr>
              <w:spacing w:after="0" w:line="240" w:lineRule="auto"/>
              <w:rPr>
                <w:rFonts w:ascii="Times New Roman" w:eastAsia="Calibri" w:hAnsi="Times New Roman" w:cs="Times New Roman"/>
                <w:sz w:val="18"/>
                <w:szCs w:val="18"/>
              </w:rPr>
            </w:pPr>
          </w:p>
        </w:tc>
        <w:tc>
          <w:tcPr>
            <w:tcW w:w="8221" w:type="dxa"/>
            <w:gridSpan w:val="5"/>
            <w:tcBorders>
              <w:top w:val="single" w:sz="4" w:space="0" w:color="auto"/>
              <w:bottom w:val="single" w:sz="4" w:space="0" w:color="auto"/>
            </w:tcBorders>
          </w:tcPr>
          <w:p w:rsidR="00E659EA" w:rsidRPr="00E659EA" w:rsidRDefault="00E659EA" w:rsidP="00E659EA">
            <w:pPr>
              <w:spacing w:after="0" w:line="240" w:lineRule="auto"/>
              <w:ind w:left="360"/>
              <w:jc w:val="both"/>
              <w:rPr>
                <w:rFonts w:ascii="Times New Roman" w:eastAsia="Times New Roman" w:hAnsi="Times New Roman" w:cs="Times New Roman"/>
                <w:sz w:val="18"/>
                <w:szCs w:val="18"/>
              </w:rPr>
            </w:pPr>
            <w:r w:rsidRPr="00E659EA">
              <w:rPr>
                <w:rFonts w:ascii="Times New Roman" w:eastAsia="Times New Roman" w:hAnsi="Times New Roman" w:cs="Times New Roman"/>
                <w:sz w:val="18"/>
                <w:szCs w:val="18"/>
              </w:rPr>
              <w:t>Evaluare curentă -60 %</w:t>
            </w:r>
          </w:p>
        </w:tc>
      </w:tr>
      <w:tr w:rsidR="00E659EA" w:rsidRPr="00E659EA" w:rsidTr="00E659EA">
        <w:trPr>
          <w:trHeight w:val="165"/>
        </w:trPr>
        <w:tc>
          <w:tcPr>
            <w:tcW w:w="2093" w:type="dxa"/>
            <w:gridSpan w:val="5"/>
            <w:vMerge/>
            <w:tcBorders>
              <w:bottom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p>
        </w:tc>
        <w:tc>
          <w:tcPr>
            <w:tcW w:w="8221" w:type="dxa"/>
            <w:gridSpan w:val="5"/>
            <w:tcBorders>
              <w:top w:val="single" w:sz="4" w:space="0" w:color="auto"/>
              <w:bottom w:val="single" w:sz="4" w:space="0" w:color="auto"/>
            </w:tcBorders>
          </w:tcPr>
          <w:p w:rsidR="00E659EA" w:rsidRPr="00E659EA" w:rsidRDefault="00E659EA" w:rsidP="00E659EA">
            <w:pPr>
              <w:spacing w:after="0" w:line="240" w:lineRule="auto"/>
              <w:ind w:left="360"/>
              <w:jc w:val="both"/>
              <w:rPr>
                <w:rFonts w:ascii="Times New Roman" w:eastAsia="Times New Roman" w:hAnsi="Times New Roman" w:cs="Times New Roman"/>
                <w:sz w:val="18"/>
                <w:szCs w:val="18"/>
              </w:rPr>
            </w:pPr>
            <w:r w:rsidRPr="00E659EA">
              <w:rPr>
                <w:rFonts w:ascii="Times New Roman" w:eastAsia="Times New Roman" w:hAnsi="Times New Roman" w:cs="Times New Roman"/>
                <w:sz w:val="18"/>
                <w:szCs w:val="18"/>
              </w:rPr>
              <w:t>Evaluare la examen-40%</w:t>
            </w:r>
          </w:p>
        </w:tc>
      </w:tr>
      <w:tr w:rsidR="00E659EA" w:rsidRPr="00E659EA" w:rsidTr="00E659EA">
        <w:trPr>
          <w:trHeight w:val="210"/>
        </w:trPr>
        <w:tc>
          <w:tcPr>
            <w:tcW w:w="2093" w:type="dxa"/>
            <w:gridSpan w:val="5"/>
            <w:tcBorders>
              <w:top w:val="single" w:sz="4" w:space="0" w:color="auto"/>
              <w:bottom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Bibliografie </w:t>
            </w:r>
          </w:p>
        </w:tc>
        <w:tc>
          <w:tcPr>
            <w:tcW w:w="8221" w:type="dxa"/>
            <w:gridSpan w:val="5"/>
            <w:tcBorders>
              <w:top w:val="single" w:sz="4" w:space="0" w:color="auto"/>
              <w:bottom w:val="single" w:sz="4" w:space="0" w:color="auto"/>
            </w:tcBorders>
          </w:tcPr>
          <w:p w:rsidR="00E659EA" w:rsidRPr="00E659EA" w:rsidRDefault="00E659EA" w:rsidP="00E659EA">
            <w:pPr>
              <w:numPr>
                <w:ilvl w:val="0"/>
                <w:numId w:val="5"/>
              </w:numPr>
              <w:tabs>
                <w:tab w:val="num" w:pos="317"/>
              </w:tabs>
              <w:spacing w:after="0" w:line="240" w:lineRule="auto"/>
              <w:ind w:left="317" w:hanging="283"/>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M.R Sofiu. Anatomia Omului. R.D. Siucluicov „Atlas De Anatomia Omului „ E.A.Vorabiov „Anatomia Şi Fiziologia Omului” L.A.Albu „Anatomia Şi  Fiziologia Omului” L.A.Albu „Anatomia Şi Fiziologia Omului”, M.G.Provera „Anatomia Omului”, G.Petriciu” Anatomia Şi Fiziologia Omului”.Dicţionar ilustrat de BIOLOGIE. Peteişina „ Anatomia, fiziologia şi igiena copiilor de vîrstă şcolară mică”</w:t>
            </w:r>
          </w:p>
        </w:tc>
      </w:tr>
      <w:tr w:rsidR="00E659EA" w:rsidRPr="00E659EA" w:rsidTr="00E659EA">
        <w:trPr>
          <w:trHeight w:val="97"/>
        </w:trPr>
        <w:tc>
          <w:tcPr>
            <w:tcW w:w="2093" w:type="dxa"/>
            <w:gridSpan w:val="5"/>
            <w:tcBorders>
              <w:top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Lista materialelor didactice necesare</w:t>
            </w:r>
          </w:p>
        </w:tc>
        <w:tc>
          <w:tcPr>
            <w:tcW w:w="8221" w:type="dxa"/>
            <w:gridSpan w:val="5"/>
            <w:tcBorders>
              <w:top w:val="single" w:sz="4" w:space="0" w:color="auto"/>
            </w:tcBorders>
          </w:tcPr>
          <w:p w:rsidR="00E659EA" w:rsidRPr="00E659EA" w:rsidRDefault="00E659EA" w:rsidP="00E659EA">
            <w:pPr>
              <w:spacing w:after="0" w:line="240" w:lineRule="auto"/>
              <w:ind w:left="360"/>
              <w:jc w:val="both"/>
              <w:rPr>
                <w:rFonts w:ascii="Times New Roman" w:eastAsia="Times New Roman" w:hAnsi="Times New Roman" w:cs="Times New Roman"/>
                <w:sz w:val="18"/>
                <w:szCs w:val="18"/>
              </w:rPr>
            </w:pPr>
            <w:r w:rsidRPr="00E659EA">
              <w:rPr>
                <w:rFonts w:ascii="Times New Roman" w:eastAsia="Times New Roman" w:hAnsi="Times New Roman" w:cs="Times New Roman"/>
                <w:sz w:val="18"/>
                <w:szCs w:val="18"/>
              </w:rPr>
              <w:t>Legea învăţămîntului din Republica Moldova. Chişinău 1995.</w:t>
            </w:r>
          </w:p>
          <w:p w:rsidR="00E659EA" w:rsidRPr="00E659EA" w:rsidRDefault="00E659EA" w:rsidP="00E659EA">
            <w:pPr>
              <w:spacing w:after="0" w:line="240" w:lineRule="auto"/>
              <w:ind w:left="360"/>
              <w:jc w:val="both"/>
              <w:rPr>
                <w:rFonts w:ascii="Times New Roman" w:eastAsia="Times New Roman" w:hAnsi="Times New Roman" w:cs="Times New Roman"/>
                <w:sz w:val="18"/>
                <w:szCs w:val="18"/>
              </w:rPr>
            </w:pPr>
            <w:r w:rsidRPr="00E659EA">
              <w:rPr>
                <w:rFonts w:ascii="Times New Roman" w:eastAsia="Times New Roman" w:hAnsi="Times New Roman" w:cs="Times New Roman"/>
                <w:sz w:val="18"/>
                <w:szCs w:val="18"/>
              </w:rPr>
              <w:t>Teoria instruirii curriculum –ului şi evaluării.</w:t>
            </w:r>
          </w:p>
        </w:tc>
      </w:tr>
    </w:tbl>
    <w:p w:rsidR="00E659EA" w:rsidRDefault="00E659EA">
      <w:r>
        <w:br/>
      </w:r>
      <w:r>
        <w:br/>
      </w:r>
      <w:r>
        <w:br/>
      </w:r>
      <w:r>
        <w:br/>
      </w:r>
      <w:r>
        <w:br/>
      </w:r>
      <w:r>
        <w:br/>
      </w:r>
      <w:r>
        <w:br/>
      </w:r>
    </w:p>
    <w:p w:rsidR="00E659EA" w:rsidRDefault="00E659EA"/>
    <w:tbl>
      <w:tblPr>
        <w:tblW w:w="10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451"/>
        <w:gridCol w:w="1563"/>
        <w:gridCol w:w="1058"/>
        <w:gridCol w:w="1005"/>
        <w:gridCol w:w="1136"/>
        <w:gridCol w:w="503"/>
        <w:gridCol w:w="723"/>
        <w:gridCol w:w="613"/>
        <w:gridCol w:w="78"/>
        <w:gridCol w:w="414"/>
        <w:gridCol w:w="126"/>
        <w:gridCol w:w="462"/>
        <w:gridCol w:w="66"/>
        <w:gridCol w:w="14"/>
        <w:gridCol w:w="639"/>
      </w:tblGrid>
      <w:tr w:rsidR="00E659EA" w:rsidRPr="00E659EA" w:rsidTr="00E659EA">
        <w:tc>
          <w:tcPr>
            <w:tcW w:w="2040" w:type="dxa"/>
            <w:gridSpan w:val="2"/>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lastRenderedPageBreak/>
              <w:t>Denumirea disciplinei</w:t>
            </w:r>
          </w:p>
        </w:tc>
        <w:tc>
          <w:tcPr>
            <w:tcW w:w="8400" w:type="dxa"/>
            <w:gridSpan w:val="14"/>
          </w:tcPr>
          <w:p w:rsidR="00E659EA" w:rsidRPr="00E659EA" w:rsidRDefault="00E659EA" w:rsidP="00E659EA">
            <w:pPr>
              <w:spacing w:after="0" w:line="240" w:lineRule="auto"/>
              <w:rPr>
                <w:rFonts w:ascii="Times New Roman" w:eastAsia="Calibri" w:hAnsi="Times New Roman" w:cs="Times New Roman"/>
                <w:sz w:val="24"/>
                <w:szCs w:val="24"/>
                <w:highlight w:val="yellow"/>
              </w:rPr>
            </w:pPr>
            <w:r w:rsidRPr="00E659EA">
              <w:rPr>
                <w:rFonts w:ascii="Times New Roman" w:eastAsia="Calibri" w:hAnsi="Times New Roman" w:cs="Times New Roman"/>
                <w:sz w:val="24"/>
                <w:szCs w:val="24"/>
              </w:rPr>
              <w:t>Tehnologii informaţionale</w:t>
            </w:r>
          </w:p>
        </w:tc>
      </w:tr>
      <w:tr w:rsidR="00E659EA" w:rsidRPr="00E659EA" w:rsidTr="00E659EA">
        <w:tc>
          <w:tcPr>
            <w:tcW w:w="1589" w:type="dxa"/>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Codul disciplinei</w:t>
            </w:r>
          </w:p>
        </w:tc>
        <w:tc>
          <w:tcPr>
            <w:tcW w:w="2014" w:type="dxa"/>
            <w:gridSpan w:val="2"/>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G.01.O.004</w:t>
            </w:r>
          </w:p>
        </w:tc>
        <w:tc>
          <w:tcPr>
            <w:tcW w:w="1058" w:type="dxa"/>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Anul</w:t>
            </w:r>
          </w:p>
        </w:tc>
        <w:tc>
          <w:tcPr>
            <w:tcW w:w="1005" w:type="dxa"/>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I</w:t>
            </w:r>
          </w:p>
        </w:tc>
        <w:tc>
          <w:tcPr>
            <w:tcW w:w="1136" w:type="dxa"/>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semestrul</w:t>
            </w:r>
          </w:p>
        </w:tc>
        <w:tc>
          <w:tcPr>
            <w:tcW w:w="1226" w:type="dxa"/>
            <w:gridSpan w:val="2"/>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I</w:t>
            </w:r>
          </w:p>
        </w:tc>
        <w:tc>
          <w:tcPr>
            <w:tcW w:w="1105" w:type="dxa"/>
            <w:gridSpan w:val="3"/>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Anul univ.</w:t>
            </w:r>
          </w:p>
        </w:tc>
        <w:tc>
          <w:tcPr>
            <w:tcW w:w="1307" w:type="dxa"/>
            <w:gridSpan w:val="5"/>
          </w:tcPr>
          <w:p w:rsidR="00E659EA" w:rsidRPr="00E659EA" w:rsidRDefault="00E659EA" w:rsidP="00E659EA">
            <w:pPr>
              <w:spacing w:after="0" w:line="240" w:lineRule="auto"/>
              <w:rPr>
                <w:rFonts w:ascii="Times New Roman" w:eastAsia="Calibri" w:hAnsi="Times New Roman" w:cs="Times New Roman"/>
                <w:sz w:val="24"/>
                <w:szCs w:val="24"/>
              </w:rPr>
            </w:pPr>
          </w:p>
        </w:tc>
      </w:tr>
      <w:tr w:rsidR="00E659EA" w:rsidRPr="00E659EA" w:rsidTr="00E659EA">
        <w:tc>
          <w:tcPr>
            <w:tcW w:w="2040" w:type="dxa"/>
            <w:gridSpan w:val="2"/>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Facultatea</w:t>
            </w:r>
          </w:p>
        </w:tc>
        <w:tc>
          <w:tcPr>
            <w:tcW w:w="5988" w:type="dxa"/>
            <w:gridSpan w:val="6"/>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Filologie şi Istorie</w:t>
            </w:r>
          </w:p>
        </w:tc>
        <w:tc>
          <w:tcPr>
            <w:tcW w:w="1759" w:type="dxa"/>
            <w:gridSpan w:val="6"/>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Num</w:t>
            </w:r>
            <w:r w:rsidRPr="00E659EA">
              <w:rPr>
                <w:rFonts w:ascii="Times New Roman" w:eastAsia="Calibri" w:hAnsi="Times New Roman" w:cs="Times New Roman"/>
                <w:sz w:val="24"/>
                <w:szCs w:val="24"/>
              </w:rPr>
              <w:t>ă</w:t>
            </w:r>
            <w:r w:rsidRPr="00E659EA">
              <w:rPr>
                <w:rFonts w:ascii="Times New Roman" w:eastAsia="Calibri" w:hAnsi="Times New Roman" w:cs="Times New Roman"/>
                <w:sz w:val="24"/>
                <w:szCs w:val="24"/>
                <w:lang w:val="en-US"/>
              </w:rPr>
              <w:t>rul de credite</w:t>
            </w:r>
          </w:p>
        </w:tc>
        <w:tc>
          <w:tcPr>
            <w:tcW w:w="653" w:type="dxa"/>
            <w:gridSpan w:val="2"/>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4</w:t>
            </w:r>
          </w:p>
        </w:tc>
      </w:tr>
      <w:tr w:rsidR="00E659EA" w:rsidRPr="00E659EA" w:rsidTr="00E659EA">
        <w:tc>
          <w:tcPr>
            <w:tcW w:w="2040" w:type="dxa"/>
            <w:gridSpan w:val="2"/>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Domeniul</w:t>
            </w:r>
          </w:p>
        </w:tc>
        <w:tc>
          <w:tcPr>
            <w:tcW w:w="5265" w:type="dxa"/>
            <w:gridSpan w:val="5"/>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14. Ştiinţe ale educaţiei</w:t>
            </w:r>
          </w:p>
        </w:tc>
        <w:tc>
          <w:tcPr>
            <w:tcW w:w="3135" w:type="dxa"/>
            <w:gridSpan w:val="9"/>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Numărul de ore pe semestru/ activităţii</w:t>
            </w:r>
          </w:p>
        </w:tc>
      </w:tr>
      <w:tr w:rsidR="00E659EA" w:rsidRPr="00E659EA" w:rsidTr="00E659EA">
        <w:tc>
          <w:tcPr>
            <w:tcW w:w="2040" w:type="dxa"/>
            <w:gridSpan w:val="2"/>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Specializarea</w:t>
            </w:r>
          </w:p>
        </w:tc>
        <w:tc>
          <w:tcPr>
            <w:tcW w:w="5265" w:type="dxa"/>
            <w:gridSpan w:val="5"/>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Pedagogie în Învăţămîntul Primar</w:t>
            </w:r>
          </w:p>
        </w:tc>
        <w:tc>
          <w:tcPr>
            <w:tcW w:w="723" w:type="dxa"/>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Total</w:t>
            </w:r>
          </w:p>
        </w:tc>
        <w:tc>
          <w:tcPr>
            <w:tcW w:w="691" w:type="dxa"/>
            <w:gridSpan w:val="2"/>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SI</w:t>
            </w:r>
          </w:p>
        </w:tc>
        <w:tc>
          <w:tcPr>
            <w:tcW w:w="540" w:type="dxa"/>
            <w:gridSpan w:val="2"/>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AT</w:t>
            </w:r>
          </w:p>
        </w:tc>
        <w:tc>
          <w:tcPr>
            <w:tcW w:w="542" w:type="dxa"/>
            <w:gridSpan w:val="3"/>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TC</w:t>
            </w:r>
          </w:p>
        </w:tc>
        <w:tc>
          <w:tcPr>
            <w:tcW w:w="639" w:type="dxa"/>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AA</w:t>
            </w:r>
          </w:p>
        </w:tc>
      </w:tr>
      <w:tr w:rsidR="00E659EA" w:rsidRPr="00E659EA" w:rsidTr="00E659EA">
        <w:tc>
          <w:tcPr>
            <w:tcW w:w="2040" w:type="dxa"/>
            <w:gridSpan w:val="2"/>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Pachet opţional</w:t>
            </w:r>
          </w:p>
        </w:tc>
        <w:tc>
          <w:tcPr>
            <w:tcW w:w="5265" w:type="dxa"/>
            <w:gridSpan w:val="5"/>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w:t>
            </w:r>
          </w:p>
        </w:tc>
        <w:tc>
          <w:tcPr>
            <w:tcW w:w="723" w:type="dxa"/>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120</w:t>
            </w:r>
          </w:p>
        </w:tc>
        <w:tc>
          <w:tcPr>
            <w:tcW w:w="691" w:type="dxa"/>
            <w:gridSpan w:val="2"/>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60</w:t>
            </w:r>
          </w:p>
        </w:tc>
        <w:tc>
          <w:tcPr>
            <w:tcW w:w="540" w:type="dxa"/>
            <w:gridSpan w:val="2"/>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60</w:t>
            </w:r>
          </w:p>
        </w:tc>
        <w:tc>
          <w:tcPr>
            <w:tcW w:w="542" w:type="dxa"/>
            <w:gridSpan w:val="3"/>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w:t>
            </w:r>
          </w:p>
        </w:tc>
        <w:tc>
          <w:tcPr>
            <w:tcW w:w="639" w:type="dxa"/>
          </w:tcPr>
          <w:p w:rsidR="00E659EA" w:rsidRPr="00E659EA" w:rsidRDefault="00E659EA" w:rsidP="00E659EA">
            <w:pPr>
              <w:spacing w:after="0" w:line="240" w:lineRule="auto"/>
              <w:rPr>
                <w:rFonts w:ascii="Times New Roman" w:eastAsia="Calibri" w:hAnsi="Times New Roman" w:cs="Times New Roman"/>
                <w:sz w:val="24"/>
                <w:szCs w:val="24"/>
                <w:lang w:val="en-US"/>
              </w:rPr>
            </w:pPr>
          </w:p>
        </w:tc>
      </w:tr>
      <w:tr w:rsidR="00E659EA" w:rsidRPr="00E659EA" w:rsidTr="00E659EA">
        <w:tc>
          <w:tcPr>
            <w:tcW w:w="9801" w:type="dxa"/>
            <w:gridSpan w:val="15"/>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Categoria formativă a disciplinei</w:t>
            </w:r>
          </w:p>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b/>
                <w:sz w:val="24"/>
                <w:szCs w:val="24"/>
                <w:lang w:val="en-US"/>
              </w:rPr>
              <w:t>DF</w:t>
            </w:r>
            <w:r w:rsidRPr="00E659EA">
              <w:rPr>
                <w:rFonts w:ascii="Times New Roman" w:eastAsia="Calibri" w:hAnsi="Times New Roman" w:cs="Times New Roman"/>
                <w:sz w:val="24"/>
                <w:szCs w:val="24"/>
                <w:lang w:val="en-US"/>
              </w:rPr>
              <w:t xml:space="preserve">- fundamentală;    </w:t>
            </w:r>
            <w:r w:rsidRPr="00E659EA">
              <w:rPr>
                <w:rFonts w:ascii="Times New Roman" w:eastAsia="Calibri" w:hAnsi="Times New Roman" w:cs="Times New Roman"/>
                <w:b/>
                <w:sz w:val="24"/>
                <w:szCs w:val="24"/>
                <w:lang w:val="en-US"/>
              </w:rPr>
              <w:t>DG</w:t>
            </w:r>
            <w:r w:rsidRPr="00E659EA">
              <w:rPr>
                <w:rFonts w:ascii="Times New Roman" w:eastAsia="Calibri" w:hAnsi="Times New Roman" w:cs="Times New Roman"/>
                <w:sz w:val="24"/>
                <w:szCs w:val="24"/>
                <w:lang w:val="en-US"/>
              </w:rPr>
              <w:t xml:space="preserve">-generală; </w:t>
            </w:r>
            <w:r w:rsidRPr="00E659EA">
              <w:rPr>
                <w:rFonts w:ascii="Times New Roman" w:eastAsia="Calibri" w:hAnsi="Times New Roman" w:cs="Times New Roman"/>
                <w:b/>
                <w:sz w:val="24"/>
                <w:szCs w:val="24"/>
                <w:lang w:val="en-US"/>
              </w:rPr>
              <w:t xml:space="preserve">DS </w:t>
            </w:r>
            <w:r w:rsidRPr="00E659EA">
              <w:rPr>
                <w:rFonts w:ascii="Times New Roman" w:eastAsia="Calibri" w:hAnsi="Times New Roman" w:cs="Times New Roman"/>
                <w:sz w:val="24"/>
                <w:szCs w:val="24"/>
                <w:lang w:val="en-US"/>
              </w:rPr>
              <w:t xml:space="preserve">- de specialitate     </w:t>
            </w:r>
            <w:r w:rsidRPr="00E659EA">
              <w:rPr>
                <w:rFonts w:ascii="Times New Roman" w:eastAsia="Calibri" w:hAnsi="Times New Roman" w:cs="Times New Roman"/>
                <w:b/>
                <w:sz w:val="24"/>
                <w:szCs w:val="24"/>
                <w:lang w:val="en-US"/>
              </w:rPr>
              <w:t>DE</w:t>
            </w:r>
            <w:r w:rsidRPr="00E659EA">
              <w:rPr>
                <w:rFonts w:ascii="Times New Roman" w:eastAsia="Calibri" w:hAnsi="Times New Roman" w:cs="Times New Roman"/>
                <w:sz w:val="24"/>
                <w:szCs w:val="24"/>
                <w:lang w:val="en-US"/>
              </w:rPr>
              <w:t xml:space="preserve"> - economică/ managerială;    </w:t>
            </w:r>
            <w:r w:rsidRPr="00E659EA">
              <w:rPr>
                <w:rFonts w:ascii="Times New Roman" w:eastAsia="Calibri" w:hAnsi="Times New Roman" w:cs="Times New Roman"/>
                <w:b/>
                <w:sz w:val="24"/>
                <w:szCs w:val="24"/>
                <w:lang w:val="en-US"/>
              </w:rPr>
              <w:t>DU</w:t>
            </w:r>
            <w:r w:rsidRPr="00E659EA">
              <w:rPr>
                <w:rFonts w:ascii="Times New Roman" w:eastAsia="Calibri" w:hAnsi="Times New Roman" w:cs="Times New Roman"/>
                <w:sz w:val="24"/>
                <w:szCs w:val="24"/>
                <w:lang w:val="en-US"/>
              </w:rPr>
              <w:t>- umanistă</w:t>
            </w:r>
          </w:p>
        </w:tc>
        <w:tc>
          <w:tcPr>
            <w:tcW w:w="639" w:type="dxa"/>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DS</w:t>
            </w:r>
          </w:p>
        </w:tc>
      </w:tr>
      <w:tr w:rsidR="00E659EA" w:rsidRPr="00E659EA" w:rsidTr="00E659EA">
        <w:tc>
          <w:tcPr>
            <w:tcW w:w="9801" w:type="dxa"/>
            <w:gridSpan w:val="15"/>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lang w:val="en-US"/>
              </w:rPr>
              <w:t xml:space="preserve">Categoria de opţionalitate a disciplinei; </w:t>
            </w:r>
            <w:r w:rsidRPr="00E659EA">
              <w:rPr>
                <w:rFonts w:ascii="Times New Roman" w:eastAsia="Calibri" w:hAnsi="Times New Roman" w:cs="Times New Roman"/>
                <w:b/>
                <w:sz w:val="24"/>
                <w:szCs w:val="24"/>
                <w:lang w:val="en-US"/>
              </w:rPr>
              <w:t>DI</w:t>
            </w:r>
            <w:r w:rsidRPr="00E659EA">
              <w:rPr>
                <w:rFonts w:ascii="Times New Roman" w:eastAsia="Calibri" w:hAnsi="Times New Roman" w:cs="Times New Roman"/>
                <w:sz w:val="24"/>
                <w:szCs w:val="24"/>
                <w:lang w:val="en-US"/>
              </w:rPr>
              <w:t>- impusă</w:t>
            </w:r>
            <w:r w:rsidRPr="00E659EA">
              <w:rPr>
                <w:rFonts w:ascii="Times New Roman" w:eastAsia="Calibri" w:hAnsi="Times New Roman" w:cs="Times New Roman"/>
                <w:sz w:val="24"/>
                <w:szCs w:val="24"/>
              </w:rPr>
              <w:t xml:space="preserve">; </w:t>
            </w:r>
            <w:r w:rsidRPr="00E659EA">
              <w:rPr>
                <w:rFonts w:ascii="Times New Roman" w:eastAsia="Calibri" w:hAnsi="Times New Roman" w:cs="Times New Roman"/>
                <w:b/>
                <w:sz w:val="24"/>
                <w:szCs w:val="24"/>
              </w:rPr>
              <w:t>DO</w:t>
            </w:r>
            <w:r w:rsidRPr="00E659EA">
              <w:rPr>
                <w:rFonts w:ascii="Times New Roman" w:eastAsia="Calibri" w:hAnsi="Times New Roman" w:cs="Times New Roman"/>
                <w:sz w:val="24"/>
                <w:szCs w:val="24"/>
              </w:rPr>
              <w:t>-opţională;</w:t>
            </w:r>
          </w:p>
        </w:tc>
        <w:tc>
          <w:tcPr>
            <w:tcW w:w="639" w:type="dxa"/>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DI</w:t>
            </w:r>
          </w:p>
        </w:tc>
      </w:tr>
      <w:tr w:rsidR="00E659EA" w:rsidRPr="00E659EA" w:rsidTr="00E659EA">
        <w:tc>
          <w:tcPr>
            <w:tcW w:w="2040" w:type="dxa"/>
            <w:gridSpan w:val="2"/>
            <w:vMerge w:val="restart"/>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Discipline</w:t>
            </w:r>
          </w:p>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anterioare</w:t>
            </w:r>
          </w:p>
        </w:tc>
        <w:tc>
          <w:tcPr>
            <w:tcW w:w="1563" w:type="dxa"/>
          </w:tcPr>
          <w:p w:rsidR="00E659EA" w:rsidRPr="00E659EA" w:rsidRDefault="00E659EA" w:rsidP="00E659EA">
            <w:pPr>
              <w:spacing w:after="0" w:line="240" w:lineRule="auto"/>
              <w:rPr>
                <w:rFonts w:ascii="Times New Roman" w:eastAsia="Calibri" w:hAnsi="Times New Roman" w:cs="Times New Roman"/>
                <w:b/>
                <w:sz w:val="24"/>
                <w:szCs w:val="24"/>
                <w:lang w:val="en-US"/>
              </w:rPr>
            </w:pPr>
            <w:r w:rsidRPr="00E659EA">
              <w:rPr>
                <w:rFonts w:ascii="Times New Roman" w:eastAsia="Calibri" w:hAnsi="Times New Roman" w:cs="Times New Roman"/>
                <w:b/>
                <w:sz w:val="24"/>
                <w:szCs w:val="24"/>
                <w:lang w:val="en-US"/>
              </w:rPr>
              <w:t>Obligatorii</w:t>
            </w:r>
          </w:p>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(condiţionate)</w:t>
            </w:r>
          </w:p>
        </w:tc>
        <w:tc>
          <w:tcPr>
            <w:tcW w:w="6837" w:type="dxa"/>
            <w:gridSpan w:val="13"/>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w:t>
            </w:r>
          </w:p>
        </w:tc>
      </w:tr>
      <w:tr w:rsidR="00E659EA" w:rsidRPr="00E659EA" w:rsidTr="00E659EA">
        <w:tc>
          <w:tcPr>
            <w:tcW w:w="2040" w:type="dxa"/>
            <w:gridSpan w:val="2"/>
            <w:vMerge/>
          </w:tcPr>
          <w:p w:rsidR="00E659EA" w:rsidRPr="00E659EA" w:rsidRDefault="00E659EA" w:rsidP="00E659EA">
            <w:pPr>
              <w:spacing w:after="0" w:line="240" w:lineRule="auto"/>
              <w:rPr>
                <w:rFonts w:ascii="Times New Roman" w:eastAsia="Calibri" w:hAnsi="Times New Roman" w:cs="Times New Roman"/>
                <w:sz w:val="24"/>
                <w:szCs w:val="24"/>
                <w:lang w:val="en-US"/>
              </w:rPr>
            </w:pPr>
          </w:p>
        </w:tc>
        <w:tc>
          <w:tcPr>
            <w:tcW w:w="1563" w:type="dxa"/>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Recomandate</w:t>
            </w:r>
          </w:p>
        </w:tc>
        <w:tc>
          <w:tcPr>
            <w:tcW w:w="6837" w:type="dxa"/>
            <w:gridSpan w:val="13"/>
            <w:tcBorders>
              <w:top w:val="nil"/>
            </w:tcBorders>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w:t>
            </w:r>
          </w:p>
        </w:tc>
      </w:tr>
      <w:tr w:rsidR="00E659EA" w:rsidRPr="00E659EA" w:rsidTr="00E659EA">
        <w:tc>
          <w:tcPr>
            <w:tcW w:w="2040" w:type="dxa"/>
            <w:gridSpan w:val="2"/>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Obiective</w:t>
            </w:r>
          </w:p>
          <w:p w:rsidR="00E659EA" w:rsidRPr="00E659EA" w:rsidRDefault="00E659EA" w:rsidP="00E659EA">
            <w:pPr>
              <w:spacing w:after="0" w:line="240" w:lineRule="auto"/>
              <w:rPr>
                <w:rFonts w:ascii="Times New Roman" w:eastAsia="Calibri" w:hAnsi="Times New Roman" w:cs="Times New Roman"/>
                <w:sz w:val="24"/>
                <w:szCs w:val="24"/>
                <w:lang w:val="en-US"/>
              </w:rPr>
            </w:pPr>
          </w:p>
          <w:p w:rsidR="00E659EA" w:rsidRPr="00E659EA" w:rsidRDefault="00E659EA" w:rsidP="00E659EA">
            <w:pPr>
              <w:spacing w:after="0" w:line="240" w:lineRule="auto"/>
              <w:rPr>
                <w:rFonts w:ascii="Times New Roman" w:eastAsia="Calibri" w:hAnsi="Times New Roman" w:cs="Times New Roman"/>
                <w:sz w:val="24"/>
                <w:szCs w:val="24"/>
                <w:lang w:val="en-US"/>
              </w:rPr>
            </w:pPr>
          </w:p>
          <w:p w:rsidR="00E659EA" w:rsidRPr="00E659EA" w:rsidRDefault="00E659EA" w:rsidP="00E659EA">
            <w:pPr>
              <w:spacing w:after="0" w:line="240" w:lineRule="auto"/>
              <w:rPr>
                <w:rFonts w:ascii="Times New Roman" w:eastAsia="Calibri" w:hAnsi="Times New Roman" w:cs="Times New Roman"/>
                <w:sz w:val="24"/>
                <w:szCs w:val="24"/>
                <w:lang w:val="en-US"/>
              </w:rPr>
            </w:pPr>
          </w:p>
        </w:tc>
        <w:tc>
          <w:tcPr>
            <w:tcW w:w="8400" w:type="dxa"/>
            <w:gridSpan w:val="14"/>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lang w:val="en-US"/>
              </w:rPr>
              <w:t xml:space="preserve">- Cunoaşterea structurii clasice a unui sistem </w:t>
            </w:r>
            <w:r w:rsidRPr="00E659EA">
              <w:rPr>
                <w:rFonts w:ascii="Times New Roman" w:eastAsia="Calibri" w:hAnsi="Times New Roman" w:cs="Times New Roman"/>
                <w:sz w:val="24"/>
                <w:szCs w:val="24"/>
              </w:rPr>
              <w:t>de operare (Windows XP Professional);</w:t>
            </w:r>
          </w:p>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 Cunoaşterea structurii sistemelor de calcul şi a noţiunilor elementare da hard, care să le permită să-şi facă o impresie precisă despre caracteristicile tehnice ale oricărui calculator;</w:t>
            </w:r>
          </w:p>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 Să aplice în practică cunoştinţele referitoare la componentele, modul de utilizare a unui calculator şi la sistemul de operare.</w:t>
            </w:r>
          </w:p>
        </w:tc>
      </w:tr>
      <w:tr w:rsidR="00E659EA" w:rsidRPr="00E659EA" w:rsidTr="00E659EA">
        <w:tc>
          <w:tcPr>
            <w:tcW w:w="2040" w:type="dxa"/>
            <w:gridSpan w:val="2"/>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Conţinut</w:t>
            </w:r>
          </w:p>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(descriptori)</w:t>
            </w:r>
          </w:p>
        </w:tc>
        <w:tc>
          <w:tcPr>
            <w:tcW w:w="8400" w:type="dxa"/>
            <w:gridSpan w:val="14"/>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1. Concepte majore în Informatică;</w:t>
            </w:r>
          </w:p>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2. Calculatoarele personale;</w:t>
            </w:r>
          </w:p>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3. Sisteme de operare;</w:t>
            </w:r>
          </w:p>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4. Problemele applicative.</w:t>
            </w:r>
          </w:p>
        </w:tc>
      </w:tr>
      <w:tr w:rsidR="00E659EA" w:rsidRPr="00E659EA" w:rsidTr="00E659EA">
        <w:tc>
          <w:tcPr>
            <w:tcW w:w="9721" w:type="dxa"/>
            <w:gridSpan w:val="13"/>
          </w:tcPr>
          <w:p w:rsidR="00E659EA" w:rsidRPr="00E659EA" w:rsidRDefault="00E659EA" w:rsidP="00E659EA">
            <w:pPr>
              <w:spacing w:after="0" w:line="240" w:lineRule="auto"/>
              <w:rPr>
                <w:rFonts w:ascii="Times New Roman" w:eastAsia="Calibri" w:hAnsi="Times New Roman" w:cs="Times New Roman"/>
                <w:sz w:val="24"/>
                <w:szCs w:val="24"/>
                <w:lang w:val="it-IT"/>
              </w:rPr>
            </w:pPr>
            <w:r w:rsidRPr="00E659EA">
              <w:rPr>
                <w:rFonts w:ascii="Times New Roman" w:eastAsia="Calibri" w:hAnsi="Times New Roman" w:cs="Times New Roman"/>
                <w:sz w:val="24"/>
                <w:szCs w:val="24"/>
                <w:lang w:val="it-IT"/>
              </w:rPr>
              <w:t>Forma de verificare (E-examen, V- evaluare curentă)</w:t>
            </w:r>
          </w:p>
        </w:tc>
        <w:tc>
          <w:tcPr>
            <w:tcW w:w="719" w:type="dxa"/>
            <w:gridSpan w:val="3"/>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V</w:t>
            </w:r>
          </w:p>
        </w:tc>
      </w:tr>
      <w:tr w:rsidR="00E659EA" w:rsidRPr="00E659EA" w:rsidTr="00E659EA">
        <w:trPr>
          <w:trHeight w:val="276"/>
        </w:trPr>
        <w:tc>
          <w:tcPr>
            <w:tcW w:w="2040" w:type="dxa"/>
            <w:gridSpan w:val="2"/>
            <w:vMerge w:val="restart"/>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Stabilirea notei finale (procentaj)</w:t>
            </w:r>
          </w:p>
        </w:tc>
        <w:tc>
          <w:tcPr>
            <w:tcW w:w="7681" w:type="dxa"/>
            <w:gridSpan w:val="11"/>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 evaluare curentă</w:t>
            </w:r>
          </w:p>
        </w:tc>
        <w:tc>
          <w:tcPr>
            <w:tcW w:w="719" w:type="dxa"/>
            <w:gridSpan w:val="3"/>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60%</w:t>
            </w:r>
          </w:p>
        </w:tc>
      </w:tr>
      <w:tr w:rsidR="00E659EA" w:rsidRPr="00E659EA" w:rsidTr="00E659EA">
        <w:trPr>
          <w:trHeight w:val="276"/>
        </w:trPr>
        <w:tc>
          <w:tcPr>
            <w:tcW w:w="2040" w:type="dxa"/>
            <w:gridSpan w:val="2"/>
            <w:vMerge/>
          </w:tcPr>
          <w:p w:rsidR="00E659EA" w:rsidRPr="00E659EA" w:rsidRDefault="00E659EA" w:rsidP="00E659EA">
            <w:pPr>
              <w:spacing w:after="0" w:line="240" w:lineRule="auto"/>
              <w:rPr>
                <w:rFonts w:ascii="Times New Roman" w:eastAsia="Calibri" w:hAnsi="Times New Roman" w:cs="Times New Roman"/>
                <w:sz w:val="24"/>
                <w:szCs w:val="24"/>
                <w:lang w:val="en-US"/>
              </w:rPr>
            </w:pPr>
          </w:p>
        </w:tc>
        <w:tc>
          <w:tcPr>
            <w:tcW w:w="7681" w:type="dxa"/>
            <w:gridSpan w:val="11"/>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 evaluare la examen</w:t>
            </w:r>
          </w:p>
        </w:tc>
        <w:tc>
          <w:tcPr>
            <w:tcW w:w="719" w:type="dxa"/>
            <w:gridSpan w:val="3"/>
          </w:tcPr>
          <w:p w:rsidR="00E659EA" w:rsidRPr="00E659EA" w:rsidRDefault="00E659EA" w:rsidP="00E659EA">
            <w:pPr>
              <w:spacing w:after="0" w:line="240" w:lineRule="auto"/>
              <w:rPr>
                <w:rFonts w:ascii="Times New Roman" w:eastAsia="Calibri" w:hAnsi="Times New Roman" w:cs="Times New Roman"/>
                <w:sz w:val="24"/>
                <w:szCs w:val="24"/>
              </w:rPr>
            </w:pPr>
            <w:r w:rsidRPr="00E659EA">
              <w:rPr>
                <w:rFonts w:ascii="Times New Roman" w:eastAsia="Calibri" w:hAnsi="Times New Roman" w:cs="Times New Roman"/>
                <w:sz w:val="24"/>
                <w:szCs w:val="24"/>
              </w:rPr>
              <w:t>40%</w:t>
            </w:r>
          </w:p>
        </w:tc>
      </w:tr>
      <w:tr w:rsidR="00E659EA" w:rsidRPr="00E659EA" w:rsidTr="00E659EA">
        <w:trPr>
          <w:trHeight w:val="550"/>
        </w:trPr>
        <w:tc>
          <w:tcPr>
            <w:tcW w:w="2040" w:type="dxa"/>
            <w:gridSpan w:val="2"/>
            <w:vMerge/>
          </w:tcPr>
          <w:p w:rsidR="00E659EA" w:rsidRPr="00E659EA" w:rsidRDefault="00E659EA" w:rsidP="00E659EA">
            <w:pPr>
              <w:spacing w:after="0" w:line="240" w:lineRule="auto"/>
              <w:rPr>
                <w:rFonts w:ascii="Times New Roman" w:eastAsia="Calibri" w:hAnsi="Times New Roman" w:cs="Times New Roman"/>
                <w:sz w:val="24"/>
                <w:szCs w:val="24"/>
                <w:lang w:val="en-US"/>
              </w:rPr>
            </w:pPr>
          </w:p>
        </w:tc>
        <w:tc>
          <w:tcPr>
            <w:tcW w:w="8400" w:type="dxa"/>
            <w:gridSpan w:val="14"/>
            <w:shd w:val="clear" w:color="auto" w:fill="auto"/>
          </w:tcPr>
          <w:p w:rsidR="00E659EA" w:rsidRPr="00E659EA" w:rsidRDefault="00E659EA" w:rsidP="00E659EA">
            <w:pPr>
              <w:spacing w:after="0" w:line="240" w:lineRule="auto"/>
              <w:rPr>
                <w:rFonts w:ascii="Times New Roman" w:eastAsia="Calibri" w:hAnsi="Times New Roman" w:cs="Times New Roman"/>
                <w:sz w:val="24"/>
                <w:szCs w:val="24"/>
                <w:lang w:val="en-US"/>
              </w:rPr>
            </w:pPr>
          </w:p>
        </w:tc>
      </w:tr>
      <w:tr w:rsidR="00E659EA" w:rsidRPr="00E659EA" w:rsidTr="00E659EA">
        <w:tc>
          <w:tcPr>
            <w:tcW w:w="2040" w:type="dxa"/>
            <w:gridSpan w:val="2"/>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Bibliografie</w:t>
            </w:r>
          </w:p>
        </w:tc>
        <w:tc>
          <w:tcPr>
            <w:tcW w:w="8400" w:type="dxa"/>
            <w:gridSpan w:val="14"/>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 xml:space="preserve">1. I. Bolun, </w:t>
            </w:r>
            <w:r w:rsidRPr="00E659EA">
              <w:rPr>
                <w:rFonts w:ascii="Times New Roman" w:eastAsia="Calibri" w:hAnsi="Times New Roman" w:cs="Times New Roman"/>
                <w:i/>
                <w:sz w:val="24"/>
                <w:szCs w:val="24"/>
                <w:lang w:val="en-US"/>
              </w:rPr>
              <w:t>Bazele informaticii aplicative</w:t>
            </w:r>
            <w:r w:rsidRPr="00E659EA">
              <w:rPr>
                <w:rFonts w:ascii="Times New Roman" w:eastAsia="Calibri" w:hAnsi="Times New Roman" w:cs="Times New Roman"/>
                <w:sz w:val="24"/>
                <w:szCs w:val="24"/>
                <w:lang w:val="en-US"/>
              </w:rPr>
              <w:t>; Ed. III-a, Chişinău, Iaşi, Ed. Bonitas, 2005;</w:t>
            </w:r>
          </w:p>
          <w:p w:rsidR="00E659EA" w:rsidRPr="00E659EA" w:rsidRDefault="00E659EA" w:rsidP="00E659EA">
            <w:pPr>
              <w:spacing w:after="0" w:line="240" w:lineRule="auto"/>
              <w:rPr>
                <w:rFonts w:ascii="Times New Roman" w:eastAsia="Calibri" w:hAnsi="Times New Roman" w:cs="Times New Roman"/>
                <w:sz w:val="24"/>
                <w:szCs w:val="24"/>
                <w:lang w:val="en-US"/>
              </w:rPr>
            </w:pPr>
            <w:smartTag w:uri="urn:schemas-microsoft-com:office:smarttags" w:element="metricconverter">
              <w:smartTagPr>
                <w:attr w:name="ProductID" w:val="2. L"/>
              </w:smartTagPr>
              <w:r w:rsidRPr="00E659EA">
                <w:rPr>
                  <w:rFonts w:ascii="Times New Roman" w:eastAsia="Calibri" w:hAnsi="Times New Roman" w:cs="Times New Roman"/>
                  <w:sz w:val="24"/>
                  <w:szCs w:val="24"/>
                  <w:lang w:val="en-US"/>
                </w:rPr>
                <w:t>2. L</w:t>
              </w:r>
            </w:smartTag>
            <w:r w:rsidRPr="00E659EA">
              <w:rPr>
                <w:rFonts w:ascii="Times New Roman" w:eastAsia="Calibri" w:hAnsi="Times New Roman" w:cs="Times New Roman"/>
                <w:sz w:val="24"/>
                <w:szCs w:val="24"/>
                <w:lang w:val="en-US"/>
              </w:rPr>
              <w:t xml:space="preserve">. Popov, </w:t>
            </w:r>
            <w:r w:rsidRPr="00E659EA">
              <w:rPr>
                <w:rFonts w:ascii="Times New Roman" w:eastAsia="Calibri" w:hAnsi="Times New Roman" w:cs="Times New Roman"/>
                <w:i/>
                <w:sz w:val="24"/>
                <w:szCs w:val="24"/>
                <w:lang w:val="en-US"/>
              </w:rPr>
              <w:t xml:space="preserve">Tehnologii informaţionale de comunicare, Note de curs, </w:t>
            </w:r>
            <w:r w:rsidRPr="00E659EA">
              <w:rPr>
                <w:rFonts w:ascii="Times New Roman" w:eastAsia="Calibri" w:hAnsi="Times New Roman" w:cs="Times New Roman"/>
                <w:sz w:val="24"/>
                <w:szCs w:val="24"/>
                <w:lang w:val="en-US"/>
              </w:rPr>
              <w:t>Bălţi, Presa Universitară Bălţeană, 2006;</w:t>
            </w:r>
          </w:p>
          <w:p w:rsidR="00E659EA" w:rsidRPr="00E659EA" w:rsidRDefault="00E659EA" w:rsidP="00E659EA">
            <w:pPr>
              <w:spacing w:after="0" w:line="240" w:lineRule="auto"/>
              <w:rPr>
                <w:rFonts w:ascii="Times New Roman" w:eastAsia="Calibri" w:hAnsi="Times New Roman" w:cs="Times New Roman"/>
                <w:sz w:val="24"/>
                <w:szCs w:val="24"/>
                <w:lang w:val="en-US"/>
              </w:rPr>
            </w:pPr>
            <w:smartTag w:uri="urn:schemas-microsoft-com:office:smarttags" w:element="metricconverter">
              <w:smartTagPr>
                <w:attr w:name="ProductID" w:val="3. A"/>
              </w:smartTagPr>
              <w:r w:rsidRPr="00E659EA">
                <w:rPr>
                  <w:rFonts w:ascii="Times New Roman" w:eastAsia="Calibri" w:hAnsi="Times New Roman" w:cs="Times New Roman"/>
                  <w:sz w:val="24"/>
                  <w:szCs w:val="24"/>
                  <w:lang w:val="en-US"/>
                </w:rPr>
                <w:t>3. A</w:t>
              </w:r>
            </w:smartTag>
            <w:r w:rsidRPr="00E659EA">
              <w:rPr>
                <w:rFonts w:ascii="Times New Roman" w:eastAsia="Calibri" w:hAnsi="Times New Roman" w:cs="Times New Roman"/>
                <w:sz w:val="24"/>
                <w:szCs w:val="24"/>
                <w:lang w:val="en-US"/>
              </w:rPr>
              <w:t xml:space="preserve">. Cocu, </w:t>
            </w:r>
            <w:r w:rsidRPr="00E659EA">
              <w:rPr>
                <w:rFonts w:ascii="Times New Roman" w:eastAsia="Calibri" w:hAnsi="Times New Roman" w:cs="Times New Roman"/>
                <w:i/>
                <w:sz w:val="24"/>
                <w:szCs w:val="24"/>
                <w:lang w:val="en-US"/>
              </w:rPr>
              <w:t xml:space="preserve">Introducere în sistemul de calcul, </w:t>
            </w:r>
            <w:r w:rsidRPr="00E659EA">
              <w:rPr>
                <w:rFonts w:ascii="Times New Roman" w:eastAsia="Calibri" w:hAnsi="Times New Roman" w:cs="Times New Roman"/>
                <w:sz w:val="24"/>
                <w:szCs w:val="24"/>
                <w:lang w:val="en-US"/>
              </w:rPr>
              <w:t>Galaţi, Ed. Fundaţiei Universitare “Dunărea de Jos”, 2003;</w:t>
            </w:r>
          </w:p>
          <w:p w:rsidR="00E659EA" w:rsidRPr="00E659EA" w:rsidRDefault="00E659EA" w:rsidP="00E659EA">
            <w:pPr>
              <w:spacing w:after="0" w:line="240" w:lineRule="auto"/>
              <w:rPr>
                <w:rFonts w:ascii="Times New Roman" w:eastAsia="Calibri" w:hAnsi="Times New Roman" w:cs="Times New Roman"/>
                <w:sz w:val="24"/>
                <w:szCs w:val="24"/>
                <w:lang w:val="en-US"/>
              </w:rPr>
            </w:pPr>
            <w:smartTag w:uri="urn:schemas-microsoft-com:office:smarttags" w:element="metricconverter">
              <w:smartTagPr>
                <w:attr w:name="ProductID" w:val="4. L"/>
              </w:smartTagPr>
              <w:r w:rsidRPr="00E659EA">
                <w:rPr>
                  <w:rFonts w:ascii="Times New Roman" w:eastAsia="Calibri" w:hAnsi="Times New Roman" w:cs="Times New Roman"/>
                  <w:sz w:val="24"/>
                  <w:szCs w:val="24"/>
                  <w:lang w:val="en-US"/>
                </w:rPr>
                <w:t>4. L</w:t>
              </w:r>
            </w:smartTag>
            <w:r w:rsidRPr="00E659EA">
              <w:rPr>
                <w:rFonts w:ascii="Times New Roman" w:eastAsia="Calibri" w:hAnsi="Times New Roman" w:cs="Times New Roman"/>
                <w:sz w:val="24"/>
                <w:szCs w:val="24"/>
                <w:lang w:val="en-US"/>
              </w:rPr>
              <w:t xml:space="preserve">. Gremalschi, </w:t>
            </w:r>
            <w:r w:rsidRPr="00E659EA">
              <w:rPr>
                <w:rFonts w:ascii="Times New Roman" w:eastAsia="Calibri" w:hAnsi="Times New Roman" w:cs="Times New Roman"/>
                <w:i/>
                <w:sz w:val="24"/>
                <w:szCs w:val="24"/>
                <w:lang w:val="en-US"/>
              </w:rPr>
              <w:t xml:space="preserve">Structura şi funcţionarea calculatorului, Material didactic pentru licee şi colegii, </w:t>
            </w:r>
            <w:r w:rsidRPr="00E659EA">
              <w:rPr>
                <w:rFonts w:ascii="Times New Roman" w:eastAsia="Calibri" w:hAnsi="Times New Roman" w:cs="Times New Roman"/>
                <w:sz w:val="24"/>
                <w:szCs w:val="24"/>
                <w:lang w:val="en-US"/>
              </w:rPr>
              <w:t>Chişinău, Lumina, 1996;</w:t>
            </w:r>
          </w:p>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 xml:space="preserve">5. B. Pătruţ, </w:t>
            </w:r>
            <w:r w:rsidRPr="00E659EA">
              <w:rPr>
                <w:rFonts w:ascii="Times New Roman" w:eastAsia="Calibri" w:hAnsi="Times New Roman" w:cs="Times New Roman"/>
                <w:i/>
                <w:sz w:val="24"/>
                <w:szCs w:val="24"/>
                <w:lang w:val="en-US"/>
              </w:rPr>
              <w:t xml:space="preserve">Internet pentru începători, </w:t>
            </w:r>
            <w:r w:rsidRPr="00E659EA">
              <w:rPr>
                <w:rFonts w:ascii="Times New Roman" w:eastAsia="Calibri" w:hAnsi="Times New Roman" w:cs="Times New Roman"/>
                <w:sz w:val="24"/>
                <w:szCs w:val="24"/>
                <w:lang w:val="en-US"/>
              </w:rPr>
              <w:t>Bucureşti, Teora, 2003.</w:t>
            </w:r>
          </w:p>
        </w:tc>
      </w:tr>
      <w:tr w:rsidR="00E659EA" w:rsidRPr="00E659EA" w:rsidTr="00E659EA">
        <w:tc>
          <w:tcPr>
            <w:tcW w:w="2040" w:type="dxa"/>
            <w:gridSpan w:val="2"/>
            <w:vMerge w:val="restart"/>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Coordonator de disciplină</w:t>
            </w:r>
          </w:p>
        </w:tc>
        <w:tc>
          <w:tcPr>
            <w:tcW w:w="6601" w:type="dxa"/>
            <w:gridSpan w:val="7"/>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Grad didactic, titlul ştiinţific, numele şi prenumele</w:t>
            </w:r>
          </w:p>
        </w:tc>
        <w:tc>
          <w:tcPr>
            <w:tcW w:w="1799" w:type="dxa"/>
            <w:gridSpan w:val="7"/>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semnătura</w:t>
            </w:r>
          </w:p>
        </w:tc>
      </w:tr>
      <w:tr w:rsidR="00E659EA" w:rsidRPr="00E659EA" w:rsidTr="00E659EA">
        <w:tc>
          <w:tcPr>
            <w:tcW w:w="2040" w:type="dxa"/>
            <w:gridSpan w:val="2"/>
            <w:vMerge/>
          </w:tcPr>
          <w:p w:rsidR="00E659EA" w:rsidRPr="00E659EA" w:rsidRDefault="00E659EA" w:rsidP="00E659EA">
            <w:pPr>
              <w:spacing w:after="0" w:line="240" w:lineRule="auto"/>
              <w:rPr>
                <w:rFonts w:ascii="Times New Roman" w:eastAsia="Calibri" w:hAnsi="Times New Roman" w:cs="Times New Roman"/>
                <w:sz w:val="24"/>
                <w:szCs w:val="24"/>
                <w:lang w:val="en-US"/>
              </w:rPr>
            </w:pPr>
          </w:p>
        </w:tc>
        <w:tc>
          <w:tcPr>
            <w:tcW w:w="6601" w:type="dxa"/>
            <w:gridSpan w:val="7"/>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sz w:val="24"/>
                <w:szCs w:val="24"/>
                <w:lang w:val="en-US"/>
              </w:rPr>
              <w:t xml:space="preserve">Lector superior universitar, </w:t>
            </w:r>
            <w:r w:rsidRPr="00E659EA">
              <w:rPr>
                <w:rFonts w:ascii="Times New Roman" w:eastAsia="Calibri" w:hAnsi="Times New Roman" w:cs="Times New Roman"/>
                <w:b/>
                <w:sz w:val="24"/>
                <w:szCs w:val="24"/>
                <w:lang w:val="en-US"/>
              </w:rPr>
              <w:t>Oleacov Constantin</w:t>
            </w:r>
          </w:p>
        </w:tc>
        <w:tc>
          <w:tcPr>
            <w:tcW w:w="1799" w:type="dxa"/>
            <w:gridSpan w:val="7"/>
          </w:tcPr>
          <w:p w:rsidR="00E659EA" w:rsidRPr="00E659EA" w:rsidRDefault="00E659EA" w:rsidP="00E659EA">
            <w:pPr>
              <w:spacing w:after="0" w:line="240" w:lineRule="auto"/>
              <w:rPr>
                <w:rFonts w:ascii="Times New Roman" w:eastAsia="Calibri" w:hAnsi="Times New Roman" w:cs="Times New Roman"/>
                <w:sz w:val="24"/>
                <w:szCs w:val="24"/>
                <w:lang w:val="en-US"/>
              </w:rPr>
            </w:pPr>
          </w:p>
        </w:tc>
      </w:tr>
    </w:tbl>
    <w:p w:rsidR="00E659EA" w:rsidRDefault="00E659EA"/>
    <w:p w:rsidR="00E659EA" w:rsidRDefault="00E659EA"/>
    <w:p w:rsidR="00E659EA" w:rsidRDefault="00E659EA"/>
    <w:p w:rsidR="00E659EA" w:rsidRDefault="00E659EA"/>
    <w:p w:rsidR="00E659EA" w:rsidRDefault="00E659EA"/>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439"/>
        <w:gridCol w:w="1509"/>
        <w:gridCol w:w="1044"/>
        <w:gridCol w:w="988"/>
        <w:gridCol w:w="1103"/>
        <w:gridCol w:w="491"/>
        <w:gridCol w:w="717"/>
        <w:gridCol w:w="2269"/>
      </w:tblGrid>
      <w:tr w:rsidR="00E659EA" w:rsidRPr="00E659EA" w:rsidTr="00E659EA">
        <w:tc>
          <w:tcPr>
            <w:tcW w:w="2058"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Denumirea disciplinei</w:t>
            </w:r>
          </w:p>
        </w:tc>
        <w:tc>
          <w:tcPr>
            <w:tcW w:w="8305" w:type="dxa"/>
            <w:gridSpan w:val="7"/>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b/>
                <w:sz w:val="18"/>
                <w:szCs w:val="18"/>
              </w:rPr>
            </w:pPr>
            <w:r w:rsidRPr="00E659EA">
              <w:rPr>
                <w:rFonts w:ascii="Times New Roman" w:eastAsia="Calibri" w:hAnsi="Times New Roman" w:cs="Times New Roman"/>
                <w:b/>
                <w:bCs/>
                <w:iCs/>
                <w:sz w:val="18"/>
                <w:szCs w:val="18"/>
              </w:rPr>
              <w:t>Cultura comunicării pedagogice</w:t>
            </w:r>
          </w:p>
        </w:tc>
      </w:tr>
      <w:tr w:rsidR="00E659EA" w:rsidRPr="00E659EA" w:rsidTr="00E659EA">
        <w:tc>
          <w:tcPr>
            <w:tcW w:w="1598"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lastRenderedPageBreak/>
              <w:t>Codul disciplinei</w:t>
            </w:r>
          </w:p>
        </w:tc>
        <w:tc>
          <w:tcPr>
            <w:tcW w:w="1983"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F.01.O.005</w:t>
            </w:r>
          </w:p>
        </w:tc>
        <w:tc>
          <w:tcPr>
            <w:tcW w:w="1068"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Anul </w:t>
            </w:r>
          </w:p>
          <w:p w:rsidR="00E659EA" w:rsidRPr="00E659EA" w:rsidRDefault="00E659EA" w:rsidP="00E659EA">
            <w:pPr>
              <w:spacing w:after="0" w:line="240" w:lineRule="auto"/>
              <w:jc w:val="center"/>
              <w:rPr>
                <w:rFonts w:ascii="Times New Roman" w:eastAsia="Calibri" w:hAnsi="Times New Roman" w:cs="Times New Roman"/>
                <w:sz w:val="18"/>
                <w:szCs w:val="18"/>
              </w:rPr>
            </w:pPr>
          </w:p>
        </w:tc>
        <w:tc>
          <w:tcPr>
            <w:tcW w:w="1024"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jc w:val="center"/>
              <w:rPr>
                <w:rFonts w:ascii="Times New Roman" w:eastAsia="Calibri" w:hAnsi="Times New Roman" w:cs="Times New Roman"/>
                <w:sz w:val="18"/>
                <w:szCs w:val="18"/>
              </w:rPr>
            </w:pPr>
            <w:r w:rsidRPr="00E659EA">
              <w:rPr>
                <w:rFonts w:ascii="Times New Roman" w:eastAsia="Calibri" w:hAnsi="Times New Roman" w:cs="Times New Roman"/>
                <w:sz w:val="18"/>
                <w:szCs w:val="18"/>
              </w:rPr>
              <w:t>I</w:t>
            </w:r>
          </w:p>
        </w:tc>
        <w:tc>
          <w:tcPr>
            <w:tcW w:w="1111"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jc w:val="center"/>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Semestrul </w:t>
            </w:r>
          </w:p>
        </w:tc>
        <w:tc>
          <w:tcPr>
            <w:tcW w:w="1239"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jc w:val="center"/>
              <w:rPr>
                <w:rFonts w:ascii="Times New Roman" w:eastAsia="Calibri" w:hAnsi="Times New Roman" w:cs="Times New Roman"/>
                <w:sz w:val="18"/>
                <w:szCs w:val="18"/>
              </w:rPr>
            </w:pPr>
            <w:r w:rsidRPr="00E659EA">
              <w:rPr>
                <w:rFonts w:ascii="Times New Roman" w:eastAsia="Calibri" w:hAnsi="Times New Roman" w:cs="Times New Roman"/>
                <w:sz w:val="18"/>
                <w:szCs w:val="18"/>
              </w:rPr>
              <w:t>I</w:t>
            </w:r>
          </w:p>
        </w:tc>
        <w:tc>
          <w:tcPr>
            <w:tcW w:w="2340"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Anul univ.</w:t>
            </w:r>
          </w:p>
        </w:tc>
      </w:tr>
      <w:tr w:rsidR="00E659EA" w:rsidRPr="00E659EA" w:rsidTr="00E659EA">
        <w:tc>
          <w:tcPr>
            <w:tcW w:w="2058"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Facultatea </w:t>
            </w:r>
          </w:p>
        </w:tc>
        <w:tc>
          <w:tcPr>
            <w:tcW w:w="5965" w:type="dxa"/>
            <w:gridSpan w:val="6"/>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Filologie şi Istorie</w:t>
            </w:r>
          </w:p>
        </w:tc>
        <w:tc>
          <w:tcPr>
            <w:tcW w:w="2340"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Numărul de credite</w:t>
            </w:r>
          </w:p>
        </w:tc>
      </w:tr>
      <w:tr w:rsidR="00E659EA" w:rsidRPr="00E659EA" w:rsidTr="00E659EA">
        <w:tc>
          <w:tcPr>
            <w:tcW w:w="2058"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Domeniul </w:t>
            </w:r>
          </w:p>
        </w:tc>
        <w:tc>
          <w:tcPr>
            <w:tcW w:w="5242" w:type="dxa"/>
            <w:gridSpan w:val="5"/>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14. Ştiinţe ale educaţiei</w:t>
            </w:r>
          </w:p>
        </w:tc>
        <w:tc>
          <w:tcPr>
            <w:tcW w:w="3063"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Numărul de ore pe semestru/ activităţii</w:t>
            </w:r>
          </w:p>
        </w:tc>
      </w:tr>
      <w:tr w:rsidR="00E659EA" w:rsidRPr="00E659EA" w:rsidTr="00E659EA">
        <w:tc>
          <w:tcPr>
            <w:tcW w:w="2058"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Specializarea </w:t>
            </w:r>
          </w:p>
        </w:tc>
        <w:tc>
          <w:tcPr>
            <w:tcW w:w="5242" w:type="dxa"/>
            <w:gridSpan w:val="5"/>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bCs/>
                <w:iCs/>
                <w:sz w:val="18"/>
                <w:szCs w:val="18"/>
              </w:rPr>
            </w:pPr>
            <w:r w:rsidRPr="00E659EA">
              <w:rPr>
                <w:rFonts w:ascii="Times New Roman" w:eastAsia="Calibri" w:hAnsi="Times New Roman" w:cs="Times New Roman"/>
                <w:bCs/>
                <w:iCs/>
                <w:sz w:val="18"/>
                <w:szCs w:val="18"/>
              </w:rPr>
              <w:t>Pedagogie în Învăţământul Primar și Pedagogie preșcolară</w:t>
            </w:r>
          </w:p>
        </w:tc>
        <w:tc>
          <w:tcPr>
            <w:tcW w:w="723"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Total </w:t>
            </w:r>
          </w:p>
        </w:tc>
        <w:tc>
          <w:tcPr>
            <w:tcW w:w="2340"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SI </w:t>
            </w:r>
          </w:p>
        </w:tc>
      </w:tr>
      <w:tr w:rsidR="00E659EA" w:rsidRPr="00E659EA" w:rsidTr="00E659EA">
        <w:tc>
          <w:tcPr>
            <w:tcW w:w="2058"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Pachet opţional</w:t>
            </w:r>
          </w:p>
        </w:tc>
        <w:tc>
          <w:tcPr>
            <w:tcW w:w="5242" w:type="dxa"/>
            <w:gridSpan w:val="5"/>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w:t>
            </w:r>
          </w:p>
        </w:tc>
        <w:tc>
          <w:tcPr>
            <w:tcW w:w="723"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90</w:t>
            </w:r>
          </w:p>
        </w:tc>
        <w:tc>
          <w:tcPr>
            <w:tcW w:w="2340"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45</w:t>
            </w:r>
          </w:p>
        </w:tc>
      </w:tr>
      <w:tr w:rsidR="00E659EA" w:rsidRPr="00E659EA" w:rsidTr="00E659EA">
        <w:tc>
          <w:tcPr>
            <w:tcW w:w="10363" w:type="dxa"/>
            <w:gridSpan w:val="9"/>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Categoria formativă a disciplinei</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b/>
                <w:sz w:val="18"/>
                <w:szCs w:val="18"/>
              </w:rPr>
              <w:t>DF</w:t>
            </w:r>
            <w:r w:rsidRPr="00E659EA">
              <w:rPr>
                <w:rFonts w:ascii="Times New Roman" w:eastAsia="Calibri" w:hAnsi="Times New Roman" w:cs="Times New Roman"/>
                <w:sz w:val="18"/>
                <w:szCs w:val="18"/>
              </w:rPr>
              <w:t xml:space="preserve">- fundamentală;    </w:t>
            </w:r>
          </w:p>
        </w:tc>
      </w:tr>
      <w:tr w:rsidR="00E659EA" w:rsidRPr="00E659EA" w:rsidTr="00E659EA">
        <w:tc>
          <w:tcPr>
            <w:tcW w:w="10363" w:type="dxa"/>
            <w:gridSpan w:val="9"/>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Categoria de opţionalitate a disciplinei; </w:t>
            </w:r>
            <w:r w:rsidRPr="00E659EA">
              <w:rPr>
                <w:rFonts w:ascii="Times New Roman" w:eastAsia="Calibri" w:hAnsi="Times New Roman" w:cs="Times New Roman"/>
                <w:b/>
                <w:sz w:val="18"/>
                <w:szCs w:val="18"/>
              </w:rPr>
              <w:t>DI</w:t>
            </w:r>
            <w:r w:rsidRPr="00E659EA">
              <w:rPr>
                <w:rFonts w:ascii="Times New Roman" w:eastAsia="Calibri" w:hAnsi="Times New Roman" w:cs="Times New Roman"/>
                <w:sz w:val="18"/>
                <w:szCs w:val="18"/>
              </w:rPr>
              <w:t xml:space="preserve">- impusă; </w:t>
            </w:r>
            <w:r w:rsidRPr="00E659EA">
              <w:rPr>
                <w:rFonts w:ascii="Times New Roman" w:eastAsia="Calibri" w:hAnsi="Times New Roman" w:cs="Times New Roman"/>
                <w:b/>
                <w:sz w:val="18"/>
                <w:szCs w:val="18"/>
              </w:rPr>
              <w:t>DO</w:t>
            </w:r>
            <w:r w:rsidRPr="00E659EA">
              <w:rPr>
                <w:rFonts w:ascii="Times New Roman" w:eastAsia="Calibri" w:hAnsi="Times New Roman" w:cs="Times New Roman"/>
                <w:sz w:val="18"/>
                <w:szCs w:val="18"/>
              </w:rPr>
              <w:t>-opţională;</w:t>
            </w:r>
          </w:p>
        </w:tc>
      </w:tr>
      <w:tr w:rsidR="00E659EA" w:rsidRPr="00E659EA" w:rsidTr="00E659EA">
        <w:tc>
          <w:tcPr>
            <w:tcW w:w="2058" w:type="dxa"/>
            <w:gridSpan w:val="2"/>
            <w:vMerge w:val="restart"/>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Discipline</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anterioare</w:t>
            </w:r>
          </w:p>
        </w:tc>
        <w:tc>
          <w:tcPr>
            <w:tcW w:w="1523"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b/>
                <w:sz w:val="18"/>
                <w:szCs w:val="18"/>
              </w:rPr>
            </w:pPr>
            <w:r w:rsidRPr="00E659EA">
              <w:rPr>
                <w:rFonts w:ascii="Times New Roman" w:eastAsia="Calibri" w:hAnsi="Times New Roman" w:cs="Times New Roman"/>
                <w:b/>
                <w:sz w:val="18"/>
                <w:szCs w:val="18"/>
              </w:rPr>
              <w:t>Obligatorii</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(condiţionate)</w:t>
            </w:r>
          </w:p>
        </w:tc>
        <w:tc>
          <w:tcPr>
            <w:tcW w:w="6782" w:type="dxa"/>
            <w:gridSpan w:val="6"/>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jc w:val="right"/>
              <w:rPr>
                <w:rFonts w:ascii="Times New Roman" w:eastAsia="Calibri" w:hAnsi="Times New Roman" w:cs="Times New Roman"/>
                <w:sz w:val="18"/>
                <w:szCs w:val="18"/>
              </w:rPr>
            </w:pPr>
            <w:r w:rsidRPr="00E659EA">
              <w:rPr>
                <w:rFonts w:ascii="Times New Roman" w:eastAsia="Calibri" w:hAnsi="Times New Roman" w:cs="Times New Roman"/>
                <w:sz w:val="18"/>
                <w:szCs w:val="18"/>
              </w:rPr>
              <w:t>-</w:t>
            </w:r>
          </w:p>
        </w:tc>
      </w:tr>
      <w:tr w:rsidR="00E659EA" w:rsidRPr="00E659EA" w:rsidTr="00E659EA">
        <w:tc>
          <w:tcPr>
            <w:tcW w:w="0" w:type="auto"/>
            <w:gridSpan w:val="2"/>
            <w:vMerge/>
            <w:tcBorders>
              <w:top w:val="single" w:sz="4" w:space="0" w:color="auto"/>
              <w:left w:val="single" w:sz="4" w:space="0" w:color="auto"/>
              <w:bottom w:val="single" w:sz="4" w:space="0" w:color="auto"/>
              <w:right w:val="single" w:sz="4" w:space="0" w:color="auto"/>
            </w:tcBorders>
            <w:vAlign w:val="center"/>
          </w:tcPr>
          <w:p w:rsidR="00E659EA" w:rsidRPr="00E659EA" w:rsidRDefault="00E659EA" w:rsidP="00E659EA">
            <w:pPr>
              <w:spacing w:after="0" w:line="240" w:lineRule="auto"/>
              <w:rPr>
                <w:rFonts w:ascii="Times New Roman" w:eastAsia="Calibri" w:hAnsi="Times New Roman" w:cs="Times New Roman"/>
                <w:sz w:val="18"/>
                <w:szCs w:val="18"/>
              </w:rPr>
            </w:pPr>
          </w:p>
        </w:tc>
        <w:tc>
          <w:tcPr>
            <w:tcW w:w="1523"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Recomandate </w:t>
            </w:r>
          </w:p>
        </w:tc>
        <w:tc>
          <w:tcPr>
            <w:tcW w:w="6782" w:type="dxa"/>
            <w:gridSpan w:val="6"/>
            <w:tcBorders>
              <w:top w:val="nil"/>
              <w:left w:val="single" w:sz="4" w:space="0" w:color="auto"/>
              <w:bottom w:val="single" w:sz="4" w:space="0" w:color="auto"/>
              <w:right w:val="single" w:sz="4" w:space="0" w:color="auto"/>
            </w:tcBorders>
          </w:tcPr>
          <w:p w:rsidR="00E659EA" w:rsidRPr="00E659EA" w:rsidRDefault="00E659EA" w:rsidP="00E659EA">
            <w:pPr>
              <w:spacing w:after="0" w:line="240" w:lineRule="auto"/>
              <w:jc w:val="right"/>
              <w:rPr>
                <w:rFonts w:ascii="Times New Roman" w:eastAsia="Calibri" w:hAnsi="Times New Roman" w:cs="Times New Roman"/>
                <w:sz w:val="18"/>
                <w:szCs w:val="18"/>
              </w:rPr>
            </w:pPr>
            <w:r w:rsidRPr="00E659EA">
              <w:rPr>
                <w:rFonts w:ascii="Times New Roman" w:eastAsia="Calibri" w:hAnsi="Times New Roman" w:cs="Times New Roman"/>
                <w:sz w:val="18"/>
                <w:szCs w:val="18"/>
              </w:rPr>
              <w:t>-</w:t>
            </w:r>
          </w:p>
        </w:tc>
      </w:tr>
      <w:tr w:rsidR="00E659EA" w:rsidRPr="00E659EA" w:rsidTr="00E659EA">
        <w:tc>
          <w:tcPr>
            <w:tcW w:w="2058"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Obiective:</w:t>
            </w:r>
          </w:p>
          <w:p w:rsidR="00E659EA" w:rsidRPr="00E659EA" w:rsidRDefault="00E659EA" w:rsidP="00E659EA">
            <w:pPr>
              <w:spacing w:after="0" w:line="240" w:lineRule="auto"/>
              <w:rPr>
                <w:rFonts w:ascii="Times New Roman" w:eastAsia="Calibri" w:hAnsi="Times New Roman" w:cs="Times New Roman"/>
                <w:sz w:val="18"/>
                <w:szCs w:val="18"/>
              </w:rPr>
            </w:pPr>
          </w:p>
          <w:p w:rsidR="00E659EA" w:rsidRPr="00E659EA" w:rsidRDefault="00E659EA" w:rsidP="00E659EA">
            <w:pPr>
              <w:spacing w:after="0" w:line="240" w:lineRule="auto"/>
              <w:rPr>
                <w:rFonts w:ascii="Times New Roman" w:eastAsia="Calibri" w:hAnsi="Times New Roman" w:cs="Times New Roman"/>
                <w:sz w:val="18"/>
                <w:szCs w:val="18"/>
              </w:rPr>
            </w:pPr>
          </w:p>
          <w:p w:rsidR="00E659EA" w:rsidRPr="00E659EA" w:rsidRDefault="00E659EA" w:rsidP="00E659EA">
            <w:pPr>
              <w:spacing w:after="0" w:line="240" w:lineRule="auto"/>
              <w:rPr>
                <w:rFonts w:ascii="Times New Roman" w:eastAsia="Calibri" w:hAnsi="Times New Roman" w:cs="Times New Roman"/>
                <w:sz w:val="18"/>
                <w:szCs w:val="18"/>
              </w:rPr>
            </w:pPr>
          </w:p>
        </w:tc>
        <w:tc>
          <w:tcPr>
            <w:tcW w:w="8305" w:type="dxa"/>
            <w:gridSpan w:val="7"/>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jc w:val="both"/>
              <w:rPr>
                <w:rFonts w:ascii="Times New Roman" w:eastAsia="Calibri" w:hAnsi="Times New Roman" w:cs="Times New Roman"/>
                <w:sz w:val="18"/>
                <w:szCs w:val="18"/>
              </w:rPr>
            </w:pPr>
            <w:r w:rsidRPr="00E659EA">
              <w:rPr>
                <w:rFonts w:ascii="Times New Roman" w:eastAsia="Calibri" w:hAnsi="Times New Roman" w:cs="Times New Roman"/>
                <w:b/>
                <w:sz w:val="18"/>
                <w:szCs w:val="18"/>
              </w:rPr>
              <w:t>Obiective generale:</w:t>
            </w:r>
          </w:p>
          <w:p w:rsidR="00E659EA" w:rsidRPr="00E659EA" w:rsidRDefault="00E659EA" w:rsidP="00E659EA">
            <w:pPr>
              <w:numPr>
                <w:ilvl w:val="0"/>
                <w:numId w:val="8"/>
              </w:numPr>
              <w:spacing w:after="0" w:line="240" w:lineRule="auto"/>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formarea - dezvoltarea cunoştinţelor şi a competenţelor la studenţi  de comunicare educaţională şi comunicare didactică, de cunoaştere a limbajului pedagogic</w:t>
            </w:r>
          </w:p>
          <w:p w:rsidR="00E659EA" w:rsidRPr="00E659EA" w:rsidRDefault="00E659EA" w:rsidP="00E659EA">
            <w:pPr>
              <w:spacing w:after="0" w:line="240" w:lineRule="auto"/>
              <w:ind w:left="360" w:hanging="366"/>
              <w:rPr>
                <w:rFonts w:ascii="Times New Roman" w:eastAsia="Calibri" w:hAnsi="Times New Roman" w:cs="Times New Roman"/>
                <w:b/>
                <w:sz w:val="18"/>
                <w:szCs w:val="18"/>
              </w:rPr>
            </w:pPr>
            <w:r w:rsidRPr="00E659EA">
              <w:rPr>
                <w:rFonts w:ascii="Times New Roman" w:eastAsia="Calibri" w:hAnsi="Times New Roman" w:cs="Times New Roman"/>
                <w:b/>
                <w:sz w:val="18"/>
                <w:szCs w:val="18"/>
              </w:rPr>
              <w:t xml:space="preserve">Obiective la nivel de cunoştinţe: </w:t>
            </w:r>
          </w:p>
          <w:p w:rsidR="00E659EA" w:rsidRPr="00E659EA" w:rsidRDefault="00E659EA" w:rsidP="00E659EA">
            <w:pPr>
              <w:numPr>
                <w:ilvl w:val="0"/>
                <w:numId w:val="9"/>
              </w:numPr>
              <w:tabs>
                <w:tab w:val="num" w:pos="927"/>
              </w:tabs>
              <w:spacing w:after="0" w:line="240" w:lineRule="auto"/>
              <w:ind w:left="927"/>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să cunoască bazele teoretice ale comunicării, aspectele psihopedagogice şi psihosociale, </w:t>
            </w:r>
          </w:p>
          <w:p w:rsidR="00E659EA" w:rsidRPr="00E659EA" w:rsidRDefault="00E659EA" w:rsidP="00E659EA">
            <w:pPr>
              <w:numPr>
                <w:ilvl w:val="0"/>
                <w:numId w:val="9"/>
              </w:numPr>
              <w:tabs>
                <w:tab w:val="num" w:pos="927"/>
              </w:tabs>
              <w:spacing w:after="0" w:line="240" w:lineRule="auto"/>
              <w:ind w:left="927"/>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să reproducă conceptele cheie: cultură, comunicare, comunicare profesională, comunicare educaţională, comunicare pedagogică, arta comunicării, limbaj pedagogic,</w:t>
            </w:r>
          </w:p>
          <w:p w:rsidR="00E659EA" w:rsidRPr="00E659EA" w:rsidRDefault="00E659EA" w:rsidP="00E659EA">
            <w:pPr>
              <w:numPr>
                <w:ilvl w:val="0"/>
                <w:numId w:val="9"/>
              </w:numPr>
              <w:tabs>
                <w:tab w:val="num" w:pos="927"/>
              </w:tabs>
              <w:spacing w:after="0" w:line="240" w:lineRule="auto"/>
              <w:ind w:left="927"/>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 să cunoască caracteristicile esenţiale ale comunicării profesionale şi ale comunicării pedagogice,</w:t>
            </w:r>
          </w:p>
          <w:p w:rsidR="00E659EA" w:rsidRPr="00E659EA" w:rsidRDefault="00E659EA" w:rsidP="00E659EA">
            <w:pPr>
              <w:numPr>
                <w:ilvl w:val="0"/>
                <w:numId w:val="9"/>
              </w:numPr>
              <w:tabs>
                <w:tab w:val="num" w:pos="927"/>
              </w:tabs>
              <w:spacing w:after="0" w:line="240" w:lineRule="auto"/>
              <w:ind w:left="927"/>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să cunoască stilurile de comunicare pedagogică,</w:t>
            </w:r>
          </w:p>
          <w:p w:rsidR="00E659EA" w:rsidRPr="00E659EA" w:rsidRDefault="00E659EA" w:rsidP="00E659EA">
            <w:pPr>
              <w:numPr>
                <w:ilvl w:val="0"/>
                <w:numId w:val="9"/>
              </w:numPr>
              <w:tabs>
                <w:tab w:val="num" w:pos="927"/>
              </w:tabs>
              <w:spacing w:after="0" w:line="240" w:lineRule="auto"/>
              <w:ind w:left="927"/>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să identifice funcţiile, tipurile şi formele limbajului pedagogic, </w:t>
            </w:r>
          </w:p>
          <w:p w:rsidR="00E659EA" w:rsidRPr="00E659EA" w:rsidRDefault="00E659EA" w:rsidP="00E659EA">
            <w:pPr>
              <w:numPr>
                <w:ilvl w:val="0"/>
                <w:numId w:val="9"/>
              </w:numPr>
              <w:tabs>
                <w:tab w:val="num" w:pos="927"/>
              </w:tabs>
              <w:spacing w:after="0" w:line="240" w:lineRule="auto"/>
              <w:ind w:left="927"/>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să ştie particularităţile comunicării educaţionale şi ale comunicării didactice,</w:t>
            </w:r>
          </w:p>
          <w:p w:rsidR="00E659EA" w:rsidRPr="00E659EA" w:rsidRDefault="00E659EA" w:rsidP="00E659EA">
            <w:pPr>
              <w:numPr>
                <w:ilvl w:val="0"/>
                <w:numId w:val="9"/>
              </w:numPr>
              <w:tabs>
                <w:tab w:val="num" w:pos="927"/>
              </w:tabs>
              <w:spacing w:after="0" w:line="240" w:lineRule="auto"/>
              <w:ind w:left="927"/>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să determine şi să analizeze care sunt problemele de strategie în comunicarea didactică.</w:t>
            </w:r>
          </w:p>
          <w:p w:rsidR="00E659EA" w:rsidRPr="00E659EA" w:rsidRDefault="00E659EA" w:rsidP="00E659EA">
            <w:pPr>
              <w:spacing w:after="0" w:line="240" w:lineRule="auto"/>
              <w:ind w:right="-908" w:hanging="6"/>
              <w:rPr>
                <w:rFonts w:ascii="Times New Roman" w:eastAsia="Calibri" w:hAnsi="Times New Roman" w:cs="Times New Roman"/>
                <w:b/>
                <w:sz w:val="18"/>
                <w:szCs w:val="18"/>
              </w:rPr>
            </w:pPr>
            <w:r w:rsidRPr="00E659EA">
              <w:rPr>
                <w:rFonts w:ascii="Times New Roman" w:eastAsia="Calibri" w:hAnsi="Times New Roman" w:cs="Times New Roman"/>
                <w:b/>
                <w:sz w:val="18"/>
                <w:szCs w:val="18"/>
              </w:rPr>
              <w:t xml:space="preserve">Obiective la nivel de înţelegere şi aplicare: </w:t>
            </w:r>
          </w:p>
          <w:p w:rsidR="00E659EA" w:rsidRPr="00E659EA" w:rsidRDefault="00E659EA" w:rsidP="00E659EA">
            <w:pPr>
              <w:numPr>
                <w:ilvl w:val="0"/>
                <w:numId w:val="10"/>
              </w:numPr>
              <w:tabs>
                <w:tab w:val="num" w:pos="927"/>
              </w:tabs>
              <w:spacing w:after="0" w:line="240" w:lineRule="auto"/>
              <w:ind w:left="927"/>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să analizeze şi să generalizeze teoria culturii comunicării educaţionale şi a comunicării didactice,</w:t>
            </w:r>
          </w:p>
          <w:p w:rsidR="00E659EA" w:rsidRPr="00E659EA" w:rsidRDefault="00E659EA" w:rsidP="00E659EA">
            <w:pPr>
              <w:numPr>
                <w:ilvl w:val="0"/>
                <w:numId w:val="10"/>
              </w:numPr>
              <w:tabs>
                <w:tab w:val="num" w:pos="927"/>
              </w:tabs>
              <w:spacing w:after="0" w:line="240" w:lineRule="auto"/>
              <w:ind w:left="927"/>
              <w:jc w:val="both"/>
              <w:rPr>
                <w:rFonts w:ascii="Times New Roman" w:eastAsia="Calibri" w:hAnsi="Times New Roman" w:cs="Times New Roman"/>
                <w:sz w:val="18"/>
                <w:szCs w:val="18"/>
              </w:rPr>
            </w:pPr>
            <w:r w:rsidRPr="00E659EA">
              <w:rPr>
                <w:rFonts w:ascii="Times New Roman" w:eastAsia="Calibri" w:hAnsi="Times New Roman" w:cs="Times New Roman"/>
                <w:sz w:val="18"/>
                <w:szCs w:val="18"/>
              </w:rPr>
              <w:t>să realizeze cercetări în domeniul comunicării educaţionale, comunicării pedagogice şi a limbajului pedagogic,</w:t>
            </w:r>
          </w:p>
          <w:p w:rsidR="00E659EA" w:rsidRPr="00E659EA" w:rsidRDefault="00E659EA" w:rsidP="00E659EA">
            <w:pPr>
              <w:numPr>
                <w:ilvl w:val="0"/>
                <w:numId w:val="10"/>
              </w:numPr>
              <w:tabs>
                <w:tab w:val="num" w:pos="927"/>
              </w:tabs>
              <w:spacing w:after="0" w:line="240" w:lineRule="auto"/>
              <w:ind w:left="927"/>
              <w:jc w:val="both"/>
              <w:rPr>
                <w:rFonts w:ascii="Times New Roman" w:eastAsia="Calibri" w:hAnsi="Times New Roman" w:cs="Times New Roman"/>
                <w:b/>
                <w:i/>
                <w:sz w:val="18"/>
                <w:szCs w:val="18"/>
              </w:rPr>
            </w:pPr>
            <w:r w:rsidRPr="00E659EA">
              <w:rPr>
                <w:rFonts w:ascii="Times New Roman" w:eastAsia="Calibri" w:hAnsi="Times New Roman" w:cs="Times New Roman"/>
                <w:sz w:val="18"/>
                <w:szCs w:val="18"/>
              </w:rPr>
              <w:t xml:space="preserve">să-şi formeze capacitatea de a evidenţia şi utiliza strategiile culturii comunicării pedagogice,  </w:t>
            </w:r>
          </w:p>
          <w:p w:rsidR="00E659EA" w:rsidRPr="00E659EA" w:rsidRDefault="00E659EA" w:rsidP="00E659EA">
            <w:pPr>
              <w:numPr>
                <w:ilvl w:val="0"/>
                <w:numId w:val="10"/>
              </w:numPr>
              <w:tabs>
                <w:tab w:val="num" w:pos="927"/>
              </w:tabs>
              <w:spacing w:after="0" w:line="240" w:lineRule="auto"/>
              <w:ind w:left="927"/>
              <w:jc w:val="both"/>
              <w:rPr>
                <w:rFonts w:ascii="Times New Roman" w:eastAsia="Calibri" w:hAnsi="Times New Roman" w:cs="Times New Roman"/>
                <w:b/>
                <w:i/>
                <w:sz w:val="18"/>
                <w:szCs w:val="18"/>
              </w:rPr>
            </w:pPr>
            <w:r w:rsidRPr="00E659EA">
              <w:rPr>
                <w:rFonts w:ascii="Times New Roman" w:eastAsia="Calibri" w:hAnsi="Times New Roman" w:cs="Times New Roman"/>
                <w:sz w:val="18"/>
                <w:szCs w:val="18"/>
              </w:rPr>
              <w:t>să-şi formeze competenţa comunicativă,</w:t>
            </w:r>
          </w:p>
          <w:p w:rsidR="00E659EA" w:rsidRPr="00E659EA" w:rsidRDefault="00E659EA" w:rsidP="00E659EA">
            <w:pPr>
              <w:numPr>
                <w:ilvl w:val="0"/>
                <w:numId w:val="10"/>
              </w:numPr>
              <w:tabs>
                <w:tab w:val="num" w:pos="927"/>
              </w:tabs>
              <w:spacing w:after="0" w:line="240" w:lineRule="auto"/>
              <w:ind w:left="927"/>
              <w:jc w:val="both"/>
              <w:rPr>
                <w:rFonts w:ascii="Times New Roman" w:eastAsia="Calibri" w:hAnsi="Times New Roman" w:cs="Times New Roman"/>
                <w:b/>
                <w:i/>
                <w:sz w:val="18"/>
                <w:szCs w:val="18"/>
              </w:rPr>
            </w:pPr>
            <w:r w:rsidRPr="00E659EA">
              <w:rPr>
                <w:rFonts w:ascii="Times New Roman" w:eastAsia="Calibri" w:hAnsi="Times New Roman" w:cs="Times New Roman"/>
                <w:sz w:val="18"/>
                <w:szCs w:val="18"/>
              </w:rPr>
              <w:t>să argumenteze necesitatea posedării culturii comunicării pedagogice,</w:t>
            </w:r>
          </w:p>
          <w:p w:rsidR="00E659EA" w:rsidRPr="00E659EA" w:rsidRDefault="00E659EA" w:rsidP="00E659EA">
            <w:pPr>
              <w:numPr>
                <w:ilvl w:val="0"/>
                <w:numId w:val="10"/>
              </w:numPr>
              <w:tabs>
                <w:tab w:val="num" w:pos="927"/>
              </w:tabs>
              <w:spacing w:after="0" w:line="240" w:lineRule="auto"/>
              <w:ind w:left="927"/>
              <w:jc w:val="both"/>
              <w:rPr>
                <w:rFonts w:ascii="Times New Roman" w:eastAsia="Calibri" w:hAnsi="Times New Roman" w:cs="Times New Roman"/>
                <w:b/>
                <w:i/>
                <w:sz w:val="18"/>
                <w:szCs w:val="18"/>
              </w:rPr>
            </w:pPr>
            <w:r w:rsidRPr="00E659EA">
              <w:rPr>
                <w:rFonts w:ascii="Times New Roman" w:eastAsia="Calibri" w:hAnsi="Times New Roman" w:cs="Times New Roman"/>
                <w:sz w:val="18"/>
                <w:szCs w:val="18"/>
              </w:rPr>
              <w:t>să descopere independent conceptele cu privire la structura şi funcţiile comunicării,</w:t>
            </w:r>
          </w:p>
          <w:p w:rsidR="00E659EA" w:rsidRPr="00E659EA" w:rsidRDefault="00E659EA" w:rsidP="00E659EA">
            <w:pPr>
              <w:numPr>
                <w:ilvl w:val="0"/>
                <w:numId w:val="10"/>
              </w:numPr>
              <w:tabs>
                <w:tab w:val="num" w:pos="927"/>
              </w:tabs>
              <w:spacing w:after="0" w:line="240" w:lineRule="auto"/>
              <w:ind w:left="927"/>
              <w:jc w:val="both"/>
              <w:rPr>
                <w:rFonts w:ascii="Times New Roman" w:eastAsia="Calibri" w:hAnsi="Times New Roman" w:cs="Times New Roman"/>
                <w:b/>
                <w:i/>
                <w:sz w:val="18"/>
                <w:szCs w:val="18"/>
              </w:rPr>
            </w:pPr>
            <w:r w:rsidRPr="00E659EA">
              <w:rPr>
                <w:rFonts w:ascii="Times New Roman" w:eastAsia="Calibri" w:hAnsi="Times New Roman" w:cs="Times New Roman"/>
                <w:sz w:val="18"/>
                <w:szCs w:val="18"/>
              </w:rPr>
              <w:t>să asigure retroacţiunea în comunicare.</w:t>
            </w:r>
          </w:p>
          <w:p w:rsidR="00E659EA" w:rsidRPr="00E659EA" w:rsidRDefault="00E659EA" w:rsidP="00E659EA">
            <w:pPr>
              <w:spacing w:after="0" w:line="240" w:lineRule="auto"/>
              <w:ind w:right="-908" w:firstLine="174"/>
              <w:rPr>
                <w:rFonts w:ascii="Times New Roman" w:eastAsia="Calibri" w:hAnsi="Times New Roman" w:cs="Times New Roman"/>
                <w:b/>
                <w:sz w:val="18"/>
                <w:szCs w:val="18"/>
              </w:rPr>
            </w:pPr>
            <w:r w:rsidRPr="00E659EA">
              <w:rPr>
                <w:rFonts w:ascii="Times New Roman" w:eastAsia="Calibri" w:hAnsi="Times New Roman" w:cs="Times New Roman"/>
                <w:b/>
                <w:sz w:val="18"/>
                <w:szCs w:val="18"/>
              </w:rPr>
              <w:t>Obiective la nivel de integrare:</w:t>
            </w:r>
          </w:p>
          <w:p w:rsidR="00E659EA" w:rsidRPr="00E659EA" w:rsidRDefault="00E659EA" w:rsidP="00E659EA">
            <w:pPr>
              <w:numPr>
                <w:ilvl w:val="0"/>
                <w:numId w:val="11"/>
              </w:numPr>
              <w:tabs>
                <w:tab w:val="num" w:pos="927"/>
              </w:tabs>
              <w:spacing w:after="0" w:line="240" w:lineRule="auto"/>
              <w:ind w:left="927"/>
              <w:jc w:val="both"/>
              <w:rPr>
                <w:rFonts w:ascii="Times New Roman" w:eastAsia="Calibri" w:hAnsi="Times New Roman" w:cs="Times New Roman"/>
                <w:b/>
                <w:sz w:val="18"/>
                <w:szCs w:val="18"/>
              </w:rPr>
            </w:pPr>
            <w:r w:rsidRPr="00E659EA">
              <w:rPr>
                <w:rFonts w:ascii="Times New Roman" w:eastAsia="Calibri" w:hAnsi="Times New Roman" w:cs="Times New Roman"/>
                <w:sz w:val="18"/>
                <w:szCs w:val="18"/>
              </w:rPr>
              <w:t xml:space="preserve">să aplice cunoştinţe teoretice în situaţii concrete de comunicare educaţională şi comunicare didactică,        </w:t>
            </w:r>
          </w:p>
          <w:p w:rsidR="00E659EA" w:rsidRPr="00E659EA" w:rsidRDefault="00E659EA" w:rsidP="00E659EA">
            <w:pPr>
              <w:numPr>
                <w:ilvl w:val="0"/>
                <w:numId w:val="11"/>
              </w:numPr>
              <w:tabs>
                <w:tab w:val="num" w:pos="927"/>
              </w:tabs>
              <w:spacing w:after="0" w:line="240" w:lineRule="auto"/>
              <w:ind w:left="927"/>
              <w:jc w:val="both"/>
              <w:rPr>
                <w:rFonts w:ascii="Times New Roman" w:eastAsia="Calibri" w:hAnsi="Times New Roman" w:cs="Times New Roman"/>
                <w:b/>
                <w:sz w:val="18"/>
                <w:szCs w:val="18"/>
              </w:rPr>
            </w:pPr>
            <w:r w:rsidRPr="00E659EA">
              <w:rPr>
                <w:rFonts w:ascii="Times New Roman" w:eastAsia="Calibri" w:hAnsi="Times New Roman" w:cs="Times New Roman"/>
                <w:sz w:val="18"/>
                <w:szCs w:val="18"/>
              </w:rPr>
              <w:t>să elaboreze şi să aplice descrierea portretului pedagogului cu diverse stiluri de comunicare,</w:t>
            </w:r>
          </w:p>
          <w:p w:rsidR="00E659EA" w:rsidRPr="00E659EA" w:rsidRDefault="00E659EA" w:rsidP="00E659EA">
            <w:pPr>
              <w:numPr>
                <w:ilvl w:val="0"/>
                <w:numId w:val="11"/>
              </w:numPr>
              <w:tabs>
                <w:tab w:val="num" w:pos="927"/>
              </w:tabs>
              <w:spacing w:after="0" w:line="240" w:lineRule="auto"/>
              <w:ind w:left="927"/>
              <w:jc w:val="both"/>
              <w:rPr>
                <w:rFonts w:ascii="Times New Roman" w:eastAsia="Calibri" w:hAnsi="Times New Roman" w:cs="Times New Roman"/>
                <w:b/>
                <w:sz w:val="18"/>
                <w:szCs w:val="18"/>
              </w:rPr>
            </w:pPr>
            <w:r w:rsidRPr="00E659EA">
              <w:rPr>
                <w:rFonts w:ascii="Times New Roman" w:eastAsia="Calibri" w:hAnsi="Times New Roman" w:cs="Times New Roman"/>
                <w:sz w:val="18"/>
                <w:szCs w:val="18"/>
              </w:rPr>
              <w:t>să promoveze demersuri strategice active de dezvoltare a culturii comunicării.</w:t>
            </w:r>
          </w:p>
          <w:p w:rsidR="00E659EA" w:rsidRPr="00E659EA" w:rsidRDefault="00E659EA" w:rsidP="00E659EA">
            <w:pPr>
              <w:numPr>
                <w:ilvl w:val="0"/>
                <w:numId w:val="11"/>
              </w:numPr>
              <w:tabs>
                <w:tab w:val="num" w:pos="927"/>
              </w:tabs>
              <w:spacing w:after="0" w:line="240" w:lineRule="auto"/>
              <w:ind w:left="927"/>
              <w:jc w:val="both"/>
              <w:rPr>
                <w:rFonts w:ascii="Times New Roman" w:eastAsia="Calibri" w:hAnsi="Times New Roman" w:cs="Times New Roman"/>
                <w:b/>
                <w:sz w:val="18"/>
                <w:szCs w:val="18"/>
              </w:rPr>
            </w:pPr>
            <w:r w:rsidRPr="00E659EA">
              <w:rPr>
                <w:rFonts w:ascii="Times New Roman" w:eastAsia="Calibri" w:hAnsi="Times New Roman" w:cs="Times New Roman"/>
                <w:sz w:val="18"/>
                <w:szCs w:val="18"/>
              </w:rPr>
              <w:t>să analizeze opiniile diverse ale cercetătorilor de domeniul comunicării culturii pedagogice prezentate în lucrări diverse.</w:t>
            </w:r>
          </w:p>
        </w:tc>
      </w:tr>
      <w:tr w:rsidR="00E659EA" w:rsidRPr="00E659EA" w:rsidTr="00E659EA">
        <w:tc>
          <w:tcPr>
            <w:tcW w:w="2058"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Conţinut</w:t>
            </w:r>
          </w:p>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(descriptoriu)</w:t>
            </w:r>
          </w:p>
        </w:tc>
        <w:tc>
          <w:tcPr>
            <w:tcW w:w="8305" w:type="dxa"/>
            <w:gridSpan w:val="7"/>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jc w:val="both"/>
              <w:rPr>
                <w:rFonts w:ascii="Times New Roman" w:eastAsia="Calibri" w:hAnsi="Times New Roman" w:cs="Times New Roman"/>
                <w:i/>
                <w:sz w:val="18"/>
                <w:szCs w:val="18"/>
              </w:rPr>
            </w:pPr>
            <w:r w:rsidRPr="00E659EA">
              <w:rPr>
                <w:rFonts w:ascii="Times New Roman" w:eastAsia="Calibri" w:hAnsi="Times New Roman" w:cs="Times New Roman"/>
                <w:i/>
                <w:sz w:val="18"/>
                <w:szCs w:val="18"/>
              </w:rPr>
              <w:t xml:space="preserve">Pedagogia comunicării. Noţiuni esenţiale. </w:t>
            </w:r>
            <w:r w:rsidRPr="00E659EA">
              <w:rPr>
                <w:rFonts w:ascii="Times New Roman" w:eastAsia="Calibri" w:hAnsi="Times New Roman" w:cs="Times New Roman"/>
                <w:sz w:val="18"/>
                <w:szCs w:val="18"/>
              </w:rPr>
              <w:t>Cultură. Comunicare. Comunicare didactică. Comunicare educaţională. C. Cucoş – Comunicarea pedagogică (definiţia).</w:t>
            </w:r>
          </w:p>
          <w:p w:rsidR="00E659EA" w:rsidRPr="00E659EA" w:rsidRDefault="00E659EA" w:rsidP="00E659EA">
            <w:pPr>
              <w:spacing w:after="0" w:line="240" w:lineRule="auto"/>
              <w:ind w:firstLine="52"/>
              <w:jc w:val="both"/>
              <w:rPr>
                <w:rFonts w:ascii="Times New Roman" w:eastAsia="Calibri" w:hAnsi="Times New Roman" w:cs="Times New Roman"/>
                <w:sz w:val="18"/>
                <w:szCs w:val="18"/>
              </w:rPr>
            </w:pPr>
            <w:r w:rsidRPr="00E659EA">
              <w:rPr>
                <w:rFonts w:ascii="Times New Roman" w:eastAsia="Calibri" w:hAnsi="Times New Roman" w:cs="Times New Roman"/>
                <w:i/>
                <w:iCs/>
                <w:sz w:val="18"/>
                <w:szCs w:val="18"/>
              </w:rPr>
              <w:t xml:space="preserve">Cultura comunicării profesionale şi a culturii comunicării pedagogice. </w:t>
            </w:r>
            <w:r w:rsidRPr="00E659EA">
              <w:rPr>
                <w:rFonts w:ascii="Times New Roman" w:eastAsia="Calibri" w:hAnsi="Times New Roman" w:cs="Times New Roman"/>
                <w:sz w:val="18"/>
                <w:szCs w:val="18"/>
              </w:rPr>
              <w:t>Comunicarea – mijloc de realizare a activităţii omului. Arta comunicării pedagogice. Însuşirea artei comunicării pedagogice. Condiţii de formare a culturii comunicării pedagogice. Stilurile comunicării pedagogice.</w:t>
            </w:r>
          </w:p>
          <w:p w:rsidR="00E659EA" w:rsidRPr="00E659EA" w:rsidRDefault="00E659EA" w:rsidP="00E659EA">
            <w:pPr>
              <w:spacing w:after="0" w:line="240" w:lineRule="auto"/>
              <w:ind w:firstLine="52"/>
              <w:jc w:val="both"/>
              <w:rPr>
                <w:rFonts w:ascii="Times New Roman" w:eastAsia="Calibri" w:hAnsi="Times New Roman" w:cs="Times New Roman"/>
                <w:sz w:val="18"/>
                <w:szCs w:val="18"/>
              </w:rPr>
            </w:pPr>
            <w:r w:rsidRPr="00E659EA">
              <w:rPr>
                <w:rFonts w:ascii="Times New Roman" w:eastAsia="Calibri" w:hAnsi="Times New Roman" w:cs="Times New Roman"/>
                <w:i/>
                <w:sz w:val="18"/>
                <w:szCs w:val="18"/>
              </w:rPr>
              <w:t xml:space="preserve">Comunicare – comunicare educaţională. </w:t>
            </w:r>
            <w:r w:rsidRPr="00E659EA">
              <w:rPr>
                <w:rFonts w:ascii="Times New Roman" w:eastAsia="Calibri" w:hAnsi="Times New Roman" w:cs="Times New Roman"/>
                <w:sz w:val="18"/>
                <w:szCs w:val="18"/>
              </w:rPr>
              <w:t>Comunicarea umană – ştiinţa de a folosi mijloacele de exprimare. Dimensiunile comunicării. Acţiunile de comunicare educaţională: asistenţa integrală centrată pe transmiterea explicită; inducţie şi deducţie.</w:t>
            </w:r>
          </w:p>
          <w:p w:rsidR="00E659EA" w:rsidRPr="00E659EA" w:rsidRDefault="00E659EA" w:rsidP="00E659EA">
            <w:pPr>
              <w:spacing w:after="0" w:line="240" w:lineRule="auto"/>
              <w:ind w:firstLine="52"/>
              <w:jc w:val="both"/>
              <w:rPr>
                <w:rFonts w:ascii="Times New Roman" w:eastAsia="Calibri" w:hAnsi="Times New Roman" w:cs="Times New Roman"/>
                <w:iCs/>
                <w:sz w:val="18"/>
                <w:szCs w:val="18"/>
              </w:rPr>
            </w:pPr>
            <w:r w:rsidRPr="00E659EA">
              <w:rPr>
                <w:rFonts w:ascii="Times New Roman" w:eastAsia="Calibri" w:hAnsi="Times New Roman" w:cs="Times New Roman"/>
                <w:i/>
                <w:iCs/>
                <w:sz w:val="18"/>
                <w:szCs w:val="18"/>
              </w:rPr>
              <w:t xml:space="preserve">Comunicare şi comunicare didactică. </w:t>
            </w:r>
            <w:r w:rsidRPr="00E659EA">
              <w:rPr>
                <w:rFonts w:ascii="Times New Roman" w:eastAsia="Calibri" w:hAnsi="Times New Roman" w:cs="Times New Roman"/>
                <w:sz w:val="18"/>
                <w:szCs w:val="18"/>
              </w:rPr>
              <w:t>Particularităţi ale comunicării: comunicare interpersonală, direcţionată, comunicare centrată pe obiective, nevoi, posibilităţi, dorinţe ale elevilor etc. Comunicarea prin întrebări. Capacităţi de ascultare şi înţelegerea mesajului în comunicarea mesajului.</w:t>
            </w:r>
          </w:p>
          <w:p w:rsidR="00E659EA" w:rsidRPr="00E659EA" w:rsidRDefault="00E659EA" w:rsidP="00E659EA">
            <w:pPr>
              <w:spacing w:after="0" w:line="240" w:lineRule="auto"/>
              <w:ind w:firstLine="52"/>
              <w:jc w:val="both"/>
              <w:rPr>
                <w:rFonts w:ascii="Times New Roman" w:eastAsia="Calibri" w:hAnsi="Times New Roman" w:cs="Times New Roman"/>
                <w:sz w:val="18"/>
                <w:szCs w:val="18"/>
              </w:rPr>
            </w:pPr>
            <w:r w:rsidRPr="00E659EA">
              <w:rPr>
                <w:rFonts w:ascii="Times New Roman" w:eastAsia="Calibri" w:hAnsi="Times New Roman" w:cs="Times New Roman"/>
                <w:i/>
                <w:sz w:val="18"/>
                <w:szCs w:val="18"/>
              </w:rPr>
              <w:t xml:space="preserve">Informaţie şi comunicare didactică. </w:t>
            </w:r>
            <w:r w:rsidRPr="00E659EA">
              <w:rPr>
                <w:rFonts w:ascii="Times New Roman" w:eastAsia="Calibri" w:hAnsi="Times New Roman" w:cs="Times New Roman"/>
                <w:sz w:val="18"/>
                <w:szCs w:val="18"/>
              </w:rPr>
              <w:t xml:space="preserve">Particularităţile informaţiei </w:t>
            </w:r>
            <w:r w:rsidRPr="00E659EA">
              <w:rPr>
                <w:rFonts w:ascii="Times New Roman" w:eastAsia="Calibri" w:hAnsi="Times New Roman" w:cs="Times New Roman"/>
                <w:b/>
                <w:sz w:val="18"/>
                <w:szCs w:val="18"/>
              </w:rPr>
              <w:t xml:space="preserve"> </w:t>
            </w:r>
            <w:r w:rsidRPr="00E659EA">
              <w:rPr>
                <w:rFonts w:ascii="Times New Roman" w:eastAsia="Calibri" w:hAnsi="Times New Roman" w:cs="Times New Roman"/>
                <w:sz w:val="18"/>
                <w:szCs w:val="18"/>
              </w:rPr>
              <w:t>didactice:  bine gândită, selectată, prelucrată şi încredinţată obiecţiilor educaţiei. Procesul de transmitere a cunoştinţelor. Modalităţi de structurare a cunoştinţelor.  Modalităţi de dirijare şi concentrare a atenţiei în timpul comunicării didactice. Probleme de strategie în comunicarea didactică.</w:t>
            </w:r>
          </w:p>
          <w:p w:rsidR="00E659EA" w:rsidRPr="00E659EA" w:rsidRDefault="00E659EA" w:rsidP="00E659EA">
            <w:pPr>
              <w:spacing w:after="0" w:line="240" w:lineRule="auto"/>
              <w:ind w:firstLine="52"/>
              <w:jc w:val="both"/>
              <w:rPr>
                <w:rFonts w:ascii="Times New Roman" w:eastAsia="Calibri" w:hAnsi="Times New Roman" w:cs="Times New Roman"/>
                <w:iCs/>
                <w:sz w:val="18"/>
                <w:szCs w:val="18"/>
              </w:rPr>
            </w:pPr>
            <w:r w:rsidRPr="00E659EA">
              <w:rPr>
                <w:rFonts w:ascii="Times New Roman" w:eastAsia="Calibri" w:hAnsi="Times New Roman" w:cs="Times New Roman"/>
                <w:i/>
                <w:sz w:val="18"/>
                <w:szCs w:val="18"/>
              </w:rPr>
              <w:t xml:space="preserve">Discursul didactic – între demonstrare şi argumentare. </w:t>
            </w:r>
            <w:r w:rsidRPr="00E659EA">
              <w:rPr>
                <w:rFonts w:ascii="Times New Roman" w:eastAsia="Calibri" w:hAnsi="Times New Roman" w:cs="Times New Roman"/>
                <w:sz w:val="18"/>
                <w:szCs w:val="18"/>
              </w:rPr>
              <w:t>Demonstraţia – demers logic bazat pe inferenţe deductive sau inductive. Argumentarea – aspect al discursului didactic. Oratorul – profesor. Atributele forte ale exerciţiului argumentativ: prestigiul oratorului profesor, limbajul profesorului, capaciatea lui de a cunoaşte posibilităţile şi valorile accesibile elevilor săi.</w:t>
            </w:r>
          </w:p>
          <w:p w:rsidR="00E659EA" w:rsidRPr="00E659EA" w:rsidRDefault="00E659EA" w:rsidP="00E659EA">
            <w:pPr>
              <w:spacing w:after="0" w:line="240" w:lineRule="auto"/>
              <w:rPr>
                <w:rFonts w:ascii="Times New Roman" w:eastAsia="Calibri" w:hAnsi="Times New Roman" w:cs="Times New Roman"/>
                <w:iCs/>
                <w:sz w:val="18"/>
                <w:szCs w:val="18"/>
              </w:rPr>
            </w:pPr>
            <w:r w:rsidRPr="00E659EA">
              <w:rPr>
                <w:rFonts w:ascii="Times New Roman" w:eastAsia="Calibri" w:hAnsi="Times New Roman" w:cs="Times New Roman"/>
                <w:i/>
                <w:iCs/>
                <w:sz w:val="18"/>
                <w:szCs w:val="18"/>
              </w:rPr>
              <w:t>Limbajul pedagogic.</w:t>
            </w:r>
            <w:r w:rsidRPr="00E659EA">
              <w:rPr>
                <w:rFonts w:ascii="Times New Roman" w:eastAsia="Calibri" w:hAnsi="Times New Roman" w:cs="Times New Roman"/>
                <w:iCs/>
                <w:sz w:val="18"/>
                <w:szCs w:val="18"/>
              </w:rPr>
              <w:t xml:space="preserve"> Importanţa şi funcţiile lui. Caracteristicile limbajului pedagogic. Rolul limbajului pedagogic în dezvoltarea profesională a cadrelor didactice. Comunicarea didactică, forma specifică a circulaţiei informaţionale ca funcţie a actului managerial.</w:t>
            </w:r>
          </w:p>
        </w:tc>
      </w:tr>
      <w:tr w:rsidR="00E659EA" w:rsidRPr="00E659EA" w:rsidTr="00E659EA">
        <w:tc>
          <w:tcPr>
            <w:tcW w:w="10363" w:type="dxa"/>
            <w:gridSpan w:val="9"/>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Forma de verificare (</w:t>
            </w:r>
            <w:r w:rsidRPr="00E659EA">
              <w:rPr>
                <w:rFonts w:ascii="Times New Roman" w:eastAsia="Calibri" w:hAnsi="Times New Roman" w:cs="Times New Roman"/>
                <w:b/>
                <w:sz w:val="18"/>
                <w:szCs w:val="18"/>
              </w:rPr>
              <w:t>E</w:t>
            </w:r>
            <w:r w:rsidRPr="00E659EA">
              <w:rPr>
                <w:rFonts w:ascii="Times New Roman" w:eastAsia="Calibri" w:hAnsi="Times New Roman" w:cs="Times New Roman"/>
                <w:sz w:val="18"/>
                <w:szCs w:val="18"/>
              </w:rPr>
              <w:t xml:space="preserve">-examen, </w:t>
            </w:r>
            <w:r w:rsidRPr="00E659EA">
              <w:rPr>
                <w:rFonts w:ascii="Times New Roman" w:eastAsia="Calibri" w:hAnsi="Times New Roman" w:cs="Times New Roman"/>
                <w:b/>
                <w:sz w:val="18"/>
                <w:szCs w:val="18"/>
              </w:rPr>
              <w:t>V</w:t>
            </w:r>
            <w:r w:rsidRPr="00E659EA">
              <w:rPr>
                <w:rFonts w:ascii="Times New Roman" w:eastAsia="Calibri" w:hAnsi="Times New Roman" w:cs="Times New Roman"/>
                <w:sz w:val="18"/>
                <w:szCs w:val="18"/>
              </w:rPr>
              <w:t>- evaluare curentă)</w:t>
            </w:r>
          </w:p>
        </w:tc>
      </w:tr>
      <w:tr w:rsidR="00E659EA" w:rsidRPr="00E659EA" w:rsidTr="00E659EA">
        <w:tc>
          <w:tcPr>
            <w:tcW w:w="2058" w:type="dxa"/>
            <w:gridSpan w:val="2"/>
            <w:vMerge w:val="restart"/>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Stabilirea notei finale (procentaj)</w:t>
            </w:r>
          </w:p>
        </w:tc>
        <w:tc>
          <w:tcPr>
            <w:tcW w:w="8305" w:type="dxa"/>
            <w:gridSpan w:val="7"/>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evaluare curentă</w:t>
            </w:r>
          </w:p>
        </w:tc>
      </w:tr>
      <w:tr w:rsidR="00E659EA" w:rsidRPr="00E659EA" w:rsidTr="00E659EA">
        <w:tc>
          <w:tcPr>
            <w:tcW w:w="0" w:type="auto"/>
            <w:gridSpan w:val="2"/>
            <w:vMerge/>
            <w:tcBorders>
              <w:top w:val="single" w:sz="4" w:space="0" w:color="auto"/>
              <w:left w:val="single" w:sz="4" w:space="0" w:color="auto"/>
              <w:bottom w:val="single" w:sz="4" w:space="0" w:color="auto"/>
              <w:right w:val="single" w:sz="4" w:space="0" w:color="auto"/>
            </w:tcBorders>
            <w:vAlign w:val="center"/>
          </w:tcPr>
          <w:p w:rsidR="00E659EA" w:rsidRPr="00E659EA" w:rsidRDefault="00E659EA" w:rsidP="00E659EA">
            <w:pPr>
              <w:spacing w:after="0" w:line="240" w:lineRule="auto"/>
              <w:rPr>
                <w:rFonts w:ascii="Times New Roman" w:eastAsia="Calibri" w:hAnsi="Times New Roman" w:cs="Times New Roman"/>
                <w:sz w:val="18"/>
                <w:szCs w:val="18"/>
              </w:rPr>
            </w:pPr>
          </w:p>
        </w:tc>
        <w:tc>
          <w:tcPr>
            <w:tcW w:w="8305" w:type="dxa"/>
            <w:gridSpan w:val="7"/>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evaluare la examen</w:t>
            </w:r>
          </w:p>
        </w:tc>
      </w:tr>
      <w:tr w:rsidR="00E659EA" w:rsidRPr="00E659EA" w:rsidTr="00E659EA">
        <w:tc>
          <w:tcPr>
            <w:tcW w:w="2058"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Bibliografie:</w:t>
            </w:r>
          </w:p>
        </w:tc>
        <w:tc>
          <w:tcPr>
            <w:tcW w:w="8305" w:type="dxa"/>
            <w:gridSpan w:val="7"/>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jc w:val="center"/>
              <w:rPr>
                <w:rFonts w:ascii="Times New Roman" w:eastAsia="Calibri" w:hAnsi="Times New Roman" w:cs="Times New Roman"/>
                <w:b/>
                <w:bCs/>
                <w:i/>
                <w:iCs/>
                <w:sz w:val="18"/>
                <w:szCs w:val="18"/>
              </w:rPr>
            </w:pPr>
            <w:r w:rsidRPr="00E659EA">
              <w:rPr>
                <w:rFonts w:ascii="Times New Roman" w:eastAsia="Calibri" w:hAnsi="Times New Roman" w:cs="Times New Roman"/>
                <w:b/>
                <w:bCs/>
                <w:iCs/>
                <w:caps/>
                <w:sz w:val="18"/>
                <w:szCs w:val="18"/>
              </w:rPr>
              <w:t>Bibliografie</w:t>
            </w:r>
            <w:r w:rsidRPr="00E659EA">
              <w:rPr>
                <w:rFonts w:ascii="Times New Roman" w:eastAsia="Calibri" w:hAnsi="Times New Roman" w:cs="Times New Roman"/>
                <w:b/>
                <w:bCs/>
                <w:i/>
                <w:iCs/>
                <w:sz w:val="18"/>
                <w:szCs w:val="18"/>
              </w:rPr>
              <w:t>:</w:t>
            </w:r>
          </w:p>
          <w:p w:rsidR="00E659EA" w:rsidRPr="00E659EA" w:rsidRDefault="00E659EA" w:rsidP="00E659EA">
            <w:pPr>
              <w:numPr>
                <w:ilvl w:val="0"/>
                <w:numId w:val="12"/>
              </w:numPr>
              <w:spacing w:after="0" w:line="240" w:lineRule="auto"/>
              <w:jc w:val="both"/>
              <w:rPr>
                <w:rFonts w:ascii="Times New Roman" w:eastAsia="Calibri" w:hAnsi="Times New Roman" w:cs="Times New Roman"/>
                <w:i/>
                <w:iCs/>
                <w:sz w:val="18"/>
                <w:szCs w:val="18"/>
              </w:rPr>
            </w:pPr>
            <w:r w:rsidRPr="00E659EA">
              <w:rPr>
                <w:rFonts w:ascii="Times New Roman" w:eastAsia="Calibri" w:hAnsi="Times New Roman" w:cs="Times New Roman"/>
                <w:sz w:val="18"/>
                <w:szCs w:val="18"/>
              </w:rPr>
              <w:t>Anghel, P., Stiluri şi metode de comunicare .- Bucureşti, Ed. Aramis, 2003.</w:t>
            </w:r>
          </w:p>
          <w:p w:rsidR="00E659EA" w:rsidRPr="00E659EA" w:rsidRDefault="00E659EA" w:rsidP="00E659EA">
            <w:pPr>
              <w:numPr>
                <w:ilvl w:val="0"/>
                <w:numId w:val="12"/>
              </w:numPr>
              <w:spacing w:after="0" w:line="240" w:lineRule="auto"/>
              <w:jc w:val="both"/>
              <w:rPr>
                <w:rFonts w:ascii="Times New Roman" w:eastAsia="Calibri" w:hAnsi="Times New Roman" w:cs="Times New Roman"/>
                <w:i/>
                <w:iCs/>
                <w:sz w:val="18"/>
                <w:szCs w:val="18"/>
              </w:rPr>
            </w:pPr>
            <w:r w:rsidRPr="00E659EA">
              <w:rPr>
                <w:rFonts w:ascii="Times New Roman" w:eastAsia="Calibri" w:hAnsi="Times New Roman" w:cs="Times New Roman"/>
                <w:sz w:val="18"/>
                <w:szCs w:val="18"/>
              </w:rPr>
              <w:lastRenderedPageBreak/>
              <w:t>Axentii I., Gândirea pedagogică în Basarabia (1918-1940). Studiu istorico-pedagogic, editura Civitas, 2006.</w:t>
            </w:r>
          </w:p>
          <w:p w:rsidR="00E659EA" w:rsidRPr="00E659EA" w:rsidRDefault="00E659EA" w:rsidP="00E659EA">
            <w:pPr>
              <w:numPr>
                <w:ilvl w:val="0"/>
                <w:numId w:val="12"/>
              </w:numPr>
              <w:spacing w:after="0" w:line="240" w:lineRule="auto"/>
              <w:jc w:val="both"/>
              <w:rPr>
                <w:rFonts w:ascii="Times New Roman" w:eastAsia="Calibri" w:hAnsi="Times New Roman" w:cs="Times New Roman"/>
                <w:i/>
                <w:iCs/>
                <w:sz w:val="18"/>
                <w:szCs w:val="18"/>
              </w:rPr>
            </w:pPr>
            <w:r w:rsidRPr="00E659EA">
              <w:rPr>
                <w:rFonts w:ascii="Times New Roman" w:eastAsia="Calibri" w:hAnsi="Times New Roman" w:cs="Times New Roman"/>
                <w:sz w:val="18"/>
                <w:szCs w:val="18"/>
              </w:rPr>
              <w:t>Cucoş C., Pedagogie, editura Polirom, Iaşi, 2002.</w:t>
            </w:r>
          </w:p>
          <w:p w:rsidR="00E659EA" w:rsidRPr="00E659EA" w:rsidRDefault="00E659EA" w:rsidP="00E659EA">
            <w:pPr>
              <w:numPr>
                <w:ilvl w:val="0"/>
                <w:numId w:val="12"/>
              </w:numPr>
              <w:spacing w:after="0" w:line="240" w:lineRule="auto"/>
              <w:jc w:val="both"/>
              <w:rPr>
                <w:rFonts w:ascii="Times New Roman" w:eastAsia="Calibri" w:hAnsi="Times New Roman" w:cs="Times New Roman"/>
                <w:i/>
                <w:iCs/>
                <w:sz w:val="18"/>
                <w:szCs w:val="18"/>
              </w:rPr>
            </w:pPr>
            <w:r w:rsidRPr="00E659EA">
              <w:rPr>
                <w:rFonts w:ascii="Times New Roman" w:eastAsia="Calibri" w:hAnsi="Times New Roman" w:cs="Times New Roman"/>
                <w:sz w:val="18"/>
                <w:szCs w:val="18"/>
              </w:rPr>
              <w:t>Dinu, M., Comunicarea - repere fundamentale .-</w:t>
            </w:r>
            <w:r w:rsidRPr="00E659EA">
              <w:rPr>
                <w:rFonts w:ascii="Times New Roman" w:eastAsia="Calibri" w:hAnsi="Times New Roman" w:cs="Times New Roman"/>
                <w:i/>
                <w:sz w:val="18"/>
                <w:szCs w:val="18"/>
              </w:rPr>
              <w:t xml:space="preserve"> </w:t>
            </w:r>
            <w:r w:rsidRPr="00E659EA">
              <w:rPr>
                <w:rFonts w:ascii="Times New Roman" w:eastAsia="Calibri" w:hAnsi="Times New Roman" w:cs="Times New Roman"/>
                <w:sz w:val="18"/>
                <w:szCs w:val="18"/>
              </w:rPr>
              <w:t>Bucureşti, Ed. ALGOS, 2000.</w:t>
            </w:r>
          </w:p>
          <w:p w:rsidR="00E659EA" w:rsidRPr="00E659EA" w:rsidRDefault="00E659EA" w:rsidP="00E659EA">
            <w:pPr>
              <w:numPr>
                <w:ilvl w:val="0"/>
                <w:numId w:val="12"/>
              </w:numPr>
              <w:spacing w:after="0" w:line="240" w:lineRule="auto"/>
              <w:jc w:val="both"/>
              <w:rPr>
                <w:rFonts w:ascii="Times New Roman" w:eastAsia="Calibri" w:hAnsi="Times New Roman" w:cs="Times New Roman"/>
                <w:i/>
                <w:iCs/>
                <w:sz w:val="18"/>
                <w:szCs w:val="18"/>
              </w:rPr>
            </w:pPr>
            <w:r w:rsidRPr="00E659EA">
              <w:rPr>
                <w:rFonts w:ascii="Times New Roman" w:eastAsia="Calibri" w:hAnsi="Times New Roman" w:cs="Times New Roman"/>
                <w:sz w:val="18"/>
                <w:szCs w:val="18"/>
              </w:rPr>
              <w:t>Dumitru, Gh ., Comunicare şi învăţare .-</w:t>
            </w:r>
            <w:r w:rsidRPr="00E659EA">
              <w:rPr>
                <w:rFonts w:ascii="Times New Roman" w:eastAsia="Calibri" w:hAnsi="Times New Roman" w:cs="Times New Roman"/>
                <w:i/>
                <w:sz w:val="18"/>
                <w:szCs w:val="18"/>
              </w:rPr>
              <w:t xml:space="preserve"> </w:t>
            </w:r>
            <w:r w:rsidRPr="00E659EA">
              <w:rPr>
                <w:rFonts w:ascii="Times New Roman" w:eastAsia="Calibri" w:hAnsi="Times New Roman" w:cs="Times New Roman"/>
                <w:sz w:val="18"/>
                <w:szCs w:val="18"/>
              </w:rPr>
              <w:t>Bucureşti, Editura Didactică şi Pedagogică, 1998.</w:t>
            </w:r>
          </w:p>
          <w:p w:rsidR="00E659EA" w:rsidRPr="00E659EA" w:rsidRDefault="00E659EA" w:rsidP="00E659EA">
            <w:pPr>
              <w:numPr>
                <w:ilvl w:val="0"/>
                <w:numId w:val="12"/>
              </w:numPr>
              <w:spacing w:after="0" w:line="240" w:lineRule="auto"/>
              <w:jc w:val="both"/>
              <w:rPr>
                <w:rFonts w:ascii="Times New Roman" w:eastAsia="Calibri" w:hAnsi="Times New Roman" w:cs="Times New Roman"/>
                <w:i/>
                <w:iCs/>
                <w:sz w:val="18"/>
                <w:szCs w:val="18"/>
              </w:rPr>
            </w:pPr>
            <w:r w:rsidRPr="00E659EA">
              <w:rPr>
                <w:rFonts w:ascii="Times New Roman" w:eastAsia="Calibri" w:hAnsi="Times New Roman" w:cs="Times New Roman"/>
                <w:sz w:val="18"/>
                <w:szCs w:val="18"/>
              </w:rPr>
              <w:t>Ezechil, L., Comunicarea educaţională în context şcolar .-</w:t>
            </w:r>
            <w:r w:rsidRPr="00E659EA">
              <w:rPr>
                <w:rFonts w:ascii="Times New Roman" w:eastAsia="Calibri" w:hAnsi="Times New Roman" w:cs="Times New Roman"/>
                <w:i/>
                <w:sz w:val="18"/>
                <w:szCs w:val="18"/>
              </w:rPr>
              <w:t xml:space="preserve"> </w:t>
            </w:r>
            <w:r w:rsidRPr="00E659EA">
              <w:rPr>
                <w:rFonts w:ascii="Times New Roman" w:eastAsia="Calibri" w:hAnsi="Times New Roman" w:cs="Times New Roman"/>
                <w:sz w:val="18"/>
                <w:szCs w:val="18"/>
              </w:rPr>
              <w:t>Bucureşti, Editura Didactică şi Pedagogică, 2002.</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iCs/>
                <w:sz w:val="18"/>
                <w:szCs w:val="18"/>
              </w:rPr>
              <w:t>Грехнев В. С., Culitura pedagoghicescogo obşenia, Prosveşenie, Moscva, 1990.</w:t>
            </w:r>
          </w:p>
          <w:p w:rsidR="00E659EA" w:rsidRPr="00E659EA" w:rsidRDefault="00E659EA" w:rsidP="00E659EA">
            <w:pPr>
              <w:numPr>
                <w:ilvl w:val="0"/>
                <w:numId w:val="12"/>
              </w:numPr>
              <w:spacing w:after="0" w:line="240" w:lineRule="auto"/>
              <w:jc w:val="both"/>
              <w:rPr>
                <w:rFonts w:ascii="Times New Roman" w:eastAsia="Calibri" w:hAnsi="Times New Roman" w:cs="Times New Roman"/>
                <w:i/>
                <w:iCs/>
                <w:sz w:val="18"/>
                <w:szCs w:val="18"/>
              </w:rPr>
            </w:pPr>
            <w:r w:rsidRPr="00E659EA">
              <w:rPr>
                <w:rFonts w:ascii="Times New Roman" w:eastAsia="Calibri" w:hAnsi="Times New Roman" w:cs="Times New Roman"/>
                <w:sz w:val="18"/>
                <w:szCs w:val="18"/>
              </w:rPr>
              <w:t>Iacob, L., Comunicare didactică în psihopedagogie .-</w:t>
            </w:r>
            <w:r w:rsidRPr="00E659EA">
              <w:rPr>
                <w:rFonts w:ascii="Times New Roman" w:eastAsia="Calibri" w:hAnsi="Times New Roman" w:cs="Times New Roman"/>
                <w:i/>
                <w:sz w:val="18"/>
                <w:szCs w:val="18"/>
              </w:rPr>
              <w:t xml:space="preserve"> </w:t>
            </w:r>
            <w:r w:rsidRPr="00E659EA">
              <w:rPr>
                <w:rFonts w:ascii="Times New Roman" w:eastAsia="Calibri" w:hAnsi="Times New Roman" w:cs="Times New Roman"/>
                <w:sz w:val="18"/>
                <w:szCs w:val="18"/>
              </w:rPr>
              <w:t>Iaşi, Ed. Polirom, 1998.</w:t>
            </w:r>
          </w:p>
          <w:p w:rsidR="00E659EA" w:rsidRPr="00E659EA" w:rsidRDefault="00E659EA" w:rsidP="00E659EA">
            <w:pPr>
              <w:numPr>
                <w:ilvl w:val="0"/>
                <w:numId w:val="12"/>
              </w:numPr>
              <w:spacing w:after="0" w:line="240" w:lineRule="auto"/>
              <w:jc w:val="both"/>
              <w:rPr>
                <w:rFonts w:ascii="Times New Roman" w:eastAsia="Calibri" w:hAnsi="Times New Roman" w:cs="Times New Roman"/>
                <w:i/>
                <w:iCs/>
                <w:sz w:val="18"/>
                <w:szCs w:val="18"/>
              </w:rPr>
            </w:pPr>
            <w:r w:rsidRPr="00E659EA">
              <w:rPr>
                <w:rFonts w:ascii="Times New Roman" w:eastAsia="Calibri" w:hAnsi="Times New Roman" w:cs="Times New Roman"/>
                <w:sz w:val="18"/>
                <w:szCs w:val="18"/>
              </w:rPr>
              <w:t>Joiţa, E., Eficienţa instruirii .- Bucureşti, Editura Didactică şi Pedagogică, 1998.</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Larry, K., Secretele comunicării .-</w:t>
            </w:r>
            <w:r w:rsidRPr="00E659EA">
              <w:rPr>
                <w:rFonts w:ascii="Times New Roman" w:eastAsia="Calibri" w:hAnsi="Times New Roman" w:cs="Times New Roman"/>
                <w:i/>
                <w:sz w:val="18"/>
                <w:szCs w:val="18"/>
              </w:rPr>
              <w:t xml:space="preserve"> </w:t>
            </w:r>
            <w:r w:rsidRPr="00E659EA">
              <w:rPr>
                <w:rFonts w:ascii="Times New Roman" w:eastAsia="Calibri" w:hAnsi="Times New Roman" w:cs="Times New Roman"/>
                <w:sz w:val="18"/>
                <w:szCs w:val="18"/>
              </w:rPr>
              <w:t>Bucureşti, Ed. Amaltea, 1999.</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Macavei, E., Pedagogie. Teoria educaţiei .- Bucureşti, Ed. Aramis, 2001.</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Mattelart, A., m</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Mattelart, M., Istoria teoriilor comunicării .-</w:t>
            </w:r>
            <w:r w:rsidRPr="00E659EA">
              <w:rPr>
                <w:rFonts w:ascii="Times New Roman" w:eastAsia="Calibri" w:hAnsi="Times New Roman" w:cs="Times New Roman"/>
                <w:i/>
                <w:sz w:val="18"/>
                <w:szCs w:val="18"/>
              </w:rPr>
              <w:t xml:space="preserve"> </w:t>
            </w:r>
            <w:r w:rsidRPr="00E659EA">
              <w:rPr>
                <w:rFonts w:ascii="Times New Roman" w:eastAsia="Calibri" w:hAnsi="Times New Roman" w:cs="Times New Roman"/>
                <w:sz w:val="18"/>
                <w:szCs w:val="18"/>
              </w:rPr>
              <w:t>Iaşi, Ed. Polirom, 2001.</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Mândâcanu, V., Bazele tehnologiei şi măiestriei pedagogice .- Chişinău, Ed. Liceum, 1997,</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Mândâcanu ,V., Etica pedagogică .- Chişinău, Ed. Liceum, 1998.</w:t>
            </w:r>
          </w:p>
          <w:p w:rsidR="00E659EA" w:rsidRPr="00E659EA" w:rsidRDefault="00E659EA" w:rsidP="00E659EA">
            <w:pPr>
              <w:numPr>
                <w:ilvl w:val="0"/>
                <w:numId w:val="12"/>
              </w:numPr>
              <w:spacing w:after="0" w:line="240" w:lineRule="auto"/>
              <w:jc w:val="both"/>
              <w:rPr>
                <w:rFonts w:ascii="Times New Roman" w:eastAsia="Calibri" w:hAnsi="Times New Roman" w:cs="Times New Roman"/>
                <w:i/>
                <w:iCs/>
                <w:sz w:val="18"/>
                <w:szCs w:val="18"/>
              </w:rPr>
            </w:pPr>
            <w:r w:rsidRPr="00E659EA">
              <w:rPr>
                <w:rFonts w:ascii="Times New Roman" w:eastAsia="Calibri" w:hAnsi="Times New Roman" w:cs="Times New Roman"/>
                <w:iCs/>
                <w:sz w:val="18"/>
                <w:szCs w:val="18"/>
              </w:rPr>
              <w:t>Palii, Alexei, Cultura comunicării, ed. Epigraf, Chişinău, 1999</w:t>
            </w:r>
            <w:r w:rsidRPr="00E659EA">
              <w:rPr>
                <w:rFonts w:ascii="Times New Roman" w:eastAsia="Calibri" w:hAnsi="Times New Roman" w:cs="Times New Roman"/>
                <w:i/>
                <w:iCs/>
                <w:sz w:val="18"/>
                <w:szCs w:val="18"/>
              </w:rPr>
              <w:t>.</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Pâslaru, VI., Introducere în teoria educaţiei literar-artistice .- Chişinău, Ed. Museum, 2001.</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Pâslaru Vl. Principiul pozitiv al educaţiei, ed.Civitas, 2003.</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Pâslaru V, Papuc L., Negură I...,Costrucţie şi dezvoltare curriculară. Ghid metodologic, Chişinău, 2005.</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Sălăvăstru, C., Logică şi limbaj educaţional .- Bucureşti, Editura Didactică şi Pedagogică, 1994.</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Sălăvăstru, D., Psihologia educaţiei .- Iaşi, Ed. Polirom, 2004.</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Shapiro, D., Conflictele şi comunicarea .- Chişinău, Ed. ARC, 1998.</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Şoitu, L., Pedagogia comunicării .- Bucureşti, Editura Didactică şi Pedagogică,1997.</w:t>
            </w:r>
          </w:p>
          <w:p w:rsidR="00E659EA" w:rsidRPr="00E659EA" w:rsidRDefault="00E659EA" w:rsidP="00E659EA">
            <w:pPr>
              <w:numPr>
                <w:ilvl w:val="0"/>
                <w:numId w:val="12"/>
              </w:numPr>
              <w:spacing w:after="0" w:line="240" w:lineRule="auto"/>
              <w:jc w:val="both"/>
              <w:rPr>
                <w:rFonts w:ascii="Times New Roman" w:eastAsia="Calibri" w:hAnsi="Times New Roman" w:cs="Times New Roman"/>
                <w:iCs/>
                <w:sz w:val="18"/>
                <w:szCs w:val="18"/>
              </w:rPr>
            </w:pPr>
            <w:r w:rsidRPr="00E659EA">
              <w:rPr>
                <w:rFonts w:ascii="Times New Roman" w:eastAsia="Calibri" w:hAnsi="Times New Roman" w:cs="Times New Roman"/>
                <w:sz w:val="18"/>
                <w:szCs w:val="18"/>
              </w:rPr>
              <w:t>Vîgotski, L., Gândire şi limbaj. Opere psihologice. Vol. 11 .- Bucureşti, Editura Didactică şi Pedagogică,1972.</w:t>
            </w:r>
          </w:p>
        </w:tc>
      </w:tr>
      <w:tr w:rsidR="00E659EA" w:rsidRPr="00E659EA" w:rsidTr="00E659EA">
        <w:tc>
          <w:tcPr>
            <w:tcW w:w="2058"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lastRenderedPageBreak/>
              <w:t>Lista materialelor didactice necesare</w:t>
            </w:r>
          </w:p>
          <w:p w:rsidR="00E659EA" w:rsidRPr="00E659EA" w:rsidRDefault="00E659EA" w:rsidP="00E659EA">
            <w:pPr>
              <w:spacing w:after="0" w:line="240" w:lineRule="auto"/>
              <w:rPr>
                <w:rFonts w:ascii="Times New Roman" w:eastAsia="Calibri" w:hAnsi="Times New Roman" w:cs="Times New Roman"/>
                <w:sz w:val="18"/>
                <w:szCs w:val="18"/>
              </w:rPr>
            </w:pPr>
          </w:p>
        </w:tc>
        <w:tc>
          <w:tcPr>
            <w:tcW w:w="8305" w:type="dxa"/>
            <w:gridSpan w:val="7"/>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iCs/>
                <w:sz w:val="18"/>
                <w:szCs w:val="18"/>
              </w:rPr>
            </w:pPr>
            <w:r w:rsidRPr="00E659EA">
              <w:rPr>
                <w:rFonts w:ascii="Times New Roman" w:eastAsia="Calibri" w:hAnsi="Times New Roman" w:cs="Times New Roman"/>
                <w:i/>
                <w:sz w:val="18"/>
                <w:szCs w:val="18"/>
              </w:rPr>
              <w:t>Legea învăţământului din Republica Moldova. Chişinău, 1995</w:t>
            </w:r>
            <w:r w:rsidRPr="00E659EA">
              <w:rPr>
                <w:rFonts w:ascii="Times New Roman" w:eastAsia="Calibri" w:hAnsi="Times New Roman" w:cs="Times New Roman"/>
                <w:sz w:val="18"/>
                <w:szCs w:val="18"/>
              </w:rPr>
              <w:t xml:space="preserve">; Silistraru N. </w:t>
            </w:r>
            <w:r w:rsidRPr="00E659EA">
              <w:rPr>
                <w:rFonts w:ascii="Times New Roman" w:eastAsia="Calibri" w:hAnsi="Times New Roman" w:cs="Times New Roman"/>
                <w:i/>
                <w:sz w:val="18"/>
                <w:szCs w:val="18"/>
              </w:rPr>
              <w:t>Note de curs</w:t>
            </w:r>
            <w:r w:rsidRPr="00E659EA">
              <w:rPr>
                <w:rFonts w:ascii="Times New Roman" w:eastAsia="Calibri" w:hAnsi="Times New Roman" w:cs="Times New Roman"/>
                <w:sz w:val="18"/>
                <w:szCs w:val="18"/>
              </w:rPr>
              <w:t xml:space="preserve"> la Pedagogie, Chişinău, 2002; Şoitu, L., Pedagogia comunicării .- Bucureşti, Editura Didactică şi Pedagogică,1997;Axentii I., Gândirea pedagogică în Basarabia (1918-1940</w:t>
            </w:r>
            <w:r w:rsidRPr="00E659EA">
              <w:rPr>
                <w:rFonts w:ascii="Times New Roman" w:eastAsia="Calibri" w:hAnsi="Times New Roman" w:cs="Times New Roman"/>
                <w:i/>
                <w:sz w:val="18"/>
                <w:szCs w:val="18"/>
              </w:rPr>
              <w:t>). Studiu istorico-pedagogic</w:t>
            </w:r>
            <w:r w:rsidRPr="00E659EA">
              <w:rPr>
                <w:rFonts w:ascii="Times New Roman" w:eastAsia="Calibri" w:hAnsi="Times New Roman" w:cs="Times New Roman"/>
                <w:sz w:val="18"/>
                <w:szCs w:val="18"/>
              </w:rPr>
              <w:t>, editura Civitas, 2006.</w:t>
            </w:r>
          </w:p>
        </w:tc>
      </w:tr>
      <w:tr w:rsidR="00E659EA" w:rsidRPr="00E659EA" w:rsidTr="00E659EA">
        <w:tc>
          <w:tcPr>
            <w:tcW w:w="2058" w:type="dxa"/>
            <w:gridSpan w:val="2"/>
            <w:vMerge w:val="restart"/>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Coordonator de disciplină</w:t>
            </w:r>
          </w:p>
        </w:tc>
        <w:tc>
          <w:tcPr>
            <w:tcW w:w="8305" w:type="dxa"/>
            <w:gridSpan w:val="7"/>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Grad didactic, titlul ştiinţific, numele şi prenumele</w:t>
            </w:r>
          </w:p>
        </w:tc>
      </w:tr>
      <w:tr w:rsidR="00E659EA" w:rsidRPr="00E659EA" w:rsidTr="00E659EA">
        <w:tc>
          <w:tcPr>
            <w:tcW w:w="0" w:type="auto"/>
            <w:gridSpan w:val="2"/>
            <w:vMerge/>
            <w:tcBorders>
              <w:top w:val="single" w:sz="4" w:space="0" w:color="auto"/>
              <w:left w:val="single" w:sz="4" w:space="0" w:color="auto"/>
              <w:bottom w:val="single" w:sz="4" w:space="0" w:color="auto"/>
              <w:right w:val="single" w:sz="4" w:space="0" w:color="auto"/>
            </w:tcBorders>
            <w:vAlign w:val="center"/>
          </w:tcPr>
          <w:p w:rsidR="00E659EA" w:rsidRPr="00E659EA" w:rsidRDefault="00E659EA" w:rsidP="00E659EA">
            <w:pPr>
              <w:spacing w:after="0" w:line="240" w:lineRule="auto"/>
              <w:rPr>
                <w:rFonts w:ascii="Times New Roman" w:eastAsia="Calibri" w:hAnsi="Times New Roman" w:cs="Times New Roman"/>
                <w:sz w:val="18"/>
                <w:szCs w:val="18"/>
              </w:rPr>
            </w:pPr>
          </w:p>
        </w:tc>
        <w:tc>
          <w:tcPr>
            <w:tcW w:w="8305" w:type="dxa"/>
            <w:gridSpan w:val="7"/>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18"/>
                <w:szCs w:val="18"/>
              </w:rPr>
            </w:pPr>
            <w:r w:rsidRPr="00E659EA">
              <w:rPr>
                <w:rFonts w:ascii="Times New Roman" w:eastAsia="Calibri" w:hAnsi="Times New Roman" w:cs="Times New Roman"/>
                <w:sz w:val="18"/>
                <w:szCs w:val="18"/>
              </w:rPr>
              <w:t xml:space="preserve">Conf. univ., dr. </w:t>
            </w:r>
            <w:r w:rsidRPr="00E659EA">
              <w:rPr>
                <w:rFonts w:ascii="Times New Roman" w:eastAsia="Calibri" w:hAnsi="Times New Roman" w:cs="Times New Roman"/>
                <w:b/>
                <w:sz w:val="18"/>
                <w:szCs w:val="18"/>
              </w:rPr>
              <w:t>Axentii Ioana</w:t>
            </w:r>
            <w:r w:rsidRPr="00E659EA">
              <w:rPr>
                <w:rFonts w:ascii="Times New Roman" w:eastAsia="Calibri" w:hAnsi="Times New Roman" w:cs="Times New Roman"/>
                <w:sz w:val="18"/>
                <w:szCs w:val="18"/>
              </w:rPr>
              <w:t>.</w:t>
            </w:r>
          </w:p>
        </w:tc>
      </w:tr>
    </w:tbl>
    <w:p w:rsidR="00E659EA" w:rsidRPr="00E659EA" w:rsidRDefault="00E659EA" w:rsidP="00E659EA">
      <w:pPr>
        <w:spacing w:after="200" w:line="276" w:lineRule="auto"/>
        <w:rPr>
          <w:rFonts w:ascii="Times New Roman" w:eastAsia="Calibri" w:hAnsi="Times New Roman" w:cs="Times New Roman"/>
          <w:sz w:val="18"/>
          <w:szCs w:val="18"/>
        </w:rPr>
      </w:pPr>
    </w:p>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tbl>
      <w:tblPr>
        <w:tblStyle w:val="a3"/>
        <w:tblpPr w:leftFromText="180" w:rightFromText="180" w:vertAnchor="page" w:horzAnchor="margin" w:tblpXSpec="center" w:tblpY="1495"/>
        <w:tblW w:w="9648" w:type="dxa"/>
        <w:tblLook w:val="01E0" w:firstRow="1" w:lastRow="1" w:firstColumn="1" w:lastColumn="1" w:noHBand="0" w:noVBand="0"/>
      </w:tblPr>
      <w:tblGrid>
        <w:gridCol w:w="1908"/>
        <w:gridCol w:w="2880"/>
        <w:gridCol w:w="2393"/>
        <w:gridCol w:w="2467"/>
      </w:tblGrid>
      <w:tr w:rsidR="00E659EA" w:rsidRPr="00E659EA" w:rsidTr="00E659EA">
        <w:tc>
          <w:tcPr>
            <w:tcW w:w="1908" w:type="dxa"/>
          </w:tcPr>
          <w:p w:rsidR="00E659EA" w:rsidRPr="00E659EA" w:rsidRDefault="00E659EA" w:rsidP="00E659EA">
            <w:pPr>
              <w:rPr>
                <w:sz w:val="24"/>
                <w:szCs w:val="24"/>
                <w:lang w:val="fr-FR"/>
              </w:rPr>
            </w:pPr>
            <w:r w:rsidRPr="00E659EA">
              <w:rPr>
                <w:sz w:val="24"/>
                <w:szCs w:val="24"/>
                <w:lang w:val="en-US"/>
              </w:rPr>
              <w:lastRenderedPageBreak/>
              <w:t>Sp</w:t>
            </w:r>
            <w:r w:rsidRPr="00E659EA">
              <w:rPr>
                <w:sz w:val="24"/>
                <w:szCs w:val="24"/>
                <w:lang w:val="fr-FR"/>
              </w:rPr>
              <w:t>ecialitatea</w:t>
            </w:r>
          </w:p>
        </w:tc>
        <w:tc>
          <w:tcPr>
            <w:tcW w:w="2880" w:type="dxa"/>
          </w:tcPr>
          <w:p w:rsidR="00E659EA" w:rsidRPr="00E659EA" w:rsidRDefault="00E659EA" w:rsidP="00E659EA">
            <w:pPr>
              <w:tabs>
                <w:tab w:val="left" w:pos="1890"/>
                <w:tab w:val="center" w:pos="4677"/>
              </w:tabs>
              <w:rPr>
                <w:sz w:val="24"/>
                <w:szCs w:val="24"/>
                <w:lang w:val="fr-FR"/>
              </w:rPr>
            </w:pPr>
            <w:r w:rsidRPr="00E659EA">
              <w:rPr>
                <w:sz w:val="24"/>
                <w:szCs w:val="24"/>
                <w:lang w:val="fr-FR"/>
              </w:rPr>
              <w:t>Pedagogia învăţământului primar</w:t>
            </w:r>
          </w:p>
        </w:tc>
        <w:tc>
          <w:tcPr>
            <w:tcW w:w="2393" w:type="dxa"/>
          </w:tcPr>
          <w:p w:rsidR="00E659EA" w:rsidRPr="00E659EA" w:rsidRDefault="00E659EA" w:rsidP="00E659EA">
            <w:pPr>
              <w:rPr>
                <w:sz w:val="24"/>
                <w:szCs w:val="24"/>
                <w:lang w:val="en-US"/>
              </w:rPr>
            </w:pPr>
            <w:r w:rsidRPr="00E659EA">
              <w:rPr>
                <w:sz w:val="24"/>
                <w:szCs w:val="24"/>
                <w:lang w:val="en-US"/>
              </w:rPr>
              <w:t xml:space="preserve">Cursul </w:t>
            </w:r>
          </w:p>
        </w:tc>
        <w:tc>
          <w:tcPr>
            <w:tcW w:w="2467" w:type="dxa"/>
          </w:tcPr>
          <w:p w:rsidR="00E659EA" w:rsidRPr="00E659EA" w:rsidRDefault="00E659EA" w:rsidP="00E659EA">
            <w:pPr>
              <w:rPr>
                <w:sz w:val="24"/>
                <w:szCs w:val="24"/>
                <w:lang w:val="fr-FR"/>
              </w:rPr>
            </w:pPr>
            <w:r w:rsidRPr="00E659EA">
              <w:rPr>
                <w:sz w:val="24"/>
                <w:szCs w:val="24"/>
                <w:lang w:val="fr-FR"/>
              </w:rPr>
              <w:t>Limba modernă</w:t>
            </w:r>
          </w:p>
          <w:p w:rsidR="00E659EA" w:rsidRPr="00E659EA" w:rsidRDefault="00E659EA" w:rsidP="00E659EA">
            <w:pPr>
              <w:rPr>
                <w:sz w:val="24"/>
                <w:szCs w:val="24"/>
                <w:lang w:val="fr-FR"/>
              </w:rPr>
            </w:pPr>
          </w:p>
        </w:tc>
      </w:tr>
      <w:tr w:rsidR="00E659EA" w:rsidRPr="00E659EA" w:rsidTr="00E659EA">
        <w:tc>
          <w:tcPr>
            <w:tcW w:w="1908" w:type="dxa"/>
          </w:tcPr>
          <w:p w:rsidR="00E659EA" w:rsidRPr="00E659EA" w:rsidRDefault="00E659EA" w:rsidP="00E659EA">
            <w:pPr>
              <w:rPr>
                <w:sz w:val="24"/>
                <w:szCs w:val="24"/>
                <w:lang w:val="fr-FR"/>
              </w:rPr>
            </w:pPr>
            <w:r w:rsidRPr="00E659EA">
              <w:rPr>
                <w:sz w:val="24"/>
                <w:szCs w:val="24"/>
                <w:lang w:val="fr-FR"/>
              </w:rPr>
              <w:t>Cod</w:t>
            </w:r>
          </w:p>
        </w:tc>
        <w:tc>
          <w:tcPr>
            <w:tcW w:w="2880" w:type="dxa"/>
          </w:tcPr>
          <w:p w:rsidR="00E659EA" w:rsidRPr="00E659EA" w:rsidRDefault="00E659EA" w:rsidP="00E659EA">
            <w:pPr>
              <w:tabs>
                <w:tab w:val="left" w:pos="3705"/>
              </w:tabs>
              <w:rPr>
                <w:sz w:val="24"/>
                <w:szCs w:val="24"/>
                <w:lang w:val="fr-FR"/>
              </w:rPr>
            </w:pPr>
            <w:r w:rsidRPr="00E659EA">
              <w:rPr>
                <w:sz w:val="24"/>
                <w:szCs w:val="24"/>
                <w:lang w:val="fr-FR"/>
              </w:rPr>
              <w:t>G 01.O.006</w:t>
            </w:r>
          </w:p>
        </w:tc>
        <w:tc>
          <w:tcPr>
            <w:tcW w:w="2393" w:type="dxa"/>
          </w:tcPr>
          <w:p w:rsidR="00E659EA" w:rsidRPr="00E659EA" w:rsidRDefault="00E659EA" w:rsidP="00E659EA">
            <w:pPr>
              <w:rPr>
                <w:sz w:val="24"/>
                <w:szCs w:val="24"/>
                <w:lang w:val="en-US"/>
              </w:rPr>
            </w:pPr>
            <w:r w:rsidRPr="00E659EA">
              <w:rPr>
                <w:sz w:val="24"/>
                <w:szCs w:val="24"/>
                <w:lang w:val="en-US"/>
              </w:rPr>
              <w:t>Tipul de curs</w:t>
            </w:r>
          </w:p>
        </w:tc>
        <w:tc>
          <w:tcPr>
            <w:tcW w:w="2467" w:type="dxa"/>
          </w:tcPr>
          <w:p w:rsidR="00E659EA" w:rsidRPr="00E659EA" w:rsidRDefault="00E659EA" w:rsidP="00E659EA">
            <w:pPr>
              <w:rPr>
                <w:sz w:val="24"/>
                <w:szCs w:val="24"/>
                <w:lang w:val="fr-FR"/>
              </w:rPr>
            </w:pPr>
            <w:r w:rsidRPr="00E659EA">
              <w:rPr>
                <w:sz w:val="24"/>
                <w:szCs w:val="24"/>
                <w:lang w:val="fr-FR"/>
              </w:rPr>
              <w:t>Curs de formare a abilităţilor şi competenţelor generale</w:t>
            </w:r>
          </w:p>
        </w:tc>
      </w:tr>
      <w:tr w:rsidR="00E659EA" w:rsidRPr="00E659EA" w:rsidTr="00E659EA">
        <w:tc>
          <w:tcPr>
            <w:tcW w:w="1908" w:type="dxa"/>
          </w:tcPr>
          <w:p w:rsidR="00E659EA" w:rsidRPr="00E659EA" w:rsidRDefault="00E659EA" w:rsidP="00E659EA">
            <w:pPr>
              <w:rPr>
                <w:sz w:val="24"/>
                <w:szCs w:val="24"/>
                <w:lang w:val="fr-FR"/>
              </w:rPr>
            </w:pPr>
            <w:r w:rsidRPr="00E659EA">
              <w:rPr>
                <w:sz w:val="24"/>
                <w:szCs w:val="24"/>
                <w:lang w:val="fr-FR"/>
              </w:rPr>
              <w:t xml:space="preserve">Anul de studii </w:t>
            </w:r>
          </w:p>
        </w:tc>
        <w:tc>
          <w:tcPr>
            <w:tcW w:w="2880" w:type="dxa"/>
          </w:tcPr>
          <w:p w:rsidR="00E659EA" w:rsidRPr="00E659EA" w:rsidRDefault="00E659EA" w:rsidP="00E659EA">
            <w:pPr>
              <w:rPr>
                <w:sz w:val="24"/>
                <w:szCs w:val="24"/>
                <w:lang w:val="fr-FR"/>
              </w:rPr>
            </w:pPr>
            <w:r w:rsidRPr="00E659EA">
              <w:rPr>
                <w:sz w:val="24"/>
                <w:szCs w:val="24"/>
                <w:lang w:val="fr-FR"/>
              </w:rPr>
              <w:t>I</w:t>
            </w:r>
          </w:p>
        </w:tc>
        <w:tc>
          <w:tcPr>
            <w:tcW w:w="2393" w:type="dxa"/>
          </w:tcPr>
          <w:p w:rsidR="00E659EA" w:rsidRPr="00E659EA" w:rsidRDefault="00E659EA" w:rsidP="00E659EA">
            <w:pPr>
              <w:rPr>
                <w:sz w:val="24"/>
                <w:szCs w:val="24"/>
                <w:lang w:val="en-US"/>
              </w:rPr>
            </w:pPr>
            <w:r w:rsidRPr="00E659EA">
              <w:rPr>
                <w:sz w:val="24"/>
                <w:szCs w:val="24"/>
                <w:lang w:val="en-US"/>
              </w:rPr>
              <w:t xml:space="preserve">Semestrul </w:t>
            </w:r>
          </w:p>
        </w:tc>
        <w:tc>
          <w:tcPr>
            <w:tcW w:w="2467" w:type="dxa"/>
          </w:tcPr>
          <w:p w:rsidR="00E659EA" w:rsidRPr="00E659EA" w:rsidRDefault="00E659EA" w:rsidP="00E659EA">
            <w:pPr>
              <w:tabs>
                <w:tab w:val="left" w:pos="3705"/>
              </w:tabs>
              <w:rPr>
                <w:sz w:val="24"/>
                <w:szCs w:val="24"/>
                <w:lang w:val="fr-FR"/>
              </w:rPr>
            </w:pPr>
            <w:r w:rsidRPr="00E659EA">
              <w:rPr>
                <w:sz w:val="24"/>
                <w:szCs w:val="24"/>
                <w:lang w:val="fr-FR"/>
              </w:rPr>
              <w:t>I</w:t>
            </w:r>
          </w:p>
        </w:tc>
      </w:tr>
      <w:tr w:rsidR="00E659EA" w:rsidRPr="00E659EA" w:rsidTr="00E659EA">
        <w:tc>
          <w:tcPr>
            <w:tcW w:w="1908" w:type="dxa"/>
          </w:tcPr>
          <w:p w:rsidR="00E659EA" w:rsidRPr="00E659EA" w:rsidRDefault="00E659EA" w:rsidP="00E659EA">
            <w:pPr>
              <w:rPr>
                <w:sz w:val="24"/>
                <w:szCs w:val="24"/>
                <w:lang w:val="fr-FR"/>
              </w:rPr>
            </w:pPr>
            <w:r w:rsidRPr="00E659EA">
              <w:rPr>
                <w:sz w:val="24"/>
                <w:szCs w:val="24"/>
                <w:lang w:val="fr-FR"/>
              </w:rPr>
              <w:t>Credite</w:t>
            </w:r>
          </w:p>
        </w:tc>
        <w:tc>
          <w:tcPr>
            <w:tcW w:w="2880" w:type="dxa"/>
          </w:tcPr>
          <w:p w:rsidR="00E659EA" w:rsidRPr="00E659EA" w:rsidRDefault="00E659EA" w:rsidP="00E659EA">
            <w:pPr>
              <w:rPr>
                <w:sz w:val="24"/>
                <w:szCs w:val="24"/>
                <w:lang w:val="fr-FR"/>
              </w:rPr>
            </w:pPr>
            <w:r w:rsidRPr="00E659EA">
              <w:rPr>
                <w:sz w:val="24"/>
                <w:szCs w:val="24"/>
                <w:lang w:val="fr-FR"/>
              </w:rPr>
              <w:t>4</w:t>
            </w:r>
          </w:p>
        </w:tc>
        <w:tc>
          <w:tcPr>
            <w:tcW w:w="2393" w:type="dxa"/>
          </w:tcPr>
          <w:p w:rsidR="00E659EA" w:rsidRPr="00E659EA" w:rsidRDefault="00E659EA" w:rsidP="00E659EA">
            <w:pPr>
              <w:rPr>
                <w:sz w:val="24"/>
                <w:szCs w:val="24"/>
                <w:lang w:val="en-US"/>
              </w:rPr>
            </w:pPr>
            <w:r w:rsidRPr="00E659EA">
              <w:rPr>
                <w:sz w:val="24"/>
                <w:szCs w:val="24"/>
                <w:lang w:val="en-US"/>
              </w:rPr>
              <w:t>Cadrul didactic</w:t>
            </w:r>
          </w:p>
        </w:tc>
        <w:tc>
          <w:tcPr>
            <w:tcW w:w="2467" w:type="dxa"/>
          </w:tcPr>
          <w:p w:rsidR="00E659EA" w:rsidRPr="00E659EA" w:rsidRDefault="00E659EA" w:rsidP="00E659EA">
            <w:pPr>
              <w:rPr>
                <w:lang w:val="en-US"/>
              </w:rPr>
            </w:pPr>
            <w:r w:rsidRPr="00E659EA">
              <w:rPr>
                <w:lang w:val="en-US"/>
              </w:rPr>
              <w:t>Pricopciuc D.</w:t>
            </w:r>
          </w:p>
        </w:tc>
      </w:tr>
      <w:tr w:rsidR="00E659EA" w:rsidRPr="00E659EA" w:rsidTr="00E659EA">
        <w:tc>
          <w:tcPr>
            <w:tcW w:w="1908" w:type="dxa"/>
          </w:tcPr>
          <w:p w:rsidR="00E659EA" w:rsidRPr="00E659EA" w:rsidRDefault="00E659EA" w:rsidP="00E659EA">
            <w:pPr>
              <w:rPr>
                <w:sz w:val="24"/>
                <w:szCs w:val="24"/>
                <w:lang w:val="fr-FR"/>
              </w:rPr>
            </w:pPr>
            <w:r w:rsidRPr="00E659EA">
              <w:rPr>
                <w:sz w:val="24"/>
                <w:szCs w:val="24"/>
                <w:lang w:val="fr-FR"/>
              </w:rPr>
              <w:t>Obiectivele cursului exprimate în finalităţi</w:t>
            </w:r>
          </w:p>
        </w:tc>
        <w:tc>
          <w:tcPr>
            <w:tcW w:w="7740" w:type="dxa"/>
            <w:gridSpan w:val="3"/>
          </w:tcPr>
          <w:p w:rsidR="00E659EA" w:rsidRPr="00E659EA" w:rsidRDefault="00E659EA" w:rsidP="00E659EA">
            <w:pPr>
              <w:numPr>
                <w:ilvl w:val="0"/>
                <w:numId w:val="13"/>
              </w:numPr>
              <w:rPr>
                <w:b/>
                <w:sz w:val="24"/>
                <w:szCs w:val="24"/>
                <w:lang w:val="fr-FR"/>
              </w:rPr>
            </w:pPr>
            <w:r w:rsidRPr="00E659EA">
              <w:rPr>
                <w:b/>
                <w:sz w:val="24"/>
                <w:szCs w:val="24"/>
                <w:lang w:val="fr-FR"/>
              </w:rPr>
              <w:t>La nivel de cunoaştere şi înţelegere</w:t>
            </w:r>
          </w:p>
          <w:p w:rsidR="00E659EA" w:rsidRPr="00E659EA" w:rsidRDefault="00E659EA" w:rsidP="00E659EA">
            <w:pPr>
              <w:numPr>
                <w:ilvl w:val="0"/>
                <w:numId w:val="14"/>
              </w:numPr>
              <w:rPr>
                <w:sz w:val="24"/>
                <w:szCs w:val="24"/>
                <w:lang w:val="fr-FR"/>
              </w:rPr>
            </w:pPr>
            <w:r w:rsidRPr="00E659EA">
              <w:rPr>
                <w:sz w:val="24"/>
                <w:szCs w:val="24"/>
                <w:lang w:val="fr-FR"/>
              </w:rPr>
              <w:t>să facă cunoştinţă cu vocabularul tematic</w:t>
            </w:r>
          </w:p>
          <w:p w:rsidR="00E659EA" w:rsidRPr="00E659EA" w:rsidRDefault="00E659EA" w:rsidP="00E659EA">
            <w:pPr>
              <w:numPr>
                <w:ilvl w:val="0"/>
                <w:numId w:val="14"/>
              </w:numPr>
              <w:rPr>
                <w:sz w:val="24"/>
                <w:szCs w:val="24"/>
                <w:lang w:val="fr-FR"/>
              </w:rPr>
            </w:pPr>
            <w:r w:rsidRPr="00E659EA">
              <w:rPr>
                <w:sz w:val="24"/>
                <w:szCs w:val="24"/>
                <w:lang w:val="fr-FR"/>
              </w:rPr>
              <w:t>să-şi poată evalua schimbul de idei şi strategiile discursive la situaţia de comunicare</w:t>
            </w:r>
          </w:p>
          <w:p w:rsidR="00E659EA" w:rsidRPr="00E659EA" w:rsidRDefault="00E659EA" w:rsidP="00E659EA">
            <w:pPr>
              <w:numPr>
                <w:ilvl w:val="0"/>
                <w:numId w:val="14"/>
              </w:numPr>
              <w:rPr>
                <w:sz w:val="24"/>
                <w:szCs w:val="24"/>
                <w:lang w:val="fr-FR"/>
              </w:rPr>
            </w:pPr>
            <w:r w:rsidRPr="00E659EA">
              <w:rPr>
                <w:sz w:val="24"/>
                <w:szCs w:val="24"/>
                <w:lang w:val="fr-FR"/>
              </w:rPr>
              <w:t>să poată manipula diferitele structuri ale textului în funcţie de comunicarea orală şi competenţele textuale.</w:t>
            </w:r>
          </w:p>
          <w:p w:rsidR="00E659EA" w:rsidRPr="00E659EA" w:rsidRDefault="00E659EA" w:rsidP="00E659EA">
            <w:pPr>
              <w:numPr>
                <w:ilvl w:val="0"/>
                <w:numId w:val="13"/>
              </w:numPr>
              <w:jc w:val="both"/>
              <w:rPr>
                <w:b/>
                <w:bCs/>
                <w:sz w:val="24"/>
                <w:szCs w:val="24"/>
                <w:lang w:val="fr-FR"/>
              </w:rPr>
            </w:pPr>
            <w:r w:rsidRPr="00E659EA">
              <w:rPr>
                <w:b/>
                <w:bCs/>
                <w:sz w:val="24"/>
                <w:szCs w:val="24"/>
                <w:lang w:val="fr-FR"/>
              </w:rPr>
              <w:t>La nivel de aplicare</w:t>
            </w:r>
          </w:p>
          <w:p w:rsidR="00E659EA" w:rsidRPr="00E659EA" w:rsidRDefault="00E659EA" w:rsidP="00E659EA">
            <w:pPr>
              <w:numPr>
                <w:ilvl w:val="0"/>
                <w:numId w:val="14"/>
              </w:numPr>
              <w:jc w:val="both"/>
              <w:rPr>
                <w:bCs/>
                <w:sz w:val="24"/>
                <w:szCs w:val="24"/>
                <w:lang w:val="fr-FR"/>
              </w:rPr>
            </w:pPr>
            <w:r w:rsidRPr="00E659EA">
              <w:rPr>
                <w:bCs/>
                <w:sz w:val="24"/>
                <w:szCs w:val="24"/>
                <w:lang w:val="fr-FR"/>
              </w:rPr>
              <w:t>să poată selecţiona informaţiile, să le ordoneze, să le structureze, să le organizeze</w:t>
            </w:r>
          </w:p>
          <w:p w:rsidR="00E659EA" w:rsidRPr="00E659EA" w:rsidRDefault="00E659EA" w:rsidP="00E659EA">
            <w:pPr>
              <w:numPr>
                <w:ilvl w:val="0"/>
                <w:numId w:val="14"/>
              </w:numPr>
              <w:jc w:val="both"/>
              <w:rPr>
                <w:bCs/>
                <w:sz w:val="24"/>
                <w:szCs w:val="24"/>
                <w:lang w:val="fr-FR"/>
              </w:rPr>
            </w:pPr>
            <w:r w:rsidRPr="00E659EA">
              <w:rPr>
                <w:bCs/>
                <w:sz w:val="24"/>
                <w:szCs w:val="24"/>
                <w:lang w:val="fr-FR"/>
              </w:rPr>
              <w:t>să foloseasca în cadrul exerciţiilor comptenţele lingvistice</w:t>
            </w:r>
          </w:p>
          <w:p w:rsidR="00E659EA" w:rsidRPr="00E659EA" w:rsidRDefault="00E659EA" w:rsidP="00E659EA">
            <w:pPr>
              <w:numPr>
                <w:ilvl w:val="0"/>
                <w:numId w:val="14"/>
              </w:numPr>
              <w:jc w:val="both"/>
              <w:rPr>
                <w:bCs/>
                <w:sz w:val="24"/>
                <w:szCs w:val="24"/>
                <w:lang w:val="fr-FR"/>
              </w:rPr>
            </w:pPr>
            <w:r w:rsidRPr="00E659EA">
              <w:rPr>
                <w:bCs/>
                <w:sz w:val="24"/>
                <w:szCs w:val="24"/>
                <w:lang w:val="fr-FR"/>
              </w:rPr>
              <w:t>să actualizeze  competenţele lingvistice prin abilităţi comunicative orale sau scrise</w:t>
            </w:r>
          </w:p>
          <w:p w:rsidR="00E659EA" w:rsidRPr="00E659EA" w:rsidRDefault="00E659EA" w:rsidP="00E659EA">
            <w:pPr>
              <w:numPr>
                <w:ilvl w:val="0"/>
                <w:numId w:val="14"/>
              </w:numPr>
              <w:jc w:val="both"/>
              <w:rPr>
                <w:bCs/>
                <w:sz w:val="24"/>
                <w:szCs w:val="24"/>
                <w:lang w:val="fr-FR"/>
              </w:rPr>
            </w:pPr>
            <w:r w:rsidRPr="00E659EA">
              <w:rPr>
                <w:bCs/>
                <w:sz w:val="24"/>
                <w:szCs w:val="24"/>
                <w:lang w:val="fr-FR"/>
              </w:rPr>
              <w:t>să aplice avantajele şi dezavantajele diferitelor posibilităţi.</w:t>
            </w:r>
          </w:p>
          <w:p w:rsidR="00E659EA" w:rsidRPr="00E659EA" w:rsidRDefault="00E659EA" w:rsidP="00E659EA">
            <w:pPr>
              <w:numPr>
                <w:ilvl w:val="0"/>
                <w:numId w:val="13"/>
              </w:numPr>
              <w:jc w:val="both"/>
              <w:rPr>
                <w:b/>
                <w:bCs/>
                <w:sz w:val="24"/>
                <w:szCs w:val="24"/>
                <w:lang w:val="fr-FR"/>
              </w:rPr>
            </w:pPr>
            <w:r w:rsidRPr="00E659EA">
              <w:rPr>
                <w:b/>
                <w:bCs/>
                <w:sz w:val="24"/>
                <w:szCs w:val="24"/>
                <w:lang w:val="fr-FR"/>
              </w:rPr>
              <w:t>La nivel de integrare</w:t>
            </w:r>
          </w:p>
          <w:p w:rsidR="00E659EA" w:rsidRPr="00E659EA" w:rsidRDefault="00E659EA" w:rsidP="00E659EA">
            <w:pPr>
              <w:numPr>
                <w:ilvl w:val="0"/>
                <w:numId w:val="14"/>
              </w:numPr>
              <w:rPr>
                <w:sz w:val="24"/>
                <w:szCs w:val="24"/>
                <w:lang w:val="fr-FR"/>
              </w:rPr>
            </w:pPr>
            <w:r w:rsidRPr="00E659EA">
              <w:rPr>
                <w:sz w:val="24"/>
                <w:szCs w:val="24"/>
                <w:lang w:val="fr-FR"/>
              </w:rPr>
              <w:t>să inventeze, să povestească o întîmplare sau intriga unei cărţi, a unui film, să-şi expună punctul de vedere</w:t>
            </w:r>
          </w:p>
          <w:p w:rsidR="00E659EA" w:rsidRPr="00E659EA" w:rsidRDefault="00E659EA" w:rsidP="00E659EA">
            <w:pPr>
              <w:numPr>
                <w:ilvl w:val="0"/>
                <w:numId w:val="14"/>
              </w:numPr>
              <w:rPr>
                <w:sz w:val="24"/>
                <w:szCs w:val="24"/>
                <w:lang w:val="fr-FR"/>
              </w:rPr>
            </w:pPr>
            <w:r w:rsidRPr="00E659EA">
              <w:rPr>
                <w:sz w:val="24"/>
                <w:szCs w:val="24"/>
                <w:lang w:val="fr-FR"/>
              </w:rPr>
              <w:t>să scrie referate sau articole complexe despre subiectele discutate</w:t>
            </w:r>
          </w:p>
          <w:p w:rsidR="00E659EA" w:rsidRPr="00E659EA" w:rsidRDefault="00E659EA" w:rsidP="00E659EA">
            <w:pPr>
              <w:numPr>
                <w:ilvl w:val="0"/>
                <w:numId w:val="14"/>
              </w:numPr>
              <w:rPr>
                <w:sz w:val="24"/>
                <w:szCs w:val="24"/>
                <w:lang w:val="fr-FR"/>
              </w:rPr>
            </w:pPr>
            <w:r w:rsidRPr="00E659EA">
              <w:rPr>
                <w:sz w:val="24"/>
                <w:szCs w:val="24"/>
                <w:lang w:val="fr-FR"/>
              </w:rPr>
              <w:t>să argumenteze în mod clar şi fluid ideile pentru a-şi susţine punctul de vedere</w:t>
            </w:r>
          </w:p>
          <w:p w:rsidR="00E659EA" w:rsidRPr="00E659EA" w:rsidRDefault="00E659EA" w:rsidP="00E659EA">
            <w:pPr>
              <w:numPr>
                <w:ilvl w:val="0"/>
                <w:numId w:val="14"/>
              </w:numPr>
              <w:rPr>
                <w:sz w:val="24"/>
                <w:szCs w:val="24"/>
                <w:lang w:val="fr-FR"/>
              </w:rPr>
            </w:pPr>
            <w:r w:rsidRPr="00E659EA">
              <w:rPr>
                <w:sz w:val="24"/>
                <w:szCs w:val="24"/>
                <w:lang w:val="fr-FR"/>
              </w:rPr>
              <w:t>să prezinte coerent un text şi să faciliteze capacitatea interlocutorului de a remarca ideile esenţiale</w:t>
            </w:r>
          </w:p>
        </w:tc>
      </w:tr>
      <w:tr w:rsidR="00E659EA" w:rsidRPr="00E659EA" w:rsidTr="00E659EA">
        <w:tc>
          <w:tcPr>
            <w:tcW w:w="1908" w:type="dxa"/>
          </w:tcPr>
          <w:p w:rsidR="00E659EA" w:rsidRPr="00E659EA" w:rsidRDefault="00E659EA" w:rsidP="00E659EA">
            <w:pPr>
              <w:rPr>
                <w:sz w:val="24"/>
                <w:szCs w:val="24"/>
                <w:lang w:val="fr-FR"/>
              </w:rPr>
            </w:pPr>
            <w:r w:rsidRPr="00E659EA">
              <w:rPr>
                <w:sz w:val="24"/>
                <w:szCs w:val="24"/>
                <w:lang w:val="fr-FR"/>
              </w:rPr>
              <w:t>Conţinutul cursului</w:t>
            </w:r>
          </w:p>
        </w:tc>
        <w:tc>
          <w:tcPr>
            <w:tcW w:w="7740" w:type="dxa"/>
            <w:gridSpan w:val="3"/>
          </w:tcPr>
          <w:p w:rsidR="00E659EA" w:rsidRPr="00E659EA" w:rsidRDefault="00E659EA" w:rsidP="00E659EA">
            <w:pPr>
              <w:rPr>
                <w:sz w:val="24"/>
                <w:szCs w:val="24"/>
                <w:lang w:val="fr-FR"/>
              </w:rPr>
            </w:pPr>
            <w:r w:rsidRPr="00E659EA">
              <w:rPr>
                <w:sz w:val="24"/>
                <w:szCs w:val="24"/>
                <w:lang w:val="fr-FR"/>
              </w:rPr>
              <w:t>Universul la uşa mea. Imaginea pământului. Expresie şi judecată. Harta globului pământesc. Cuvintele şi expresiile care caracterizează un continent. Scrisoarea  lui Columb adresată regelui Ferdinand : «Maiestatea dumneavoastră, Eu nu am uitat scopul principal al misiunii mele ». </w:t>
            </w:r>
          </w:p>
          <w:p w:rsidR="00E659EA" w:rsidRPr="00E659EA" w:rsidRDefault="00E659EA" w:rsidP="00E659EA">
            <w:pPr>
              <w:rPr>
                <w:sz w:val="24"/>
                <w:szCs w:val="24"/>
                <w:lang w:val="fr-FR"/>
              </w:rPr>
            </w:pPr>
          </w:p>
        </w:tc>
      </w:tr>
      <w:tr w:rsidR="00E659EA" w:rsidRPr="00E659EA" w:rsidTr="00E659EA">
        <w:tc>
          <w:tcPr>
            <w:tcW w:w="1908" w:type="dxa"/>
          </w:tcPr>
          <w:p w:rsidR="00E659EA" w:rsidRPr="00E659EA" w:rsidRDefault="00E659EA" w:rsidP="00E659EA">
            <w:pPr>
              <w:rPr>
                <w:sz w:val="24"/>
                <w:szCs w:val="24"/>
                <w:lang w:val="fr-FR"/>
              </w:rPr>
            </w:pPr>
            <w:r w:rsidRPr="00E659EA">
              <w:rPr>
                <w:sz w:val="24"/>
                <w:szCs w:val="24"/>
                <w:lang w:val="fr-FR"/>
              </w:rPr>
              <w:t>Bibliografie</w:t>
            </w:r>
          </w:p>
        </w:tc>
        <w:tc>
          <w:tcPr>
            <w:tcW w:w="7740" w:type="dxa"/>
            <w:gridSpan w:val="3"/>
          </w:tcPr>
          <w:p w:rsidR="00E659EA" w:rsidRPr="00E659EA" w:rsidRDefault="00E659EA" w:rsidP="00E659EA">
            <w:pPr>
              <w:numPr>
                <w:ilvl w:val="0"/>
                <w:numId w:val="15"/>
              </w:numPr>
              <w:tabs>
                <w:tab w:val="num" w:pos="540"/>
              </w:tabs>
              <w:ind w:left="540"/>
              <w:jc w:val="both"/>
              <w:rPr>
                <w:bCs/>
                <w:sz w:val="24"/>
                <w:szCs w:val="24"/>
              </w:rPr>
            </w:pPr>
            <w:r w:rsidRPr="00E659EA">
              <w:rPr>
                <w:bCs/>
                <w:sz w:val="24"/>
                <w:szCs w:val="24"/>
                <w:lang w:val="fr-FR"/>
              </w:rPr>
              <w:t>Limba france</w:t>
            </w:r>
            <w:r w:rsidRPr="00E659EA">
              <w:rPr>
                <w:bCs/>
                <w:sz w:val="24"/>
                <w:szCs w:val="24"/>
              </w:rPr>
              <w:t xml:space="preserve">ză – </w:t>
            </w:r>
            <w:r w:rsidRPr="00E659EA">
              <w:rPr>
                <w:bCs/>
                <w:i/>
                <w:sz w:val="24"/>
                <w:szCs w:val="24"/>
              </w:rPr>
              <w:t>Curs intensiv-Henry Pierre Blottier</w:t>
            </w:r>
            <w:r w:rsidRPr="00E659EA">
              <w:rPr>
                <w:bCs/>
                <w:sz w:val="24"/>
                <w:szCs w:val="24"/>
              </w:rPr>
              <w:t>, Ed. Didactică şi ştiinţifică-Bucureşti 1990. p 258</w:t>
            </w:r>
          </w:p>
          <w:p w:rsidR="00E659EA" w:rsidRPr="00E659EA" w:rsidRDefault="00E659EA" w:rsidP="00E659EA">
            <w:pPr>
              <w:numPr>
                <w:ilvl w:val="0"/>
                <w:numId w:val="15"/>
              </w:numPr>
              <w:tabs>
                <w:tab w:val="num" w:pos="540"/>
              </w:tabs>
              <w:ind w:left="540"/>
              <w:jc w:val="both"/>
              <w:rPr>
                <w:bCs/>
                <w:sz w:val="24"/>
                <w:szCs w:val="24"/>
              </w:rPr>
            </w:pPr>
            <w:r w:rsidRPr="00E659EA">
              <w:rPr>
                <w:bCs/>
                <w:sz w:val="24"/>
                <w:szCs w:val="24"/>
              </w:rPr>
              <w:t>Marcel Saraş „</w:t>
            </w:r>
            <w:r w:rsidRPr="00E659EA">
              <w:rPr>
                <w:bCs/>
                <w:i/>
                <w:sz w:val="24"/>
                <w:szCs w:val="24"/>
              </w:rPr>
              <w:t>Limba franceză, Curs practic</w:t>
            </w:r>
            <w:r w:rsidRPr="00E659EA">
              <w:rPr>
                <w:bCs/>
                <w:sz w:val="24"/>
                <w:szCs w:val="24"/>
              </w:rPr>
              <w:t>”, Ed. Ştiinţifică şi enciclopedică, Bucureşti1990.p 362</w:t>
            </w:r>
          </w:p>
          <w:p w:rsidR="00E659EA" w:rsidRPr="00E659EA" w:rsidRDefault="00E659EA" w:rsidP="00E659EA">
            <w:pPr>
              <w:numPr>
                <w:ilvl w:val="0"/>
                <w:numId w:val="15"/>
              </w:numPr>
              <w:tabs>
                <w:tab w:val="num" w:pos="540"/>
              </w:tabs>
              <w:ind w:left="540"/>
              <w:jc w:val="both"/>
              <w:rPr>
                <w:bCs/>
                <w:sz w:val="24"/>
                <w:szCs w:val="24"/>
              </w:rPr>
            </w:pPr>
            <w:r w:rsidRPr="00E659EA">
              <w:rPr>
                <w:bCs/>
                <w:sz w:val="24"/>
                <w:szCs w:val="24"/>
              </w:rPr>
              <w:t>Mihai Ştefănescu „</w:t>
            </w:r>
            <w:r w:rsidRPr="00E659EA">
              <w:rPr>
                <w:bCs/>
                <w:i/>
                <w:sz w:val="24"/>
                <w:szCs w:val="24"/>
              </w:rPr>
              <w:t>Limba franceză</w:t>
            </w:r>
            <w:r w:rsidRPr="00E659EA">
              <w:rPr>
                <w:bCs/>
                <w:sz w:val="24"/>
                <w:szCs w:val="24"/>
              </w:rPr>
              <w:t>”, Ed. Didactică şi pedagogică, R. A. Bucureşti1993.p129</w:t>
            </w:r>
          </w:p>
          <w:p w:rsidR="00E659EA" w:rsidRPr="00E659EA" w:rsidRDefault="00E659EA" w:rsidP="00E659EA">
            <w:pPr>
              <w:numPr>
                <w:ilvl w:val="0"/>
                <w:numId w:val="15"/>
              </w:numPr>
              <w:tabs>
                <w:tab w:val="num" w:pos="540"/>
              </w:tabs>
              <w:ind w:left="540"/>
              <w:jc w:val="both"/>
              <w:rPr>
                <w:bCs/>
                <w:sz w:val="24"/>
                <w:szCs w:val="24"/>
              </w:rPr>
            </w:pPr>
            <w:r w:rsidRPr="00E659EA">
              <w:rPr>
                <w:bCs/>
                <w:sz w:val="24"/>
                <w:szCs w:val="24"/>
              </w:rPr>
              <w:t>Ala Bujor „</w:t>
            </w:r>
            <w:r w:rsidRPr="00E659EA">
              <w:rPr>
                <w:bCs/>
                <w:i/>
                <w:sz w:val="24"/>
                <w:szCs w:val="24"/>
              </w:rPr>
              <w:t xml:space="preserve">Boussole </w:t>
            </w:r>
            <w:smartTag w:uri="urn:schemas-microsoft-com:office:smarttags" w:element="metricconverter">
              <w:smartTagPr>
                <w:attr w:name="ProductID" w:val="2”"/>
              </w:smartTagPr>
              <w:r w:rsidRPr="00E659EA">
                <w:rPr>
                  <w:bCs/>
                  <w:i/>
                  <w:sz w:val="24"/>
                  <w:szCs w:val="24"/>
                </w:rPr>
                <w:t>2</w:t>
              </w:r>
              <w:r w:rsidRPr="00E659EA">
                <w:rPr>
                  <w:bCs/>
                  <w:sz w:val="24"/>
                  <w:szCs w:val="24"/>
                </w:rPr>
                <w:t>”</w:t>
              </w:r>
            </w:smartTag>
            <w:r w:rsidRPr="00E659EA">
              <w:rPr>
                <w:bCs/>
                <w:sz w:val="24"/>
                <w:szCs w:val="24"/>
              </w:rPr>
              <w:t>, Chişinău 1990.p225</w:t>
            </w:r>
          </w:p>
          <w:p w:rsidR="00E659EA" w:rsidRPr="00E659EA" w:rsidRDefault="00E659EA" w:rsidP="00E659EA">
            <w:pPr>
              <w:numPr>
                <w:ilvl w:val="0"/>
                <w:numId w:val="15"/>
              </w:numPr>
              <w:tabs>
                <w:tab w:val="num" w:pos="540"/>
              </w:tabs>
              <w:ind w:left="540"/>
              <w:jc w:val="both"/>
              <w:rPr>
                <w:bCs/>
                <w:sz w:val="24"/>
                <w:szCs w:val="24"/>
              </w:rPr>
            </w:pPr>
            <w:r w:rsidRPr="00E659EA">
              <w:rPr>
                <w:bCs/>
                <w:sz w:val="24"/>
                <w:szCs w:val="24"/>
              </w:rPr>
              <w:t>Florinela Radu „</w:t>
            </w:r>
            <w:r w:rsidRPr="00E659EA">
              <w:rPr>
                <w:bCs/>
                <w:i/>
                <w:sz w:val="24"/>
                <w:szCs w:val="24"/>
              </w:rPr>
              <w:t>Limba franceză</w:t>
            </w:r>
            <w:r w:rsidRPr="00E659EA">
              <w:rPr>
                <w:bCs/>
                <w:sz w:val="24"/>
                <w:szCs w:val="24"/>
              </w:rPr>
              <w:t xml:space="preserve">”Ed. RAO 1999.p.82 </w:t>
            </w:r>
          </w:p>
          <w:p w:rsidR="00E659EA" w:rsidRPr="00E659EA" w:rsidRDefault="00E659EA" w:rsidP="00E659EA">
            <w:pPr>
              <w:rPr>
                <w:sz w:val="24"/>
                <w:szCs w:val="24"/>
              </w:rPr>
            </w:pPr>
          </w:p>
        </w:tc>
      </w:tr>
      <w:tr w:rsidR="00E659EA" w:rsidRPr="00E659EA" w:rsidTr="00E659EA">
        <w:tc>
          <w:tcPr>
            <w:tcW w:w="1908" w:type="dxa"/>
          </w:tcPr>
          <w:p w:rsidR="00E659EA" w:rsidRPr="00E659EA" w:rsidRDefault="00E659EA" w:rsidP="00E659EA">
            <w:pPr>
              <w:rPr>
                <w:sz w:val="24"/>
                <w:szCs w:val="24"/>
                <w:lang w:val="fr-FR"/>
              </w:rPr>
            </w:pPr>
            <w:r w:rsidRPr="00E659EA">
              <w:rPr>
                <w:sz w:val="24"/>
                <w:szCs w:val="24"/>
                <w:lang w:val="fr-FR"/>
              </w:rPr>
              <w:t>Metode de predare şi învăţare</w:t>
            </w:r>
          </w:p>
        </w:tc>
        <w:tc>
          <w:tcPr>
            <w:tcW w:w="7740" w:type="dxa"/>
            <w:gridSpan w:val="3"/>
          </w:tcPr>
          <w:p w:rsidR="00E659EA" w:rsidRPr="00E659EA" w:rsidRDefault="00E659EA" w:rsidP="00E659EA">
            <w:pPr>
              <w:jc w:val="both"/>
              <w:rPr>
                <w:sz w:val="24"/>
                <w:szCs w:val="24"/>
                <w:lang w:val="fr-FR"/>
              </w:rPr>
            </w:pPr>
            <w:r w:rsidRPr="00E659EA">
              <w:rPr>
                <w:sz w:val="24"/>
                <w:szCs w:val="24"/>
                <w:lang w:val="fr-FR"/>
              </w:rPr>
              <w:t>Metoda interogativă, raport, sinteza, eseul, dezbaterea, metoda inductivă, metoda deductivă, metoda discursivă, metoda clasică, joc pe roluri.</w:t>
            </w:r>
          </w:p>
        </w:tc>
      </w:tr>
      <w:tr w:rsidR="00E659EA" w:rsidRPr="00E659EA" w:rsidTr="00E659EA">
        <w:tc>
          <w:tcPr>
            <w:tcW w:w="1908" w:type="dxa"/>
          </w:tcPr>
          <w:p w:rsidR="00E659EA" w:rsidRPr="00E659EA" w:rsidRDefault="00E659EA" w:rsidP="00E659EA">
            <w:pPr>
              <w:rPr>
                <w:sz w:val="24"/>
                <w:szCs w:val="24"/>
                <w:lang w:val="fr-FR"/>
              </w:rPr>
            </w:pPr>
            <w:r w:rsidRPr="00E659EA">
              <w:rPr>
                <w:sz w:val="24"/>
                <w:szCs w:val="24"/>
                <w:lang w:val="fr-FR"/>
              </w:rPr>
              <w:t>Metode de evaluare</w:t>
            </w:r>
          </w:p>
        </w:tc>
        <w:tc>
          <w:tcPr>
            <w:tcW w:w="7740" w:type="dxa"/>
            <w:gridSpan w:val="3"/>
          </w:tcPr>
          <w:p w:rsidR="00E659EA" w:rsidRPr="00E659EA" w:rsidRDefault="00E659EA" w:rsidP="00E659EA">
            <w:pPr>
              <w:rPr>
                <w:sz w:val="24"/>
                <w:szCs w:val="24"/>
                <w:lang w:val="fr-FR"/>
              </w:rPr>
            </w:pPr>
            <w:r w:rsidRPr="00E659EA">
              <w:rPr>
                <w:sz w:val="24"/>
                <w:szCs w:val="24"/>
                <w:lang w:val="fr-FR"/>
              </w:rPr>
              <w:t>Evaluarea curentă :  60 % (verificarea temei pentru acasă, dictări, lucrări de control, teste)</w:t>
            </w:r>
          </w:p>
          <w:p w:rsidR="00E659EA" w:rsidRPr="00E659EA" w:rsidRDefault="00E659EA" w:rsidP="00E659EA">
            <w:pPr>
              <w:rPr>
                <w:sz w:val="24"/>
                <w:szCs w:val="24"/>
                <w:lang w:val="en-US"/>
              </w:rPr>
            </w:pPr>
            <w:r w:rsidRPr="00E659EA">
              <w:rPr>
                <w:sz w:val="24"/>
                <w:szCs w:val="24"/>
                <w:lang w:val="en-US"/>
              </w:rPr>
              <w:t>Evaluarea finală : 40 % ( test)</w:t>
            </w:r>
          </w:p>
        </w:tc>
      </w:tr>
      <w:tr w:rsidR="00E659EA" w:rsidRPr="00E659EA" w:rsidTr="00E659EA">
        <w:tc>
          <w:tcPr>
            <w:tcW w:w="1908" w:type="dxa"/>
          </w:tcPr>
          <w:p w:rsidR="00E659EA" w:rsidRPr="00E659EA" w:rsidRDefault="00E659EA" w:rsidP="00E659EA">
            <w:pPr>
              <w:rPr>
                <w:sz w:val="24"/>
                <w:szCs w:val="24"/>
                <w:lang w:val="fr-FR"/>
              </w:rPr>
            </w:pPr>
            <w:r w:rsidRPr="00E659EA">
              <w:rPr>
                <w:sz w:val="24"/>
                <w:szCs w:val="24"/>
                <w:lang w:val="fr-FR"/>
              </w:rPr>
              <w:t>Limba de studiu</w:t>
            </w:r>
          </w:p>
        </w:tc>
        <w:tc>
          <w:tcPr>
            <w:tcW w:w="7740" w:type="dxa"/>
            <w:gridSpan w:val="3"/>
          </w:tcPr>
          <w:p w:rsidR="00E659EA" w:rsidRPr="00E659EA" w:rsidRDefault="00E659EA" w:rsidP="00E659EA">
            <w:pPr>
              <w:rPr>
                <w:sz w:val="24"/>
                <w:szCs w:val="24"/>
                <w:lang w:val="fr-FR"/>
              </w:rPr>
            </w:pPr>
            <w:r w:rsidRPr="00E659EA">
              <w:rPr>
                <w:sz w:val="24"/>
                <w:szCs w:val="24"/>
                <w:lang w:val="fr-FR"/>
              </w:rPr>
              <w:t>Limba franceză</w:t>
            </w:r>
          </w:p>
        </w:tc>
      </w:tr>
    </w:tbl>
    <w:p w:rsidR="00E659EA" w:rsidRDefault="00E659EA"/>
    <w:p w:rsidR="00E659EA" w:rsidRDefault="00E659EA"/>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461"/>
        <w:gridCol w:w="1523"/>
        <w:gridCol w:w="1068"/>
        <w:gridCol w:w="1024"/>
        <w:gridCol w:w="1111"/>
        <w:gridCol w:w="516"/>
        <w:gridCol w:w="620"/>
        <w:gridCol w:w="103"/>
        <w:gridCol w:w="617"/>
        <w:gridCol w:w="78"/>
        <w:gridCol w:w="282"/>
        <w:gridCol w:w="258"/>
        <w:gridCol w:w="94"/>
        <w:gridCol w:w="367"/>
        <w:gridCol w:w="67"/>
        <w:gridCol w:w="14"/>
        <w:gridCol w:w="821"/>
      </w:tblGrid>
      <w:tr w:rsidR="00E659EA" w:rsidRPr="00E659EA" w:rsidTr="00E659EA">
        <w:tc>
          <w:tcPr>
            <w:tcW w:w="2057"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lastRenderedPageBreak/>
              <w:t>Denumirea disciplinei</w:t>
            </w:r>
          </w:p>
        </w:tc>
        <w:tc>
          <w:tcPr>
            <w:tcW w:w="8563" w:type="dxa"/>
            <w:gridSpan w:val="16"/>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lang w:val="en-US"/>
              </w:rPr>
              <w:t>Educa</w:t>
            </w:r>
            <w:r w:rsidRPr="00E659EA">
              <w:rPr>
                <w:rFonts w:ascii="Times New Roman" w:eastAsia="Calibri" w:hAnsi="Times New Roman" w:cs="Times New Roman"/>
              </w:rPr>
              <w:t>ţie muziс</w:t>
            </w:r>
            <w:r w:rsidRPr="00E659EA">
              <w:rPr>
                <w:rFonts w:ascii="Times New Roman" w:eastAsia="Calibri" w:hAnsi="Times New Roman" w:cs="Times New Roman"/>
                <w:lang w:val="en-US"/>
              </w:rPr>
              <w:t>al</w:t>
            </w:r>
            <w:r w:rsidRPr="00E659EA">
              <w:rPr>
                <w:rFonts w:ascii="Times New Roman" w:eastAsia="Calibri" w:hAnsi="Times New Roman" w:cs="Times New Roman"/>
              </w:rPr>
              <w:t>ă</w:t>
            </w:r>
          </w:p>
        </w:tc>
      </w:tr>
      <w:tr w:rsidR="00E659EA" w:rsidRPr="00E659EA" w:rsidTr="00E659EA">
        <w:tc>
          <w:tcPr>
            <w:tcW w:w="1596" w:type="dxa"/>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Codul disciplinei</w:t>
            </w:r>
          </w:p>
        </w:tc>
        <w:tc>
          <w:tcPr>
            <w:tcW w:w="1984" w:type="dxa"/>
            <w:gridSpan w:val="2"/>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S1.01.O.007</w:t>
            </w:r>
          </w:p>
        </w:tc>
        <w:tc>
          <w:tcPr>
            <w:tcW w:w="1068" w:type="dxa"/>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 xml:space="preserve">Anul </w:t>
            </w:r>
          </w:p>
        </w:tc>
        <w:tc>
          <w:tcPr>
            <w:tcW w:w="1024" w:type="dxa"/>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I</w:t>
            </w:r>
          </w:p>
        </w:tc>
        <w:tc>
          <w:tcPr>
            <w:tcW w:w="1111" w:type="dxa"/>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semestrul</w:t>
            </w:r>
          </w:p>
        </w:tc>
        <w:tc>
          <w:tcPr>
            <w:tcW w:w="1136" w:type="dxa"/>
            <w:gridSpan w:val="2"/>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I</w:t>
            </w:r>
          </w:p>
        </w:tc>
        <w:tc>
          <w:tcPr>
            <w:tcW w:w="1080" w:type="dxa"/>
            <w:gridSpan w:val="4"/>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Anul univ.</w:t>
            </w:r>
          </w:p>
        </w:tc>
        <w:tc>
          <w:tcPr>
            <w:tcW w:w="1621" w:type="dxa"/>
            <w:gridSpan w:val="6"/>
          </w:tcPr>
          <w:p w:rsidR="00E659EA" w:rsidRPr="00E659EA" w:rsidRDefault="00E659EA" w:rsidP="00E659EA">
            <w:pPr>
              <w:spacing w:after="0" w:line="240" w:lineRule="auto"/>
              <w:rPr>
                <w:rFonts w:ascii="Times New Roman" w:eastAsia="Calibri" w:hAnsi="Times New Roman" w:cs="Times New Roman"/>
              </w:rPr>
            </w:pPr>
          </w:p>
        </w:tc>
      </w:tr>
      <w:tr w:rsidR="00E659EA" w:rsidRPr="00E659EA" w:rsidTr="00E659EA">
        <w:tc>
          <w:tcPr>
            <w:tcW w:w="2057" w:type="dxa"/>
            <w:gridSpan w:val="2"/>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 xml:space="preserve">Facultatea </w:t>
            </w:r>
          </w:p>
        </w:tc>
        <w:tc>
          <w:tcPr>
            <w:tcW w:w="5862" w:type="dxa"/>
            <w:gridSpan w:val="6"/>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Filologie şi Istorie</w:t>
            </w:r>
          </w:p>
        </w:tc>
        <w:tc>
          <w:tcPr>
            <w:tcW w:w="1866" w:type="dxa"/>
            <w:gridSpan w:val="8"/>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Num</w:t>
            </w:r>
            <w:r w:rsidRPr="00E659EA">
              <w:rPr>
                <w:rFonts w:ascii="Times New Roman" w:eastAsia="Calibri" w:hAnsi="Times New Roman" w:cs="Times New Roman"/>
              </w:rPr>
              <w:t>ă</w:t>
            </w:r>
            <w:r w:rsidRPr="00E659EA">
              <w:rPr>
                <w:rFonts w:ascii="Times New Roman" w:eastAsia="Calibri" w:hAnsi="Times New Roman" w:cs="Times New Roman"/>
                <w:lang w:val="en-US"/>
              </w:rPr>
              <w:t>rul de credite</w:t>
            </w:r>
          </w:p>
        </w:tc>
        <w:tc>
          <w:tcPr>
            <w:tcW w:w="835" w:type="dxa"/>
            <w:gridSpan w:val="2"/>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6</w:t>
            </w:r>
          </w:p>
        </w:tc>
      </w:tr>
      <w:tr w:rsidR="00E659EA" w:rsidRPr="00E659EA" w:rsidTr="00E659EA">
        <w:tc>
          <w:tcPr>
            <w:tcW w:w="2057" w:type="dxa"/>
            <w:gridSpan w:val="2"/>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 xml:space="preserve">Domeniul </w:t>
            </w:r>
          </w:p>
        </w:tc>
        <w:tc>
          <w:tcPr>
            <w:tcW w:w="5242" w:type="dxa"/>
            <w:gridSpan w:val="5"/>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14 Stiinte ale Educatiei</w:t>
            </w:r>
          </w:p>
        </w:tc>
        <w:tc>
          <w:tcPr>
            <w:tcW w:w="3321" w:type="dxa"/>
            <w:gridSpan w:val="11"/>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Numărul de ore pe semestru/ activităţii</w:t>
            </w:r>
          </w:p>
        </w:tc>
      </w:tr>
      <w:tr w:rsidR="00E659EA" w:rsidRPr="00E659EA" w:rsidTr="00E659EA">
        <w:tc>
          <w:tcPr>
            <w:tcW w:w="2057"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 xml:space="preserve">Specializarea </w:t>
            </w:r>
          </w:p>
        </w:tc>
        <w:tc>
          <w:tcPr>
            <w:tcW w:w="5242" w:type="dxa"/>
            <w:gridSpan w:val="5"/>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lang w:val="en-US"/>
              </w:rPr>
              <w:t>Pedagogie în Învăţămîntul Primar şi pedagogie preşcolară</w:t>
            </w:r>
          </w:p>
        </w:tc>
        <w:tc>
          <w:tcPr>
            <w:tcW w:w="723"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 xml:space="preserve">Total </w:t>
            </w:r>
          </w:p>
        </w:tc>
        <w:tc>
          <w:tcPr>
            <w:tcW w:w="695"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 xml:space="preserve">SI </w:t>
            </w:r>
          </w:p>
        </w:tc>
        <w:tc>
          <w:tcPr>
            <w:tcW w:w="540"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AT</w:t>
            </w:r>
          </w:p>
        </w:tc>
        <w:tc>
          <w:tcPr>
            <w:tcW w:w="542" w:type="dxa"/>
            <w:gridSpan w:val="4"/>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TC</w:t>
            </w:r>
          </w:p>
        </w:tc>
        <w:tc>
          <w:tcPr>
            <w:tcW w:w="821" w:type="dxa"/>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AA</w:t>
            </w:r>
          </w:p>
        </w:tc>
      </w:tr>
      <w:tr w:rsidR="00E659EA" w:rsidRPr="00E659EA" w:rsidTr="00E659EA">
        <w:tc>
          <w:tcPr>
            <w:tcW w:w="2057"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Pachet opţional</w:t>
            </w:r>
          </w:p>
        </w:tc>
        <w:tc>
          <w:tcPr>
            <w:tcW w:w="5242" w:type="dxa"/>
            <w:gridSpan w:val="5"/>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w:t>
            </w:r>
          </w:p>
        </w:tc>
        <w:tc>
          <w:tcPr>
            <w:tcW w:w="723"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180</w:t>
            </w:r>
          </w:p>
        </w:tc>
        <w:tc>
          <w:tcPr>
            <w:tcW w:w="695"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90</w:t>
            </w:r>
          </w:p>
        </w:tc>
        <w:tc>
          <w:tcPr>
            <w:tcW w:w="540"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90</w:t>
            </w:r>
          </w:p>
        </w:tc>
        <w:tc>
          <w:tcPr>
            <w:tcW w:w="542" w:type="dxa"/>
            <w:gridSpan w:val="4"/>
          </w:tcPr>
          <w:p w:rsidR="00E659EA" w:rsidRPr="00E659EA" w:rsidRDefault="00E659EA" w:rsidP="00E659EA">
            <w:pPr>
              <w:spacing w:after="0" w:line="240" w:lineRule="auto"/>
              <w:rPr>
                <w:rFonts w:ascii="Times New Roman" w:eastAsia="Calibri" w:hAnsi="Times New Roman" w:cs="Times New Roman"/>
                <w:lang w:val="en-US"/>
              </w:rPr>
            </w:pPr>
          </w:p>
        </w:tc>
        <w:tc>
          <w:tcPr>
            <w:tcW w:w="821" w:type="dxa"/>
          </w:tcPr>
          <w:p w:rsidR="00E659EA" w:rsidRPr="00E659EA" w:rsidRDefault="00E659EA" w:rsidP="00E659EA">
            <w:pPr>
              <w:spacing w:after="0" w:line="240" w:lineRule="auto"/>
              <w:rPr>
                <w:rFonts w:ascii="Times New Roman" w:eastAsia="Calibri" w:hAnsi="Times New Roman" w:cs="Times New Roman"/>
                <w:lang w:val="en-US"/>
              </w:rPr>
            </w:pPr>
          </w:p>
        </w:tc>
      </w:tr>
      <w:tr w:rsidR="00E659EA" w:rsidRPr="00E659EA" w:rsidTr="00E659EA">
        <w:tc>
          <w:tcPr>
            <w:tcW w:w="9799" w:type="dxa"/>
            <w:gridSpan w:val="17"/>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Categoria formativă a disciplinei</w:t>
            </w:r>
          </w:p>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b/>
                <w:lang w:val="en-US"/>
              </w:rPr>
              <w:t>DF</w:t>
            </w:r>
            <w:r w:rsidRPr="00E659EA">
              <w:rPr>
                <w:rFonts w:ascii="Times New Roman" w:eastAsia="Calibri" w:hAnsi="Times New Roman" w:cs="Times New Roman"/>
                <w:lang w:val="en-US"/>
              </w:rPr>
              <w:t xml:space="preserve">- fundamentală;    </w:t>
            </w:r>
            <w:r w:rsidRPr="00E659EA">
              <w:rPr>
                <w:rFonts w:ascii="Times New Roman" w:eastAsia="Calibri" w:hAnsi="Times New Roman" w:cs="Times New Roman"/>
                <w:b/>
                <w:lang w:val="en-US"/>
              </w:rPr>
              <w:t>DG</w:t>
            </w:r>
            <w:r w:rsidRPr="00E659EA">
              <w:rPr>
                <w:rFonts w:ascii="Times New Roman" w:eastAsia="Calibri" w:hAnsi="Times New Roman" w:cs="Times New Roman"/>
                <w:lang w:val="en-US"/>
              </w:rPr>
              <w:t xml:space="preserve">-generală; </w:t>
            </w:r>
            <w:r w:rsidRPr="00E659EA">
              <w:rPr>
                <w:rFonts w:ascii="Times New Roman" w:eastAsia="Calibri" w:hAnsi="Times New Roman" w:cs="Times New Roman"/>
                <w:b/>
                <w:lang w:val="en-US"/>
              </w:rPr>
              <w:t xml:space="preserve">DS </w:t>
            </w:r>
            <w:r w:rsidRPr="00E659EA">
              <w:rPr>
                <w:rFonts w:ascii="Times New Roman" w:eastAsia="Calibri" w:hAnsi="Times New Roman" w:cs="Times New Roman"/>
                <w:lang w:val="en-US"/>
              </w:rPr>
              <w:t xml:space="preserve">- de specialitate     </w:t>
            </w:r>
            <w:r w:rsidRPr="00E659EA">
              <w:rPr>
                <w:rFonts w:ascii="Times New Roman" w:eastAsia="Calibri" w:hAnsi="Times New Roman" w:cs="Times New Roman"/>
                <w:b/>
                <w:lang w:val="en-US"/>
              </w:rPr>
              <w:t>DE</w:t>
            </w:r>
            <w:r w:rsidRPr="00E659EA">
              <w:rPr>
                <w:rFonts w:ascii="Times New Roman" w:eastAsia="Calibri" w:hAnsi="Times New Roman" w:cs="Times New Roman"/>
                <w:lang w:val="en-US"/>
              </w:rPr>
              <w:t xml:space="preserve"> - economică/ managerială;    </w:t>
            </w:r>
            <w:r w:rsidRPr="00E659EA">
              <w:rPr>
                <w:rFonts w:ascii="Times New Roman" w:eastAsia="Calibri" w:hAnsi="Times New Roman" w:cs="Times New Roman"/>
                <w:b/>
                <w:lang w:val="en-US"/>
              </w:rPr>
              <w:t>DU</w:t>
            </w:r>
            <w:r w:rsidRPr="00E659EA">
              <w:rPr>
                <w:rFonts w:ascii="Times New Roman" w:eastAsia="Calibri" w:hAnsi="Times New Roman" w:cs="Times New Roman"/>
                <w:lang w:val="en-US"/>
              </w:rPr>
              <w:t>- umanistă</w:t>
            </w:r>
          </w:p>
        </w:tc>
        <w:tc>
          <w:tcPr>
            <w:tcW w:w="821" w:type="dxa"/>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DS</w:t>
            </w:r>
          </w:p>
        </w:tc>
      </w:tr>
      <w:tr w:rsidR="00E659EA" w:rsidRPr="00E659EA" w:rsidTr="00E659EA">
        <w:tc>
          <w:tcPr>
            <w:tcW w:w="9799" w:type="dxa"/>
            <w:gridSpan w:val="17"/>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lang w:val="en-US"/>
              </w:rPr>
              <w:t xml:space="preserve">Categoria de opţionalitate a disciplinei; </w:t>
            </w:r>
            <w:r w:rsidRPr="00E659EA">
              <w:rPr>
                <w:rFonts w:ascii="Times New Roman" w:eastAsia="Calibri" w:hAnsi="Times New Roman" w:cs="Times New Roman"/>
                <w:b/>
                <w:lang w:val="en-US"/>
              </w:rPr>
              <w:t>DI</w:t>
            </w:r>
            <w:r w:rsidRPr="00E659EA">
              <w:rPr>
                <w:rFonts w:ascii="Times New Roman" w:eastAsia="Calibri" w:hAnsi="Times New Roman" w:cs="Times New Roman"/>
                <w:lang w:val="en-US"/>
              </w:rPr>
              <w:t>- impusă</w:t>
            </w:r>
            <w:r w:rsidRPr="00E659EA">
              <w:rPr>
                <w:rFonts w:ascii="Times New Roman" w:eastAsia="Calibri" w:hAnsi="Times New Roman" w:cs="Times New Roman"/>
              </w:rPr>
              <w:t xml:space="preserve">; </w:t>
            </w:r>
            <w:r w:rsidRPr="00E659EA">
              <w:rPr>
                <w:rFonts w:ascii="Times New Roman" w:eastAsia="Calibri" w:hAnsi="Times New Roman" w:cs="Times New Roman"/>
                <w:b/>
              </w:rPr>
              <w:t>DO</w:t>
            </w:r>
            <w:r w:rsidRPr="00E659EA">
              <w:rPr>
                <w:rFonts w:ascii="Times New Roman" w:eastAsia="Calibri" w:hAnsi="Times New Roman" w:cs="Times New Roman"/>
              </w:rPr>
              <w:t>-opţională;</w:t>
            </w:r>
          </w:p>
        </w:tc>
        <w:tc>
          <w:tcPr>
            <w:tcW w:w="821" w:type="dxa"/>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DO</w:t>
            </w:r>
          </w:p>
        </w:tc>
      </w:tr>
      <w:tr w:rsidR="00E659EA" w:rsidRPr="00E659EA" w:rsidTr="00E659EA">
        <w:tc>
          <w:tcPr>
            <w:tcW w:w="2057" w:type="dxa"/>
            <w:gridSpan w:val="2"/>
            <w:vMerge w:val="restart"/>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Discipline</w:t>
            </w:r>
          </w:p>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anterioare</w:t>
            </w:r>
          </w:p>
        </w:tc>
        <w:tc>
          <w:tcPr>
            <w:tcW w:w="1523" w:type="dxa"/>
          </w:tcPr>
          <w:p w:rsidR="00E659EA" w:rsidRPr="00E659EA" w:rsidRDefault="00E659EA" w:rsidP="00E659EA">
            <w:pPr>
              <w:spacing w:after="0" w:line="240" w:lineRule="auto"/>
              <w:rPr>
                <w:rFonts w:ascii="Times New Roman" w:eastAsia="Calibri" w:hAnsi="Times New Roman" w:cs="Times New Roman"/>
                <w:b/>
                <w:lang w:val="en-US"/>
              </w:rPr>
            </w:pPr>
            <w:r w:rsidRPr="00E659EA">
              <w:rPr>
                <w:rFonts w:ascii="Times New Roman" w:eastAsia="Calibri" w:hAnsi="Times New Roman" w:cs="Times New Roman"/>
                <w:b/>
                <w:lang w:val="en-US"/>
              </w:rPr>
              <w:t>Obligatorii</w:t>
            </w:r>
          </w:p>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(condiţionate)</w:t>
            </w:r>
          </w:p>
        </w:tc>
        <w:tc>
          <w:tcPr>
            <w:tcW w:w="7040" w:type="dxa"/>
            <w:gridSpan w:val="15"/>
          </w:tcPr>
          <w:p w:rsidR="00E659EA" w:rsidRPr="00E659EA" w:rsidRDefault="00E659EA" w:rsidP="00E659EA">
            <w:pPr>
              <w:spacing w:after="0" w:line="240" w:lineRule="auto"/>
              <w:rPr>
                <w:rFonts w:ascii="Times New Roman" w:eastAsia="Calibri" w:hAnsi="Times New Roman" w:cs="Times New Roman"/>
                <w:lang w:val="en-US"/>
              </w:rPr>
            </w:pPr>
          </w:p>
        </w:tc>
      </w:tr>
      <w:tr w:rsidR="00E659EA" w:rsidRPr="00E659EA" w:rsidTr="00E659EA">
        <w:tc>
          <w:tcPr>
            <w:tcW w:w="2057" w:type="dxa"/>
            <w:gridSpan w:val="2"/>
            <w:vMerge/>
          </w:tcPr>
          <w:p w:rsidR="00E659EA" w:rsidRPr="00E659EA" w:rsidRDefault="00E659EA" w:rsidP="00E659EA">
            <w:pPr>
              <w:spacing w:after="0" w:line="240" w:lineRule="auto"/>
              <w:rPr>
                <w:rFonts w:ascii="Times New Roman" w:eastAsia="Calibri" w:hAnsi="Times New Roman" w:cs="Times New Roman"/>
                <w:lang w:val="en-US"/>
              </w:rPr>
            </w:pPr>
          </w:p>
        </w:tc>
        <w:tc>
          <w:tcPr>
            <w:tcW w:w="1523" w:type="dxa"/>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 xml:space="preserve">Recomandate </w:t>
            </w:r>
          </w:p>
        </w:tc>
        <w:tc>
          <w:tcPr>
            <w:tcW w:w="7040" w:type="dxa"/>
            <w:gridSpan w:val="15"/>
            <w:tcBorders>
              <w:top w:val="nil"/>
            </w:tcBorders>
          </w:tcPr>
          <w:p w:rsidR="00E659EA" w:rsidRPr="00E659EA" w:rsidRDefault="00E659EA" w:rsidP="00E659EA">
            <w:pPr>
              <w:spacing w:after="0" w:line="240" w:lineRule="auto"/>
              <w:rPr>
                <w:rFonts w:ascii="Times New Roman" w:eastAsia="Calibri" w:hAnsi="Times New Roman" w:cs="Times New Roman"/>
                <w:lang w:val="en-US"/>
              </w:rPr>
            </w:pPr>
          </w:p>
        </w:tc>
      </w:tr>
      <w:tr w:rsidR="00E659EA" w:rsidRPr="00E659EA" w:rsidTr="00E659EA">
        <w:tc>
          <w:tcPr>
            <w:tcW w:w="2057"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Obiective</w:t>
            </w:r>
          </w:p>
          <w:p w:rsidR="00E659EA" w:rsidRPr="00E659EA" w:rsidRDefault="00E659EA" w:rsidP="00E659EA">
            <w:pPr>
              <w:spacing w:after="0" w:line="240" w:lineRule="auto"/>
              <w:rPr>
                <w:rFonts w:ascii="Times New Roman" w:eastAsia="Calibri" w:hAnsi="Times New Roman" w:cs="Times New Roman"/>
                <w:lang w:val="en-US"/>
              </w:rPr>
            </w:pPr>
          </w:p>
          <w:p w:rsidR="00E659EA" w:rsidRPr="00E659EA" w:rsidRDefault="00E659EA" w:rsidP="00E659EA">
            <w:pPr>
              <w:spacing w:after="0" w:line="240" w:lineRule="auto"/>
              <w:rPr>
                <w:rFonts w:ascii="Times New Roman" w:eastAsia="Calibri" w:hAnsi="Times New Roman" w:cs="Times New Roman"/>
                <w:lang w:val="en-US"/>
              </w:rPr>
            </w:pPr>
          </w:p>
          <w:p w:rsidR="00E659EA" w:rsidRPr="00E659EA" w:rsidRDefault="00E659EA" w:rsidP="00E659EA">
            <w:pPr>
              <w:spacing w:after="0" w:line="240" w:lineRule="auto"/>
              <w:rPr>
                <w:rFonts w:ascii="Times New Roman" w:eastAsia="Calibri" w:hAnsi="Times New Roman" w:cs="Times New Roman"/>
                <w:lang w:val="en-US"/>
              </w:rPr>
            </w:pPr>
          </w:p>
        </w:tc>
        <w:tc>
          <w:tcPr>
            <w:tcW w:w="8563" w:type="dxa"/>
            <w:gridSpan w:val="16"/>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Cunoaşterea elementelor de limbaj musical şi perceperea lor ca mijloc de expresivitate determinată în crearea imajinii musicale.</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Studiul aprofundat al disciplinei şi formarea competentelor deprinderilor şi aptitudinelor necesare activităţii de educaţie şi instruire muzicală.</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 Formarea capacităţilor de scris şi citit musical.</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Înplantarea deprinderilor de interpretare vocal-corală,de audiţie şi analiză a lucrărilor musicale.</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Formarea deprinderilor de dirijare a lucrărilor musicale.</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Stimularea interesului şi dragostei faţă de muzică.</w:t>
            </w:r>
          </w:p>
        </w:tc>
      </w:tr>
      <w:tr w:rsidR="00E659EA" w:rsidRPr="00E659EA" w:rsidTr="00E659EA">
        <w:tc>
          <w:tcPr>
            <w:tcW w:w="2057"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Conţinut</w:t>
            </w:r>
          </w:p>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(descriptori)</w:t>
            </w:r>
          </w:p>
        </w:tc>
        <w:tc>
          <w:tcPr>
            <w:tcW w:w="8563" w:type="dxa"/>
            <w:gridSpan w:val="16"/>
          </w:tcPr>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Sisteme şi scara muzicală.</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Portativul. Cbeia “Sol”</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Ocavele în muzică. Treptele musicale.</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Locul notelor pe portative.</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Durata notelor.</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Pauzele în muzică.</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Semnele de prelungire a duratei notelor.</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Locul notelor pe portative în cheia “Fa”</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Măsurile în muzică.</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Semnele de alteraţie</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Modurile în muzică.</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Intervalele.Măsurile calitative şi cantitative ale intervalelor.</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Semnele dinamice.</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Tempourile în muzică.</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Forma muzicală.</w:t>
            </w:r>
          </w:p>
          <w:p w:rsidR="00E659EA" w:rsidRPr="00E659EA" w:rsidRDefault="00E659EA" w:rsidP="00E659EA">
            <w:pPr>
              <w:numPr>
                <w:ilvl w:val="0"/>
                <w:numId w:val="16"/>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Transpoziţia în muzică.</w:t>
            </w:r>
          </w:p>
        </w:tc>
      </w:tr>
      <w:tr w:rsidR="00E659EA" w:rsidRPr="00E659EA" w:rsidTr="00E659EA">
        <w:tc>
          <w:tcPr>
            <w:tcW w:w="9718" w:type="dxa"/>
            <w:gridSpan w:val="15"/>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 xml:space="preserve">Forma de verificare                                 Examen, </w:t>
            </w:r>
          </w:p>
        </w:tc>
        <w:tc>
          <w:tcPr>
            <w:tcW w:w="902" w:type="dxa"/>
            <w:gridSpan w:val="3"/>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V</w:t>
            </w:r>
          </w:p>
        </w:tc>
      </w:tr>
      <w:tr w:rsidR="00E659EA" w:rsidRPr="00E659EA" w:rsidTr="00E659EA">
        <w:tc>
          <w:tcPr>
            <w:tcW w:w="2057" w:type="dxa"/>
            <w:gridSpan w:val="2"/>
            <w:vMerge w:val="restart"/>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Stabilirea notei finale (procentaj)</w:t>
            </w:r>
          </w:p>
        </w:tc>
        <w:tc>
          <w:tcPr>
            <w:tcW w:w="7294" w:type="dxa"/>
            <w:gridSpan w:val="1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 evaluare curentă</w:t>
            </w:r>
          </w:p>
        </w:tc>
        <w:tc>
          <w:tcPr>
            <w:tcW w:w="1269"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60%</w:t>
            </w:r>
          </w:p>
        </w:tc>
      </w:tr>
      <w:tr w:rsidR="00E659EA" w:rsidRPr="00E659EA" w:rsidTr="00E659EA">
        <w:tc>
          <w:tcPr>
            <w:tcW w:w="0" w:type="auto"/>
            <w:gridSpan w:val="2"/>
            <w:vMerge/>
            <w:tcBorders>
              <w:top w:val="single" w:sz="4" w:space="0" w:color="auto"/>
              <w:left w:val="single" w:sz="4" w:space="0" w:color="auto"/>
              <w:bottom w:val="single" w:sz="4" w:space="0" w:color="auto"/>
              <w:right w:val="single" w:sz="4" w:space="0" w:color="auto"/>
            </w:tcBorders>
            <w:vAlign w:val="center"/>
          </w:tcPr>
          <w:p w:rsidR="00E659EA" w:rsidRPr="00E659EA" w:rsidRDefault="00E659EA" w:rsidP="00E659EA">
            <w:pPr>
              <w:spacing w:after="0" w:line="240" w:lineRule="auto"/>
              <w:rPr>
                <w:rFonts w:ascii="Times New Roman" w:eastAsia="Calibri" w:hAnsi="Times New Roman" w:cs="Times New Roman"/>
              </w:rPr>
            </w:pPr>
          </w:p>
        </w:tc>
        <w:tc>
          <w:tcPr>
            <w:tcW w:w="7294" w:type="dxa"/>
            <w:gridSpan w:val="12"/>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 evaluare la examen</w:t>
            </w:r>
          </w:p>
        </w:tc>
        <w:tc>
          <w:tcPr>
            <w:tcW w:w="1269"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rPr>
              <w:t>40%</w:t>
            </w:r>
          </w:p>
        </w:tc>
      </w:tr>
      <w:tr w:rsidR="00E659EA" w:rsidRPr="00E659EA" w:rsidTr="00E659EA">
        <w:tc>
          <w:tcPr>
            <w:tcW w:w="2057"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Bibliografie</w:t>
            </w:r>
          </w:p>
        </w:tc>
        <w:tc>
          <w:tcPr>
            <w:tcW w:w="8563" w:type="dxa"/>
            <w:gridSpan w:val="16"/>
          </w:tcPr>
          <w:p w:rsidR="00E659EA" w:rsidRPr="00E659EA" w:rsidRDefault="00E659EA" w:rsidP="00E659EA">
            <w:pPr>
              <w:numPr>
                <w:ilvl w:val="0"/>
                <w:numId w:val="17"/>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E.Doaa „Teoria elementară a muzicii”, Chişinău 1990.</w:t>
            </w:r>
          </w:p>
          <w:p w:rsidR="00E659EA" w:rsidRPr="00E659EA" w:rsidRDefault="00E659EA" w:rsidP="00E659EA">
            <w:pPr>
              <w:numPr>
                <w:ilvl w:val="0"/>
                <w:numId w:val="17"/>
              </w:numPr>
              <w:spacing w:after="0" w:line="240" w:lineRule="auto"/>
              <w:rPr>
                <w:rFonts w:ascii="Times New Roman" w:eastAsia="Calibri" w:hAnsi="Times New Roman" w:cs="Times New Roman"/>
              </w:rPr>
            </w:pPr>
            <w:r w:rsidRPr="00E659EA">
              <w:rPr>
                <w:rFonts w:ascii="Times New Roman" w:eastAsia="Calibri" w:hAnsi="Times New Roman" w:cs="Times New Roman"/>
                <w:lang w:val="en-US"/>
              </w:rPr>
              <w:t xml:space="preserve">E.Coroi, V.Vasile „Muzica” cl I, Ed. </w:t>
            </w:r>
            <w:r w:rsidRPr="00E659EA">
              <w:rPr>
                <w:rFonts w:ascii="Times New Roman" w:eastAsia="Calibri" w:hAnsi="Times New Roman" w:cs="Times New Roman"/>
              </w:rPr>
              <w:t>Lumina Chişinău,1994</w:t>
            </w:r>
          </w:p>
          <w:p w:rsidR="00E659EA" w:rsidRPr="00E659EA" w:rsidRDefault="00E659EA" w:rsidP="00E659EA">
            <w:pPr>
              <w:numPr>
                <w:ilvl w:val="0"/>
                <w:numId w:val="17"/>
              </w:numPr>
              <w:spacing w:after="0" w:line="240" w:lineRule="auto"/>
              <w:rPr>
                <w:rFonts w:ascii="Times New Roman" w:eastAsia="Calibri" w:hAnsi="Times New Roman" w:cs="Times New Roman"/>
              </w:rPr>
            </w:pPr>
            <w:r w:rsidRPr="00E659EA">
              <w:rPr>
                <w:rFonts w:ascii="Times New Roman" w:eastAsia="Calibri" w:hAnsi="Times New Roman" w:cs="Times New Roman"/>
              </w:rPr>
              <w:t>A.Borş,E.Coroi „Educaţie muzicală cl.II, Ştiinţa 2005.</w:t>
            </w:r>
          </w:p>
          <w:p w:rsidR="00E659EA" w:rsidRPr="00E659EA" w:rsidRDefault="00E659EA" w:rsidP="00E659EA">
            <w:pPr>
              <w:numPr>
                <w:ilvl w:val="0"/>
                <w:numId w:val="17"/>
              </w:numPr>
              <w:spacing w:after="0" w:line="240" w:lineRule="auto"/>
              <w:rPr>
                <w:rFonts w:ascii="Times New Roman" w:eastAsia="Calibri" w:hAnsi="Times New Roman" w:cs="Times New Roman"/>
              </w:rPr>
            </w:pPr>
            <w:r w:rsidRPr="00E659EA">
              <w:rPr>
                <w:rFonts w:ascii="Times New Roman" w:eastAsia="Calibri" w:hAnsi="Times New Roman" w:cs="Times New Roman"/>
              </w:rPr>
              <w:t>S. Croitoru, E. Coroi ,” Educaţie muzicală” cl.III, Ştiinţa 2000.</w:t>
            </w:r>
          </w:p>
          <w:p w:rsidR="00E659EA" w:rsidRPr="00E659EA" w:rsidRDefault="00E659EA" w:rsidP="00E659EA">
            <w:pPr>
              <w:numPr>
                <w:ilvl w:val="0"/>
                <w:numId w:val="17"/>
              </w:num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A.Popov , E Mon „Muzica” cl IV, Ştiinţa 2005</w:t>
            </w:r>
          </w:p>
        </w:tc>
      </w:tr>
      <w:tr w:rsidR="00E659EA" w:rsidRPr="00E659EA" w:rsidTr="00E659EA">
        <w:tc>
          <w:tcPr>
            <w:tcW w:w="2057" w:type="dxa"/>
            <w:gridSpan w:val="2"/>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Lista materialelor didactice necesare</w:t>
            </w:r>
          </w:p>
        </w:tc>
        <w:tc>
          <w:tcPr>
            <w:tcW w:w="8563" w:type="dxa"/>
            <w:gridSpan w:val="16"/>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Instrumentul musical, Carestafan.casete.</w:t>
            </w:r>
          </w:p>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Literatura muzicală.Manuale.</w:t>
            </w:r>
          </w:p>
        </w:tc>
      </w:tr>
      <w:tr w:rsidR="00E659EA" w:rsidRPr="00E659EA" w:rsidTr="00E659EA">
        <w:tc>
          <w:tcPr>
            <w:tcW w:w="2057" w:type="dxa"/>
            <w:gridSpan w:val="2"/>
            <w:vMerge w:val="restart"/>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Coordonator de disciplină</w:t>
            </w:r>
          </w:p>
        </w:tc>
        <w:tc>
          <w:tcPr>
            <w:tcW w:w="6582" w:type="dxa"/>
            <w:gridSpan w:val="8"/>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Asistent universitar; Ştiuca L.A</w:t>
            </w:r>
          </w:p>
        </w:tc>
        <w:tc>
          <w:tcPr>
            <w:tcW w:w="1981" w:type="dxa"/>
            <w:gridSpan w:val="8"/>
          </w:tcPr>
          <w:p w:rsidR="00E659EA" w:rsidRPr="00E659EA" w:rsidRDefault="00E659EA" w:rsidP="00E659EA">
            <w:pPr>
              <w:spacing w:after="0" w:line="240" w:lineRule="auto"/>
              <w:rPr>
                <w:rFonts w:ascii="Times New Roman" w:eastAsia="Calibri" w:hAnsi="Times New Roman" w:cs="Times New Roman"/>
                <w:lang w:val="en-US"/>
              </w:rPr>
            </w:pPr>
            <w:r w:rsidRPr="00E659EA">
              <w:rPr>
                <w:rFonts w:ascii="Times New Roman" w:eastAsia="Calibri" w:hAnsi="Times New Roman" w:cs="Times New Roman"/>
                <w:lang w:val="en-US"/>
              </w:rPr>
              <w:t>semnătura</w:t>
            </w:r>
          </w:p>
        </w:tc>
      </w:tr>
      <w:tr w:rsidR="00E659EA" w:rsidRPr="00E659EA" w:rsidTr="00E659EA">
        <w:tc>
          <w:tcPr>
            <w:tcW w:w="2057" w:type="dxa"/>
            <w:gridSpan w:val="2"/>
            <w:vMerge/>
          </w:tcPr>
          <w:p w:rsidR="00E659EA" w:rsidRPr="00E659EA" w:rsidRDefault="00E659EA" w:rsidP="00E659EA">
            <w:pPr>
              <w:spacing w:after="0" w:line="240" w:lineRule="auto"/>
              <w:rPr>
                <w:rFonts w:ascii="Times New Roman" w:eastAsia="Calibri" w:hAnsi="Times New Roman" w:cs="Times New Roman"/>
                <w:lang w:val="en-US"/>
              </w:rPr>
            </w:pPr>
          </w:p>
        </w:tc>
        <w:tc>
          <w:tcPr>
            <w:tcW w:w="6582" w:type="dxa"/>
            <w:gridSpan w:val="8"/>
          </w:tcPr>
          <w:p w:rsidR="00E659EA" w:rsidRPr="00E659EA" w:rsidRDefault="00E659EA" w:rsidP="00E659EA">
            <w:pPr>
              <w:spacing w:after="0" w:line="240" w:lineRule="auto"/>
              <w:rPr>
                <w:rFonts w:ascii="Times New Roman" w:eastAsia="Calibri" w:hAnsi="Times New Roman" w:cs="Times New Roman"/>
                <w:lang w:val="en-US"/>
              </w:rPr>
            </w:pPr>
          </w:p>
        </w:tc>
        <w:tc>
          <w:tcPr>
            <w:tcW w:w="1981" w:type="dxa"/>
            <w:gridSpan w:val="8"/>
          </w:tcPr>
          <w:p w:rsidR="00E659EA" w:rsidRPr="00E659EA" w:rsidRDefault="00E659EA" w:rsidP="00E659EA">
            <w:pPr>
              <w:spacing w:after="0" w:line="240" w:lineRule="auto"/>
              <w:rPr>
                <w:rFonts w:ascii="Times New Roman" w:eastAsia="Calibri" w:hAnsi="Times New Roman" w:cs="Times New Roman"/>
                <w:lang w:val="en-US"/>
              </w:rPr>
            </w:pPr>
          </w:p>
        </w:tc>
      </w:tr>
    </w:tbl>
    <w:p w:rsidR="00E659EA" w:rsidRDefault="00E659EA"/>
    <w:tbl>
      <w:tblPr>
        <w:tblW w:w="11044" w:type="dxa"/>
        <w:tblInd w:w="-1281" w:type="dxa"/>
        <w:tblLayout w:type="fixed"/>
        <w:tblLook w:val="0000" w:firstRow="0" w:lastRow="0" w:firstColumn="0" w:lastColumn="0" w:noHBand="0" w:noVBand="0"/>
      </w:tblPr>
      <w:tblGrid>
        <w:gridCol w:w="3501"/>
        <w:gridCol w:w="2456"/>
        <w:gridCol w:w="1920"/>
        <w:gridCol w:w="3161"/>
        <w:gridCol w:w="6"/>
      </w:tblGrid>
      <w:tr w:rsidR="00E659EA" w:rsidRPr="00E659EA" w:rsidTr="00E659EA">
        <w:trPr>
          <w:gridAfter w:val="1"/>
          <w:wAfter w:w="6" w:type="dxa"/>
        </w:trPr>
        <w:tc>
          <w:tcPr>
            <w:tcW w:w="3501" w:type="dxa"/>
            <w:tcBorders>
              <w:top w:val="single" w:sz="4" w:space="0" w:color="000000"/>
              <w:left w:val="single" w:sz="4" w:space="0" w:color="000000"/>
              <w:bottom w:val="single" w:sz="4" w:space="0" w:color="000000"/>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rPr>
            </w:pPr>
            <w:r w:rsidRPr="00E659EA">
              <w:rPr>
                <w:rFonts w:ascii="Times New Roman" w:eastAsia="Calibri" w:hAnsi="Times New Roman" w:cs="Times New Roman"/>
                <w:b/>
              </w:rPr>
              <w:lastRenderedPageBreak/>
              <w:t>Specialitatea</w:t>
            </w:r>
          </w:p>
        </w:tc>
        <w:tc>
          <w:tcPr>
            <w:tcW w:w="2456" w:type="dxa"/>
            <w:tcBorders>
              <w:top w:val="single" w:sz="4" w:space="0" w:color="000000"/>
              <w:left w:val="single" w:sz="4" w:space="0" w:color="000000"/>
              <w:bottom w:val="single" w:sz="4" w:space="0" w:color="000000"/>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rPr>
            </w:pPr>
            <w:r w:rsidRPr="00E659EA">
              <w:rPr>
                <w:rFonts w:ascii="Times New Roman" w:eastAsia="Calibri" w:hAnsi="Times New Roman" w:cs="Times New Roman"/>
              </w:rPr>
              <w:t>Pedagogie în Învăţămîntul Primar şi Pedagogie preşcolară</w:t>
            </w:r>
          </w:p>
        </w:tc>
        <w:tc>
          <w:tcPr>
            <w:tcW w:w="1920" w:type="dxa"/>
            <w:tcBorders>
              <w:top w:val="single" w:sz="4" w:space="0" w:color="000000"/>
              <w:left w:val="single" w:sz="8" w:space="0" w:color="000000"/>
              <w:bottom w:val="single" w:sz="4" w:space="0" w:color="000000"/>
              <w:right w:val="nil"/>
            </w:tcBorders>
            <w:shd w:val="clear" w:color="auto" w:fill="auto"/>
          </w:tcPr>
          <w:p w:rsidR="00E659EA" w:rsidRPr="00E659EA" w:rsidRDefault="00E659EA" w:rsidP="00E659EA">
            <w:pPr>
              <w:widowControl w:val="0"/>
              <w:snapToGrid w:val="0"/>
              <w:spacing w:after="0" w:line="240" w:lineRule="auto"/>
              <w:jc w:val="both"/>
              <w:rPr>
                <w:rFonts w:ascii="Times New Roman" w:eastAsia="Calibri" w:hAnsi="Times New Roman" w:cs="Times New Roman"/>
                <w:b/>
                <w:bCs/>
              </w:rPr>
            </w:pPr>
            <w:r w:rsidRPr="00E659EA">
              <w:rPr>
                <w:rFonts w:ascii="Times New Roman" w:eastAsia="Calibri" w:hAnsi="Times New Roman" w:cs="Times New Roman"/>
                <w:b/>
                <w:bCs/>
              </w:rPr>
              <w:t>Denumirea cursului</w:t>
            </w:r>
          </w:p>
        </w:tc>
        <w:tc>
          <w:tcPr>
            <w:tcW w:w="3161" w:type="dxa"/>
            <w:tcBorders>
              <w:top w:val="single" w:sz="4" w:space="0" w:color="000000"/>
              <w:left w:val="single" w:sz="2" w:space="0" w:color="000000"/>
              <w:bottom w:val="single" w:sz="4" w:space="0" w:color="000000"/>
              <w:right w:val="single" w:sz="4" w:space="0" w:color="000000"/>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rPr>
            </w:pPr>
            <w:r w:rsidRPr="00E659EA">
              <w:rPr>
                <w:rFonts w:ascii="Times New Roman" w:eastAsia="Calibri" w:hAnsi="Times New Roman" w:cs="Times New Roman"/>
              </w:rPr>
              <w:t>Educaţie fizică</w:t>
            </w:r>
          </w:p>
        </w:tc>
      </w:tr>
      <w:tr w:rsidR="00E659EA" w:rsidRPr="00E659EA" w:rsidTr="00E659EA">
        <w:trPr>
          <w:gridAfter w:val="1"/>
          <w:wAfter w:w="6" w:type="dxa"/>
        </w:trPr>
        <w:tc>
          <w:tcPr>
            <w:tcW w:w="3501" w:type="dxa"/>
            <w:tcBorders>
              <w:top w:val="single" w:sz="4" w:space="0" w:color="000000"/>
              <w:left w:val="single" w:sz="4" w:space="0" w:color="000000"/>
              <w:bottom w:val="single" w:sz="4" w:space="0" w:color="000000"/>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bCs/>
              </w:rPr>
            </w:pPr>
            <w:r w:rsidRPr="00E659EA">
              <w:rPr>
                <w:rFonts w:ascii="Times New Roman" w:eastAsia="Calibri" w:hAnsi="Times New Roman" w:cs="Times New Roman"/>
                <w:b/>
                <w:bCs/>
              </w:rPr>
              <w:t>Codul cursului</w:t>
            </w:r>
          </w:p>
        </w:tc>
        <w:tc>
          <w:tcPr>
            <w:tcW w:w="2456" w:type="dxa"/>
            <w:tcBorders>
              <w:top w:val="single" w:sz="4" w:space="0" w:color="000000"/>
              <w:left w:val="single" w:sz="4" w:space="0" w:color="000000"/>
              <w:bottom w:val="single" w:sz="4" w:space="0" w:color="000000"/>
              <w:right w:val="nil"/>
            </w:tcBorders>
            <w:shd w:val="clear" w:color="auto" w:fill="auto"/>
          </w:tcPr>
          <w:p w:rsidR="00E659EA" w:rsidRPr="00E659EA" w:rsidRDefault="00E659EA" w:rsidP="00E659EA">
            <w:pPr>
              <w:widowControl w:val="0"/>
              <w:snapToGrid w:val="0"/>
              <w:spacing w:after="0" w:line="240" w:lineRule="auto"/>
              <w:jc w:val="both"/>
              <w:rPr>
                <w:rFonts w:ascii="Times New Roman" w:eastAsia="Calibri" w:hAnsi="Times New Roman" w:cs="Times New Roman"/>
              </w:rPr>
            </w:pPr>
            <w:r w:rsidRPr="00E659EA">
              <w:rPr>
                <w:rFonts w:ascii="Times New Roman" w:eastAsia="Calibri" w:hAnsi="Times New Roman" w:cs="Times New Roman"/>
                <w:bCs/>
                <w:lang w:val="en-US"/>
              </w:rPr>
              <w:t>G.01.O.008</w:t>
            </w:r>
          </w:p>
        </w:tc>
        <w:tc>
          <w:tcPr>
            <w:tcW w:w="1920" w:type="dxa"/>
            <w:tcBorders>
              <w:top w:val="single" w:sz="4" w:space="0" w:color="000000"/>
              <w:left w:val="single" w:sz="8" w:space="0" w:color="000000"/>
              <w:bottom w:val="single" w:sz="4" w:space="0" w:color="000000"/>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bCs/>
              </w:rPr>
            </w:pPr>
            <w:r w:rsidRPr="00E659EA">
              <w:rPr>
                <w:rFonts w:ascii="Times New Roman" w:eastAsia="Calibri" w:hAnsi="Times New Roman" w:cs="Times New Roman"/>
                <w:b/>
                <w:bCs/>
              </w:rPr>
              <w:t>Tipul cursului</w:t>
            </w:r>
          </w:p>
        </w:tc>
        <w:tc>
          <w:tcPr>
            <w:tcW w:w="3161" w:type="dxa"/>
            <w:tcBorders>
              <w:top w:val="single" w:sz="4" w:space="0" w:color="000000"/>
              <w:left w:val="single" w:sz="2" w:space="0" w:color="000000"/>
              <w:bottom w:val="single" w:sz="4" w:space="0" w:color="000000"/>
              <w:right w:val="single" w:sz="4" w:space="0" w:color="000000"/>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rPr>
            </w:pPr>
            <w:r w:rsidRPr="00E659EA">
              <w:rPr>
                <w:rFonts w:ascii="Times New Roman" w:eastAsia="Calibri" w:hAnsi="Times New Roman" w:cs="Times New Roman"/>
              </w:rPr>
              <w:t>De cultură generală</w:t>
            </w:r>
          </w:p>
        </w:tc>
      </w:tr>
      <w:tr w:rsidR="00E659EA" w:rsidRPr="00E659EA" w:rsidTr="00E659EA">
        <w:trPr>
          <w:gridAfter w:val="1"/>
          <w:wAfter w:w="6" w:type="dxa"/>
        </w:trPr>
        <w:tc>
          <w:tcPr>
            <w:tcW w:w="3501" w:type="dxa"/>
            <w:tcBorders>
              <w:top w:val="single" w:sz="4" w:space="0" w:color="000000"/>
              <w:left w:val="single" w:sz="4" w:space="0" w:color="000000"/>
              <w:bottom w:val="nil"/>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bCs/>
              </w:rPr>
            </w:pPr>
            <w:r w:rsidRPr="00E659EA">
              <w:rPr>
                <w:rFonts w:ascii="Times New Roman" w:eastAsia="Calibri" w:hAnsi="Times New Roman" w:cs="Times New Roman"/>
                <w:b/>
                <w:bCs/>
              </w:rPr>
              <w:t>Anul de studii</w:t>
            </w:r>
          </w:p>
        </w:tc>
        <w:tc>
          <w:tcPr>
            <w:tcW w:w="2456" w:type="dxa"/>
            <w:tcBorders>
              <w:top w:val="nil"/>
              <w:left w:val="single" w:sz="4" w:space="0" w:color="000000"/>
              <w:bottom w:val="single" w:sz="4" w:space="0" w:color="000000"/>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rPr>
            </w:pPr>
            <w:r w:rsidRPr="00E659EA">
              <w:rPr>
                <w:rFonts w:ascii="Times New Roman" w:eastAsia="Calibri" w:hAnsi="Times New Roman" w:cs="Times New Roman"/>
              </w:rPr>
              <w:t xml:space="preserve">        I </w:t>
            </w:r>
          </w:p>
        </w:tc>
        <w:tc>
          <w:tcPr>
            <w:tcW w:w="1920" w:type="dxa"/>
            <w:tcBorders>
              <w:top w:val="nil"/>
              <w:left w:val="single" w:sz="8" w:space="0" w:color="000000"/>
              <w:bottom w:val="single" w:sz="4" w:space="0" w:color="000000"/>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rPr>
            </w:pPr>
            <w:r w:rsidRPr="00E659EA">
              <w:rPr>
                <w:rFonts w:ascii="Times New Roman" w:eastAsia="Calibri" w:hAnsi="Times New Roman" w:cs="Times New Roman"/>
                <w:b/>
                <w:bCs/>
              </w:rPr>
              <w:t>Semestrul</w:t>
            </w:r>
            <w:r w:rsidRPr="00E659EA">
              <w:rPr>
                <w:rFonts w:ascii="Times New Roman" w:eastAsia="Calibri" w:hAnsi="Times New Roman" w:cs="Times New Roman"/>
              </w:rPr>
              <w:t xml:space="preserve"> </w:t>
            </w:r>
          </w:p>
        </w:tc>
        <w:tc>
          <w:tcPr>
            <w:tcW w:w="3161" w:type="dxa"/>
            <w:tcBorders>
              <w:top w:val="nil"/>
              <w:left w:val="single" w:sz="2" w:space="0" w:color="000000"/>
              <w:bottom w:val="single" w:sz="4" w:space="0" w:color="000000"/>
              <w:right w:val="single" w:sz="4" w:space="0" w:color="000000"/>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rPr>
            </w:pPr>
            <w:r w:rsidRPr="00E659EA">
              <w:rPr>
                <w:rFonts w:ascii="Times New Roman" w:eastAsia="Calibri" w:hAnsi="Times New Roman" w:cs="Times New Roman"/>
              </w:rPr>
              <w:t xml:space="preserve">             I  </w:t>
            </w:r>
          </w:p>
        </w:tc>
      </w:tr>
      <w:tr w:rsidR="00E659EA" w:rsidRPr="00E659EA" w:rsidTr="00E659EA">
        <w:trPr>
          <w:gridAfter w:val="1"/>
          <w:wAfter w:w="6" w:type="dxa"/>
        </w:trPr>
        <w:tc>
          <w:tcPr>
            <w:tcW w:w="3501" w:type="dxa"/>
            <w:tcBorders>
              <w:top w:val="single" w:sz="4" w:space="0" w:color="000000"/>
              <w:left w:val="single" w:sz="4" w:space="0" w:color="000000"/>
              <w:bottom w:val="single" w:sz="2" w:space="0" w:color="000000"/>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bCs/>
              </w:rPr>
            </w:pPr>
            <w:r w:rsidRPr="00E659EA">
              <w:rPr>
                <w:rFonts w:ascii="Times New Roman" w:eastAsia="Calibri" w:hAnsi="Times New Roman" w:cs="Times New Roman"/>
                <w:b/>
                <w:bCs/>
              </w:rPr>
              <w:t>Numărul de credite</w:t>
            </w:r>
          </w:p>
        </w:tc>
        <w:tc>
          <w:tcPr>
            <w:tcW w:w="2456" w:type="dxa"/>
            <w:tcBorders>
              <w:top w:val="single" w:sz="4" w:space="0" w:color="000000"/>
              <w:left w:val="single" w:sz="4" w:space="0" w:color="000000"/>
              <w:bottom w:val="single" w:sz="2" w:space="0" w:color="000000"/>
              <w:right w:val="nil"/>
            </w:tcBorders>
            <w:shd w:val="clear" w:color="auto" w:fill="auto"/>
          </w:tcPr>
          <w:p w:rsidR="00E659EA" w:rsidRPr="00E659EA" w:rsidRDefault="00E659EA" w:rsidP="00E659EA">
            <w:pPr>
              <w:widowControl w:val="0"/>
              <w:snapToGrid w:val="0"/>
              <w:spacing w:after="0" w:line="240" w:lineRule="auto"/>
              <w:jc w:val="center"/>
              <w:rPr>
                <w:rFonts w:ascii="Times New Roman" w:eastAsia="Calibri" w:hAnsi="Times New Roman" w:cs="Times New Roman"/>
              </w:rPr>
            </w:pPr>
            <w:r w:rsidRPr="00E659EA">
              <w:rPr>
                <w:rFonts w:ascii="Times New Roman" w:eastAsia="Calibri" w:hAnsi="Times New Roman" w:cs="Times New Roman"/>
              </w:rPr>
              <w:t>-</w:t>
            </w:r>
          </w:p>
          <w:p w:rsidR="00E659EA" w:rsidRPr="00E659EA" w:rsidRDefault="00E659EA" w:rsidP="00E659EA">
            <w:pPr>
              <w:widowControl w:val="0"/>
              <w:snapToGrid w:val="0"/>
              <w:spacing w:after="0" w:line="240" w:lineRule="auto"/>
              <w:rPr>
                <w:rFonts w:ascii="Times New Roman" w:eastAsia="Calibri" w:hAnsi="Times New Roman" w:cs="Times New Roman"/>
              </w:rPr>
            </w:pPr>
            <w:r w:rsidRPr="00E659EA">
              <w:rPr>
                <w:rFonts w:ascii="Times New Roman" w:eastAsia="Calibri" w:hAnsi="Times New Roman" w:cs="Times New Roman"/>
              </w:rPr>
              <w:t xml:space="preserve">                                           </w:t>
            </w:r>
          </w:p>
        </w:tc>
        <w:tc>
          <w:tcPr>
            <w:tcW w:w="1920" w:type="dxa"/>
            <w:tcBorders>
              <w:top w:val="single" w:sz="4" w:space="0" w:color="000000"/>
              <w:left w:val="single" w:sz="8" w:space="0" w:color="000000"/>
              <w:bottom w:val="single" w:sz="2" w:space="0" w:color="000000"/>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bCs/>
              </w:rPr>
            </w:pPr>
            <w:r w:rsidRPr="00E659EA">
              <w:rPr>
                <w:rFonts w:ascii="Times New Roman" w:eastAsia="Calibri" w:hAnsi="Times New Roman" w:cs="Times New Roman"/>
                <w:b/>
                <w:bCs/>
              </w:rPr>
              <w:t>Numele cadrului didactic</w:t>
            </w:r>
          </w:p>
        </w:tc>
        <w:tc>
          <w:tcPr>
            <w:tcW w:w="3161" w:type="dxa"/>
            <w:tcBorders>
              <w:top w:val="single" w:sz="4" w:space="0" w:color="000000"/>
              <w:left w:val="single" w:sz="2" w:space="0" w:color="000000"/>
              <w:bottom w:val="single" w:sz="2" w:space="0" w:color="000000"/>
              <w:right w:val="single" w:sz="4" w:space="0" w:color="000000"/>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rPr>
            </w:pPr>
            <w:r w:rsidRPr="00E659EA">
              <w:rPr>
                <w:rFonts w:ascii="Times New Roman" w:eastAsia="Calibri" w:hAnsi="Times New Roman" w:cs="Times New Roman"/>
              </w:rPr>
              <w:t>Asistent:</w:t>
            </w:r>
          </w:p>
          <w:p w:rsidR="00E659EA" w:rsidRPr="00E659EA" w:rsidRDefault="00E659EA" w:rsidP="00E659EA">
            <w:pPr>
              <w:widowControl w:val="0"/>
              <w:snapToGrid w:val="0"/>
              <w:spacing w:after="0" w:line="240" w:lineRule="auto"/>
              <w:rPr>
                <w:rFonts w:ascii="Times New Roman" w:eastAsia="Calibri" w:hAnsi="Times New Roman" w:cs="Times New Roman"/>
              </w:rPr>
            </w:pPr>
            <w:r w:rsidRPr="00E659EA">
              <w:rPr>
                <w:rFonts w:ascii="Times New Roman" w:eastAsia="Calibri" w:hAnsi="Times New Roman" w:cs="Times New Roman"/>
              </w:rPr>
              <w:t>Ştefăniţă Andrei</w:t>
            </w:r>
          </w:p>
          <w:p w:rsidR="00E659EA" w:rsidRPr="00E659EA" w:rsidRDefault="00E659EA" w:rsidP="00E659EA">
            <w:pPr>
              <w:widowControl w:val="0"/>
              <w:snapToGrid w:val="0"/>
              <w:spacing w:after="0" w:line="240" w:lineRule="auto"/>
              <w:rPr>
                <w:rFonts w:ascii="Times New Roman" w:eastAsia="Calibri" w:hAnsi="Times New Roman" w:cs="Times New Roman"/>
              </w:rPr>
            </w:pPr>
          </w:p>
        </w:tc>
      </w:tr>
      <w:tr w:rsidR="00E659EA" w:rsidRPr="00E659EA" w:rsidTr="00E659EA">
        <w:tc>
          <w:tcPr>
            <w:tcW w:w="3501" w:type="dxa"/>
            <w:tcBorders>
              <w:top w:val="single" w:sz="4" w:space="0" w:color="000000"/>
              <w:left w:val="single" w:sz="4" w:space="0" w:color="000000"/>
              <w:bottom w:val="single" w:sz="4" w:space="0" w:color="auto"/>
              <w:right w:val="single" w:sz="4" w:space="0" w:color="auto"/>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bCs/>
              </w:rPr>
            </w:pPr>
            <w:r w:rsidRPr="00E659EA">
              <w:rPr>
                <w:rFonts w:ascii="Times New Roman" w:eastAsia="Calibri" w:hAnsi="Times New Roman" w:cs="Times New Roman"/>
                <w:b/>
                <w:bCs/>
              </w:rPr>
              <w:t>Obiectivele cursului exprimate în finalităţi</w:t>
            </w:r>
          </w:p>
        </w:tc>
        <w:tc>
          <w:tcPr>
            <w:tcW w:w="7543" w:type="dxa"/>
            <w:gridSpan w:val="4"/>
            <w:tcBorders>
              <w:left w:val="single" w:sz="4" w:space="0" w:color="auto"/>
              <w:bottom w:val="single" w:sz="4" w:space="0" w:color="auto"/>
              <w:right w:val="single" w:sz="4" w:space="0" w:color="auto"/>
            </w:tcBorders>
            <w:shd w:val="clear" w:color="auto" w:fill="auto"/>
          </w:tcPr>
          <w:p w:rsidR="00E659EA" w:rsidRPr="00E659EA" w:rsidRDefault="00E659EA" w:rsidP="00E659EA">
            <w:pPr>
              <w:shd w:val="clear" w:color="auto" w:fill="FFFFFF"/>
              <w:snapToGrid w:val="0"/>
              <w:spacing w:after="0" w:line="240" w:lineRule="auto"/>
              <w:jc w:val="both"/>
              <w:rPr>
                <w:rFonts w:ascii="Times New Roman" w:eastAsia="Calibri" w:hAnsi="Times New Roman" w:cs="Times New Roman"/>
                <w:b/>
                <w:bCs/>
                <w:i/>
                <w:iCs/>
                <w:color w:val="000000"/>
                <w:spacing w:val="1"/>
              </w:rPr>
            </w:pPr>
            <w:r w:rsidRPr="00E659EA">
              <w:rPr>
                <w:rFonts w:ascii="Times New Roman" w:eastAsia="Calibri" w:hAnsi="Times New Roman" w:cs="Times New Roman"/>
                <w:b/>
                <w:bCs/>
                <w:i/>
                <w:iCs/>
                <w:color w:val="000000"/>
                <w:spacing w:val="1"/>
              </w:rPr>
              <w:t>La nivel de cunoaştere şi înţelegere: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Fortificarea şi menţinerea sănătăţii, dezvoltarea calităţilor motrice de bază şi  celor utilitar-aplicative, sporirea posibilităţilor funcţionale ale  organizmului.                                                                                                  - Învăţarea şi perfecţionarea continuă a priceperilor, deprinderilor motrice  de bază şi aplicative la nivelul potenţialului maxim al studentului.</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Educarea  calităţilor pozitive de personalitate ale studentului contemporan în procesul instructiv şi competiţional.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 Formarea deprinderilor de organizare şi de practicare sistematică şi independentă a exerciţiilor fizice.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Educarea comportamentului  civilizat.</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Dezvoltarea  integră a calităţilor fizice şi psihice.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Utilizarea creativă a mijloacelor culturii fizice în organizarea modului  sănătos de viaţă.                                                                                                                                                                                                                                       </w:t>
            </w:r>
          </w:p>
          <w:p w:rsidR="00E659EA" w:rsidRPr="00E659EA" w:rsidRDefault="00E659EA" w:rsidP="00E659EA">
            <w:pPr>
              <w:spacing w:after="0" w:line="240" w:lineRule="auto"/>
              <w:rPr>
                <w:rFonts w:ascii="Times New Roman" w:eastAsia="Calibri" w:hAnsi="Times New Roman" w:cs="Times New Roman"/>
                <w:b/>
                <w:i/>
              </w:rPr>
            </w:pPr>
            <w:r w:rsidRPr="00E659EA">
              <w:rPr>
                <w:rFonts w:ascii="Times New Roman" w:eastAsia="Calibri" w:hAnsi="Times New Roman" w:cs="Times New Roman"/>
                <w:b/>
                <w:i/>
              </w:rPr>
              <w:t>La nivel de aplicare: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Să cunoască:</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influenţă asanatoare  a exerciţiilor fizice asupra longevităţii vieţii, profilaxiei maladiilor profesionale.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procedeele dezvoltării şi pregătirii fizice personale.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cerinţele şi formele de planificare a practicării individuale a exerciţiilor fizice cu diferită densitare.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Să dispună de cunoştinţe despre: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noţiunile de bază ale teoriei şi metodicii educaţiei fizice.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activitatea motrică şi formarea calităţilor umane necesare  profesiei alese.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metodele de călire a organizmului.</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Să posede: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ţinuta corectă a corpului.</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respiraţie corectă şi coordonată la diferite tipuri de efort fizic.</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un nivel înalt al indicilor deprinderilor şi calităţilor mortice.</w:t>
            </w:r>
          </w:p>
          <w:p w:rsidR="00E659EA" w:rsidRPr="00E659EA" w:rsidRDefault="00E659EA" w:rsidP="00E659EA">
            <w:pPr>
              <w:shd w:val="clear" w:color="auto" w:fill="FFFFFF"/>
              <w:tabs>
                <w:tab w:val="left" w:pos="533"/>
              </w:tabs>
              <w:spacing w:after="0" w:line="240" w:lineRule="auto"/>
              <w:jc w:val="both"/>
              <w:rPr>
                <w:rFonts w:ascii="Times New Roman" w:eastAsia="Calibri" w:hAnsi="Times New Roman" w:cs="Times New Roman"/>
                <w:b/>
                <w:bCs/>
                <w:i/>
                <w:iCs/>
                <w:color w:val="000000"/>
                <w:spacing w:val="3"/>
              </w:rPr>
            </w:pPr>
            <w:r w:rsidRPr="00E659EA">
              <w:rPr>
                <w:rFonts w:ascii="Times New Roman" w:eastAsia="Calibri" w:hAnsi="Times New Roman" w:cs="Times New Roman"/>
                <w:b/>
                <w:bCs/>
                <w:i/>
                <w:iCs/>
                <w:color w:val="000000"/>
                <w:spacing w:val="3"/>
              </w:rPr>
              <w:t>La nivel de integrare:</w:t>
            </w:r>
          </w:p>
          <w:p w:rsidR="00E659EA" w:rsidRPr="00E659EA" w:rsidRDefault="00E659EA" w:rsidP="00E659EA">
            <w:pPr>
              <w:spacing w:after="0" w:line="240" w:lineRule="auto"/>
              <w:ind w:hanging="60"/>
              <w:jc w:val="both"/>
              <w:rPr>
                <w:rFonts w:ascii="Times New Roman" w:eastAsia="Calibri" w:hAnsi="Times New Roman" w:cs="Times New Roman"/>
                <w:lang w:val="it-IT"/>
              </w:rPr>
            </w:pPr>
            <w:r w:rsidRPr="00E659EA">
              <w:rPr>
                <w:rFonts w:ascii="Times New Roman" w:eastAsia="Calibri" w:hAnsi="Times New Roman" w:cs="Times New Roman"/>
                <w:lang w:val="it-IT"/>
              </w:rPr>
              <w:t xml:space="preserve"> - să elaboreze şi să aplice programul individual săptămînal de activitate motrică în conformitate cu particularităţile individuale ale organizmului.</w:t>
            </w:r>
          </w:p>
          <w:p w:rsidR="00E659EA" w:rsidRPr="00E659EA" w:rsidRDefault="00E659EA" w:rsidP="00E659EA">
            <w:pPr>
              <w:spacing w:after="0" w:line="240" w:lineRule="auto"/>
              <w:ind w:hanging="60"/>
              <w:jc w:val="both"/>
              <w:rPr>
                <w:rFonts w:ascii="Times New Roman" w:eastAsia="Calibri" w:hAnsi="Times New Roman" w:cs="Times New Roman"/>
                <w:lang w:val="it-IT"/>
              </w:rPr>
            </w:pPr>
            <w:r w:rsidRPr="00E659EA">
              <w:rPr>
                <w:rFonts w:ascii="Times New Roman" w:eastAsia="Calibri" w:hAnsi="Times New Roman" w:cs="Times New Roman"/>
                <w:lang w:val="it-IT"/>
              </w:rPr>
              <w:t xml:space="preserve"> - să  argumenteze necesitatea activităţilor motrice în prevederea obezităţii omului. </w:t>
            </w:r>
          </w:p>
          <w:p w:rsidR="00E659EA" w:rsidRPr="00E659EA" w:rsidRDefault="00E659EA" w:rsidP="00E659EA">
            <w:pPr>
              <w:spacing w:after="0" w:line="240" w:lineRule="auto"/>
              <w:ind w:hanging="60"/>
              <w:jc w:val="both"/>
              <w:rPr>
                <w:rFonts w:ascii="Times New Roman" w:eastAsia="Calibri" w:hAnsi="Times New Roman" w:cs="Times New Roman"/>
                <w:lang w:val="it-IT"/>
              </w:rPr>
            </w:pPr>
            <w:r w:rsidRPr="00E659EA">
              <w:rPr>
                <w:rFonts w:ascii="Times New Roman" w:eastAsia="Calibri" w:hAnsi="Times New Roman" w:cs="Times New Roman"/>
                <w:lang w:val="it-IT"/>
              </w:rPr>
              <w:t xml:space="preserve"> - să conştientizeze importanţa exerciţiilor fizice pentru  dezvoltarea trăsăturilor de personalitate.</w:t>
            </w:r>
          </w:p>
          <w:p w:rsidR="00E659EA" w:rsidRPr="00E659EA" w:rsidRDefault="00E659EA" w:rsidP="00E659EA">
            <w:pPr>
              <w:spacing w:after="0" w:line="240" w:lineRule="auto"/>
              <w:ind w:hanging="60"/>
              <w:jc w:val="both"/>
              <w:rPr>
                <w:rFonts w:ascii="Times New Roman" w:eastAsia="Calibri" w:hAnsi="Times New Roman" w:cs="Times New Roman"/>
                <w:lang w:val="it-IT"/>
              </w:rPr>
            </w:pPr>
            <w:r w:rsidRPr="00E659EA">
              <w:rPr>
                <w:rFonts w:ascii="Times New Roman" w:eastAsia="Calibri" w:hAnsi="Times New Roman" w:cs="Times New Roman"/>
                <w:lang w:val="it-IT"/>
              </w:rPr>
              <w:t xml:space="preserve"> - să  explice şi să aplice în cadrul activităţilor motrice cunoştinţele referitoare la tehnica executării elementelor de bază din atletizm, gimnastică, jocuri sportive etc., </w:t>
            </w:r>
          </w:p>
        </w:tc>
      </w:tr>
      <w:tr w:rsidR="00E659EA" w:rsidRPr="00E659EA" w:rsidTr="00E659EA">
        <w:trPr>
          <w:trHeight w:val="374"/>
        </w:trPr>
        <w:tc>
          <w:tcPr>
            <w:tcW w:w="3501" w:type="dxa"/>
            <w:tcBorders>
              <w:top w:val="single" w:sz="4" w:space="0" w:color="000000"/>
              <w:left w:val="single" w:sz="4" w:space="0" w:color="000000"/>
              <w:bottom w:val="single" w:sz="4" w:space="0" w:color="000000"/>
              <w:right w:val="single" w:sz="4" w:space="0" w:color="auto"/>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bCs/>
              </w:rPr>
            </w:pPr>
            <w:r w:rsidRPr="00E659EA">
              <w:rPr>
                <w:rFonts w:ascii="Times New Roman" w:eastAsia="Calibri" w:hAnsi="Times New Roman" w:cs="Times New Roman"/>
                <w:b/>
                <w:bCs/>
              </w:rPr>
              <w:t>Precondiţiile:</w:t>
            </w:r>
          </w:p>
        </w:tc>
        <w:tc>
          <w:tcPr>
            <w:tcW w:w="7543" w:type="dxa"/>
            <w:gridSpan w:val="4"/>
            <w:tcBorders>
              <w:top w:val="nil"/>
              <w:left w:val="single" w:sz="4" w:space="0" w:color="auto"/>
              <w:bottom w:val="single" w:sz="4" w:space="0" w:color="000000"/>
              <w:right w:val="single" w:sz="4" w:space="0" w:color="auto"/>
            </w:tcBorders>
            <w:shd w:val="clear" w:color="auto" w:fill="auto"/>
            <w:vAlign w:val="center"/>
          </w:tcPr>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Să posede cunoştinţe teoretice şi practice în domeniul Educaţiei fizice şi sportului..</w:t>
            </w:r>
          </w:p>
        </w:tc>
      </w:tr>
      <w:tr w:rsidR="00E659EA" w:rsidRPr="00E659EA" w:rsidTr="00E659EA">
        <w:tc>
          <w:tcPr>
            <w:tcW w:w="3501" w:type="dxa"/>
            <w:tcBorders>
              <w:top w:val="single" w:sz="4" w:space="0" w:color="000000"/>
              <w:left w:val="single" w:sz="4" w:space="0" w:color="000000"/>
              <w:bottom w:val="single" w:sz="4" w:space="0" w:color="000000"/>
              <w:right w:val="single" w:sz="4" w:space="0" w:color="auto"/>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bCs/>
              </w:rPr>
            </w:pPr>
            <w:r w:rsidRPr="00E659EA">
              <w:rPr>
                <w:rFonts w:ascii="Times New Roman" w:eastAsia="Calibri" w:hAnsi="Times New Roman" w:cs="Times New Roman"/>
                <w:b/>
                <w:bCs/>
              </w:rPr>
              <w:t>Conţinutul cursului</w:t>
            </w:r>
          </w:p>
        </w:tc>
        <w:tc>
          <w:tcPr>
            <w:tcW w:w="7543" w:type="dxa"/>
            <w:gridSpan w:val="4"/>
            <w:tcBorders>
              <w:top w:val="single" w:sz="4" w:space="0" w:color="000000"/>
              <w:left w:val="single" w:sz="4" w:space="0" w:color="auto"/>
              <w:bottom w:val="single" w:sz="4" w:space="0" w:color="000000"/>
              <w:right w:val="single" w:sz="4" w:space="0" w:color="auto"/>
            </w:tcBorders>
            <w:shd w:val="clear" w:color="auto" w:fill="auto"/>
          </w:tcPr>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Educaţia fizică în instituţiile superioare de învăţămînt.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I.  Volumul motric săptămînal al studentului.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II.  Instruirea tehnică  a alergării de viteză.</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III. Tehnica săriturii  în lungime . Dezvoltarea rezistenţei.</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IV.  Perfecţionarea tehnicii alergării de viteză.</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V.  Dezvoltarea reacţiei de execuţie, vitezei  de reacţie, dibăciei.</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VI.  Alergare de viteză  50 m. (verificare).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VII. Dezvoltarea vitezei prin intermediul jocurilor sportive (v/b: b/b).</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VIII. Alergare de rezistenţă. Dezvoltarea forţei.</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IX. Tracţiuni. Flotări.</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X.  Perfecţionarea  tehnicii elementelor de baschet.</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lastRenderedPageBreak/>
              <w:t xml:space="preserve">  XI. Ridicarea trunchiului  la verticală.</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XII. Tracţiuni. Flotări (verificare).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XIII. Elementele tehnice  din j/s Baschet</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 Regimul activităţii şi capacităţii de muncă.  Bazele unui mod sănătos de viaţă.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Acrobatica: Rostogolire înainte, înapoi ,  „podişor”.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Ezerciţii de echilibrare :  Perfecţionarea  tehnicii elementelor acrobatice.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Combinaţia acrobatică  circuit cu 2-3 stadii  pentru dezvoltarea musculaturii abdomenului şi spatelui .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Dezvoltarea rezistenţei speciale prin intermediul jocurilor sportive.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Volei: Perfecţionarea preluării mingii de sus, de jos.</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Extensia trunchiului din culcat facial.</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Perfecţionarea tehnicii săriturii în lungime de pe loc.</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Dezvoltarea vitezei  prin intermediul jocurilor sportive.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Dezvoltarea rezistenţei prin intermediul jocurilor sportive: Volei, Baschet, Fotbal  (demonstrarea tehnicii elementelor alese pentru verificare).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Alergare de viteză  - 50 m.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Alergare de rezistenţă.</w:t>
            </w:r>
          </w:p>
        </w:tc>
      </w:tr>
      <w:tr w:rsidR="00E659EA" w:rsidRPr="00E659EA" w:rsidTr="00E659EA">
        <w:tc>
          <w:tcPr>
            <w:tcW w:w="3501" w:type="dxa"/>
            <w:tcBorders>
              <w:top w:val="single" w:sz="4" w:space="0" w:color="000000"/>
              <w:left w:val="single" w:sz="4" w:space="0" w:color="000000"/>
              <w:bottom w:val="single" w:sz="4" w:space="0" w:color="000000"/>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bCs/>
              </w:rPr>
            </w:pPr>
            <w:r w:rsidRPr="00E659EA">
              <w:rPr>
                <w:rFonts w:ascii="Times New Roman" w:eastAsia="Calibri" w:hAnsi="Times New Roman" w:cs="Times New Roman"/>
                <w:b/>
                <w:bCs/>
              </w:rPr>
              <w:lastRenderedPageBreak/>
              <w:t>Literatura recomandată:</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1. Legea Republicii  Moldova   nr. 330 - XIV  din 25 martie 1999   (Monitorul  Oficial, 5 august 1999 nr.83-86, p.I, art.399).</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Cu privire la cultura fizică şi sport.</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2. Atletismul sub redacţia  O.N. Rolodii, E.M. Lutkovski, V.V. Upov: Chişinău „Lumina 1992”.</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3. „Gimnastica”.  T.Grimalschi,  E.Filipenco, P.Tolmaciov,  Chişinău  „Lumina 1993”.</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4.  „Educaţie fizică şi sport”,  Mihai Bogdan Scarlat,  Eugeniu Scarlat;  Editura  Didactică şi Pedagogică  Bucureşti 2003.</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5. Programe de educaţie fizică.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xml:space="preserve">6. „Curriculum şcolar”.  Autorii: Ion Boitan, Teodor Grimalschi,Ion Carp, Aneta Gîlcă, Panfil Sava, Ştefan Bicherschi, Sergiu Timotin.                                                                                                              </w:t>
            </w:r>
          </w:p>
        </w:tc>
      </w:tr>
      <w:tr w:rsidR="00E659EA" w:rsidRPr="00E659EA" w:rsidTr="00E659EA">
        <w:tc>
          <w:tcPr>
            <w:tcW w:w="3501" w:type="dxa"/>
            <w:tcBorders>
              <w:top w:val="single" w:sz="4" w:space="0" w:color="000000"/>
              <w:left w:val="single" w:sz="4" w:space="0" w:color="000000"/>
              <w:bottom w:val="single" w:sz="4" w:space="0" w:color="000000"/>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bCs/>
              </w:rPr>
            </w:pPr>
            <w:r w:rsidRPr="00E659EA">
              <w:rPr>
                <w:rFonts w:ascii="Times New Roman" w:eastAsia="Calibri" w:hAnsi="Times New Roman" w:cs="Times New Roman"/>
                <w:b/>
                <w:bCs/>
              </w:rPr>
              <w:t>Metodele de predare şi învăţare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E659EA" w:rsidRPr="00E659EA" w:rsidRDefault="00E659EA" w:rsidP="00E659EA">
            <w:pPr>
              <w:widowControl w:val="0"/>
              <w:shd w:val="clear" w:color="auto" w:fill="FFFFFF"/>
              <w:tabs>
                <w:tab w:val="left" w:pos="346"/>
              </w:tabs>
              <w:autoSpaceDE w:val="0"/>
              <w:snapToGrid w:val="0"/>
              <w:spacing w:after="0" w:line="240" w:lineRule="auto"/>
              <w:jc w:val="both"/>
              <w:rPr>
                <w:rFonts w:ascii="Times New Roman" w:eastAsia="Calibri" w:hAnsi="Times New Roman" w:cs="Times New Roman"/>
                <w:color w:val="000000"/>
                <w:spacing w:val="1"/>
              </w:rPr>
            </w:pPr>
            <w:r w:rsidRPr="00E659EA">
              <w:rPr>
                <w:rFonts w:ascii="Times New Roman" w:eastAsia="Calibri" w:hAnsi="Times New Roman" w:cs="Times New Roman"/>
                <w:color w:val="000000"/>
                <w:spacing w:val="1"/>
              </w:rPr>
              <w:t>Explicaţia şi demonstraţia, conversaţia (orală), exersarea (pe părţi şi întregime), problematizarea.</w:t>
            </w:r>
          </w:p>
        </w:tc>
      </w:tr>
      <w:tr w:rsidR="00E659EA" w:rsidRPr="00E659EA" w:rsidTr="00E659EA">
        <w:tc>
          <w:tcPr>
            <w:tcW w:w="3501" w:type="dxa"/>
            <w:tcBorders>
              <w:top w:val="single" w:sz="4" w:space="0" w:color="000000"/>
              <w:left w:val="single" w:sz="4" w:space="0" w:color="000000"/>
              <w:bottom w:val="single" w:sz="4" w:space="0" w:color="000000"/>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bCs/>
              </w:rPr>
            </w:pPr>
            <w:r w:rsidRPr="00E659EA">
              <w:rPr>
                <w:rFonts w:ascii="Times New Roman" w:eastAsia="Calibri" w:hAnsi="Times New Roman" w:cs="Times New Roman"/>
                <w:b/>
                <w:bCs/>
              </w:rPr>
              <w:t>Metodele de evaluare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E659EA" w:rsidRPr="00E659EA" w:rsidRDefault="00E659EA" w:rsidP="00E659EA">
            <w:pPr>
              <w:widowControl w:val="0"/>
              <w:shd w:val="clear" w:color="auto" w:fill="FFFFFF"/>
              <w:tabs>
                <w:tab w:val="left" w:pos="346"/>
              </w:tabs>
              <w:autoSpaceDE w:val="0"/>
              <w:snapToGrid w:val="0"/>
              <w:spacing w:after="0" w:line="240" w:lineRule="auto"/>
              <w:rPr>
                <w:rFonts w:ascii="Times New Roman" w:eastAsia="Calibri" w:hAnsi="Times New Roman" w:cs="Times New Roman"/>
                <w:color w:val="000000"/>
                <w:spacing w:val="1"/>
              </w:rPr>
            </w:pPr>
            <w:r w:rsidRPr="00E659EA">
              <w:rPr>
                <w:rFonts w:ascii="Times New Roman" w:eastAsia="Calibri" w:hAnsi="Times New Roman" w:cs="Times New Roman"/>
                <w:color w:val="000000"/>
                <w:spacing w:val="1"/>
              </w:rPr>
              <w:t>Evaluare iniţială.  Evaluare continuă.  Evaluare finală la sfîrşitul fiecărui semestru (prin teste motrice) de tip „admis – respins”</w:t>
            </w:r>
          </w:p>
        </w:tc>
      </w:tr>
      <w:tr w:rsidR="00E659EA" w:rsidRPr="00E659EA" w:rsidTr="00E659EA">
        <w:tc>
          <w:tcPr>
            <w:tcW w:w="3501" w:type="dxa"/>
            <w:tcBorders>
              <w:top w:val="single" w:sz="4" w:space="0" w:color="000000"/>
              <w:left w:val="single" w:sz="4" w:space="0" w:color="000000"/>
              <w:bottom w:val="single" w:sz="4" w:space="0" w:color="000000"/>
              <w:right w:val="nil"/>
            </w:tcBorders>
            <w:shd w:val="clear" w:color="auto" w:fill="auto"/>
          </w:tcPr>
          <w:p w:rsidR="00E659EA" w:rsidRPr="00E659EA" w:rsidRDefault="00E659EA" w:rsidP="00E659EA">
            <w:pPr>
              <w:widowControl w:val="0"/>
              <w:snapToGrid w:val="0"/>
              <w:spacing w:after="0" w:line="240" w:lineRule="auto"/>
              <w:rPr>
                <w:rFonts w:ascii="Times New Roman" w:eastAsia="Calibri" w:hAnsi="Times New Roman" w:cs="Times New Roman"/>
                <w:b/>
                <w:bCs/>
              </w:rPr>
            </w:pPr>
            <w:r w:rsidRPr="00E659EA">
              <w:rPr>
                <w:rFonts w:ascii="Times New Roman" w:eastAsia="Calibri" w:hAnsi="Times New Roman" w:cs="Times New Roman"/>
                <w:b/>
                <w:bCs/>
              </w:rPr>
              <w:t>Limba de predare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E659EA" w:rsidRPr="00E659EA" w:rsidRDefault="00E659EA" w:rsidP="00E659EA">
            <w:pPr>
              <w:widowControl w:val="0"/>
              <w:shd w:val="clear" w:color="auto" w:fill="FFFFFF"/>
              <w:tabs>
                <w:tab w:val="left" w:pos="346"/>
              </w:tabs>
              <w:autoSpaceDE w:val="0"/>
              <w:snapToGrid w:val="0"/>
              <w:spacing w:after="0" w:line="240" w:lineRule="auto"/>
              <w:rPr>
                <w:rFonts w:ascii="Times New Roman" w:eastAsia="Calibri" w:hAnsi="Times New Roman" w:cs="Times New Roman"/>
                <w:color w:val="000000"/>
                <w:spacing w:val="1"/>
              </w:rPr>
            </w:pPr>
            <w:r w:rsidRPr="00E659EA">
              <w:rPr>
                <w:rFonts w:ascii="Times New Roman" w:eastAsia="Calibri" w:hAnsi="Times New Roman" w:cs="Times New Roman"/>
                <w:color w:val="000000"/>
                <w:spacing w:val="1"/>
              </w:rPr>
              <w:t xml:space="preserve">Română.     </w:t>
            </w:r>
            <w:r w:rsidRPr="00E659EA">
              <w:rPr>
                <w:rFonts w:ascii="Times New Roman" w:eastAsia="Calibri" w:hAnsi="Times New Roman" w:cs="Times New Roman"/>
                <w:color w:val="000000"/>
                <w:spacing w:val="1"/>
                <w:lang w:val="en-US"/>
              </w:rPr>
              <w:t xml:space="preserve"> </w:t>
            </w:r>
          </w:p>
        </w:tc>
      </w:tr>
    </w:tbl>
    <w:p w:rsidR="00E659EA" w:rsidRPr="00E659EA" w:rsidRDefault="00E659EA" w:rsidP="00E659EA">
      <w:pPr>
        <w:spacing w:after="200" w:line="276" w:lineRule="auto"/>
        <w:rPr>
          <w:rFonts w:ascii="Calibri" w:eastAsia="Calibri" w:hAnsi="Calibri" w:cs="Times New Roman"/>
        </w:rPr>
      </w:pPr>
    </w:p>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tbl>
      <w:tblPr>
        <w:tblStyle w:val="1"/>
        <w:tblpPr w:leftFromText="180" w:rightFromText="180" w:vertAnchor="page" w:horzAnchor="margin" w:tblpX="-1026" w:tblpY="591"/>
        <w:tblW w:w="11023" w:type="dxa"/>
        <w:tblLook w:val="04A0" w:firstRow="1" w:lastRow="0" w:firstColumn="1" w:lastColumn="0" w:noHBand="0" w:noVBand="1"/>
      </w:tblPr>
      <w:tblGrid>
        <w:gridCol w:w="3119"/>
        <w:gridCol w:w="2410"/>
        <w:gridCol w:w="2517"/>
        <w:gridCol w:w="2977"/>
      </w:tblGrid>
      <w:tr w:rsidR="00E659EA" w:rsidRPr="00E659EA" w:rsidTr="00E659EA">
        <w:trPr>
          <w:trHeight w:val="276"/>
        </w:trPr>
        <w:tc>
          <w:tcPr>
            <w:tcW w:w="1102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200" w:line="276" w:lineRule="auto"/>
              <w:rPr>
                <w:rFonts w:ascii="Times New Roman" w:eastAsia="Times New Roman" w:hAnsi="Times New Roman" w:cs="Times New Roman"/>
                <w:b/>
                <w:sz w:val="20"/>
                <w:szCs w:val="20"/>
                <w:lang w:eastAsia="ru-RU"/>
              </w:rPr>
            </w:pPr>
            <w:r w:rsidRPr="00E659EA">
              <w:rPr>
                <w:rFonts w:ascii="Times New Roman" w:eastAsia="Times New Roman" w:hAnsi="Times New Roman" w:cs="Times New Roman"/>
                <w:b/>
                <w:sz w:val="20"/>
                <w:szCs w:val="20"/>
                <w:lang w:eastAsia="ru-RU"/>
              </w:rPr>
              <w:lastRenderedPageBreak/>
              <w:t xml:space="preserve">Unitatea de curs: </w:t>
            </w:r>
            <w:r w:rsidRPr="00E659EA">
              <w:rPr>
                <w:rFonts w:ascii="Times New Roman" w:eastAsia="Times New Roman" w:hAnsi="Times New Roman" w:cs="Times New Roman"/>
                <w:sz w:val="20"/>
                <w:szCs w:val="20"/>
                <w:lang w:eastAsia="ru-RU"/>
              </w:rPr>
              <w:t>Teoria și metodologia educației</w:t>
            </w:r>
          </w:p>
        </w:tc>
      </w:tr>
      <w:tr w:rsidR="00E659EA" w:rsidRPr="00E659EA" w:rsidTr="00E659EA">
        <w:trPr>
          <w:trHeight w:val="368"/>
        </w:trPr>
        <w:tc>
          <w:tcPr>
            <w:tcW w:w="1102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200" w:line="276" w:lineRule="auto"/>
              <w:rPr>
                <w:rFonts w:ascii="Times New Roman" w:eastAsia="Times New Roman" w:hAnsi="Times New Roman" w:cs="Times New Roman"/>
                <w:b/>
                <w:sz w:val="20"/>
                <w:szCs w:val="20"/>
                <w:lang w:val="en-US" w:eastAsia="ru-RU"/>
              </w:rPr>
            </w:pPr>
            <w:r w:rsidRPr="00E659EA">
              <w:rPr>
                <w:rFonts w:ascii="Times New Roman" w:eastAsia="Times New Roman" w:hAnsi="Times New Roman" w:cs="Times New Roman"/>
                <w:b/>
                <w:sz w:val="20"/>
                <w:szCs w:val="20"/>
                <w:lang w:eastAsia="ru-RU"/>
              </w:rPr>
              <w:t>Specialitatea:</w:t>
            </w:r>
            <w:r w:rsidRPr="00E659EA">
              <w:rPr>
                <w:rFonts w:ascii="Times New Roman" w:eastAsia="Times New Roman" w:hAnsi="Times New Roman" w:cs="Times New Roman"/>
                <w:sz w:val="20"/>
                <w:szCs w:val="20"/>
                <w:lang w:eastAsia="ru-RU"/>
              </w:rPr>
              <w:t>142.03 / 142.02 Pedagogie în Învățământul primar și Pedagogie preșcolară</w:t>
            </w:r>
          </w:p>
        </w:tc>
      </w:tr>
      <w:tr w:rsidR="00E659EA" w:rsidRPr="00E659EA" w:rsidTr="00E659EA">
        <w:trPr>
          <w:trHeight w:val="631"/>
        </w:trPr>
        <w:tc>
          <w:tcPr>
            <w:tcW w:w="3119"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200" w:line="276" w:lineRule="auto"/>
              <w:rPr>
                <w:rFonts w:ascii="Times New Roman" w:eastAsia="Times New Roman" w:hAnsi="Times New Roman" w:cs="Times New Roman"/>
                <w:b/>
                <w:sz w:val="20"/>
                <w:szCs w:val="20"/>
                <w:lang w:eastAsia="ru-RU"/>
              </w:rPr>
            </w:pPr>
            <w:r w:rsidRPr="00E659EA">
              <w:rPr>
                <w:rFonts w:ascii="Times New Roman" w:eastAsia="Times New Roman" w:hAnsi="Times New Roman" w:cs="Times New Roman"/>
                <w:b/>
                <w:sz w:val="20"/>
                <w:szCs w:val="20"/>
                <w:lang w:eastAsia="ru-RU"/>
              </w:rPr>
              <w:t>Codul disciplinei:</w:t>
            </w:r>
            <w:r w:rsidRPr="00E659EA">
              <w:rPr>
                <w:rFonts w:ascii="Times New Roman" w:eastAsia="Times New Roman" w:hAnsi="Times New Roman" w:cs="Times New Roman"/>
                <w:sz w:val="20"/>
                <w:szCs w:val="20"/>
                <w:lang w:val="ru-RU" w:eastAsia="ru-RU"/>
              </w:rPr>
              <w:t xml:space="preserve"> </w:t>
            </w:r>
            <w:r w:rsidRPr="00E659EA">
              <w:rPr>
                <w:rFonts w:ascii="Times New Roman" w:eastAsia="Times New Roman" w:hAnsi="Times New Roman" w:cs="Times New Roman"/>
                <w:sz w:val="20"/>
                <w:szCs w:val="20"/>
                <w:lang w:eastAsia="ru-RU"/>
              </w:rPr>
              <w:t>F.02.O.009</w:t>
            </w:r>
          </w:p>
        </w:tc>
        <w:tc>
          <w:tcPr>
            <w:tcW w:w="2410"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200" w:line="276" w:lineRule="auto"/>
              <w:jc w:val="center"/>
              <w:rPr>
                <w:rFonts w:ascii="Times New Roman" w:eastAsia="Times New Roman" w:hAnsi="Times New Roman" w:cs="Times New Roman"/>
                <w:b/>
                <w:sz w:val="20"/>
                <w:szCs w:val="20"/>
                <w:lang w:val="ru-RU" w:eastAsia="ru-RU"/>
              </w:rPr>
            </w:pPr>
            <w:r w:rsidRPr="00E659EA">
              <w:rPr>
                <w:rFonts w:ascii="Times New Roman" w:eastAsia="Times New Roman" w:hAnsi="Times New Roman" w:cs="Times New Roman"/>
                <w:b/>
                <w:sz w:val="20"/>
                <w:szCs w:val="20"/>
                <w:lang w:eastAsia="ru-RU"/>
              </w:rPr>
              <w:t xml:space="preserve">Numărul de credite: </w:t>
            </w:r>
            <w:r w:rsidRPr="00E659EA">
              <w:rPr>
                <w:rFonts w:ascii="Times New Roman" w:eastAsia="Times New Roman" w:hAnsi="Times New Roman" w:cs="Times New Roman"/>
                <w:sz w:val="20"/>
                <w:szCs w:val="20"/>
                <w:lang w:eastAsia="ru-RU"/>
              </w:rPr>
              <w:t>4</w:t>
            </w:r>
          </w:p>
        </w:tc>
        <w:tc>
          <w:tcPr>
            <w:tcW w:w="251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200" w:line="276" w:lineRule="auto"/>
              <w:rPr>
                <w:rFonts w:ascii="Times New Roman" w:eastAsia="Times New Roman" w:hAnsi="Times New Roman" w:cs="Times New Roman"/>
                <w:b/>
                <w:sz w:val="20"/>
                <w:szCs w:val="20"/>
                <w:lang w:val="ru-RU" w:eastAsia="ru-RU"/>
              </w:rPr>
            </w:pPr>
            <w:r w:rsidRPr="00E659EA">
              <w:rPr>
                <w:rFonts w:ascii="Times New Roman" w:eastAsia="Times New Roman" w:hAnsi="Times New Roman" w:cs="Times New Roman"/>
                <w:b/>
                <w:sz w:val="20"/>
                <w:szCs w:val="20"/>
                <w:lang w:eastAsia="ru-RU"/>
              </w:rPr>
              <w:t xml:space="preserve">Semestrul: </w:t>
            </w:r>
            <w:r w:rsidRPr="00E659EA">
              <w:rPr>
                <w:rFonts w:ascii="Times New Roman" w:eastAsia="Times New Roman" w:hAnsi="Times New Roman" w:cs="Times New Roman"/>
                <w:sz w:val="20"/>
                <w:szCs w:val="20"/>
                <w:lang w:eastAsia="ru-RU"/>
              </w:rPr>
              <w:t>II</w:t>
            </w:r>
          </w:p>
        </w:tc>
        <w:tc>
          <w:tcPr>
            <w:tcW w:w="297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200" w:line="276" w:lineRule="auto"/>
              <w:rPr>
                <w:rFonts w:ascii="Times New Roman" w:eastAsia="Times New Roman" w:hAnsi="Times New Roman" w:cs="Times New Roman"/>
                <w:b/>
                <w:sz w:val="20"/>
                <w:szCs w:val="20"/>
                <w:lang w:eastAsia="ru-RU"/>
              </w:rPr>
            </w:pPr>
            <w:r w:rsidRPr="00E659EA">
              <w:rPr>
                <w:rFonts w:ascii="Times New Roman" w:eastAsia="Times New Roman" w:hAnsi="Times New Roman" w:cs="Times New Roman"/>
                <w:b/>
                <w:sz w:val="20"/>
                <w:szCs w:val="20"/>
                <w:lang w:eastAsia="ru-RU"/>
              </w:rPr>
              <w:t xml:space="preserve">Durata: </w:t>
            </w:r>
            <w:r w:rsidRPr="00E659EA">
              <w:rPr>
                <w:rFonts w:ascii="Times New Roman" w:eastAsia="Times New Roman" w:hAnsi="Times New Roman" w:cs="Times New Roman"/>
                <w:sz w:val="20"/>
                <w:szCs w:val="20"/>
                <w:lang w:eastAsia="ru-RU"/>
              </w:rPr>
              <w:t>un semestru</w:t>
            </w:r>
          </w:p>
        </w:tc>
      </w:tr>
      <w:tr w:rsidR="00E659EA" w:rsidRPr="00E659EA" w:rsidTr="00E659EA">
        <w:trPr>
          <w:trHeight w:val="808"/>
        </w:trPr>
        <w:tc>
          <w:tcPr>
            <w:tcW w:w="3119"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line="276" w:lineRule="auto"/>
              <w:jc w:val="center"/>
              <w:rPr>
                <w:rFonts w:ascii="Times New Roman" w:eastAsia="Times New Roman" w:hAnsi="Times New Roman" w:cs="Times New Roman"/>
                <w:b/>
                <w:sz w:val="20"/>
                <w:szCs w:val="20"/>
                <w:lang w:eastAsia="ru-RU"/>
              </w:rPr>
            </w:pPr>
            <w:r w:rsidRPr="00E659EA">
              <w:rPr>
                <w:rFonts w:ascii="Times New Roman" w:eastAsia="Times New Roman" w:hAnsi="Times New Roman" w:cs="Times New Roman"/>
                <w:b/>
                <w:sz w:val="20"/>
                <w:szCs w:val="20"/>
                <w:lang w:eastAsia="ru-RU"/>
              </w:rPr>
              <w:t>Tipuri de activități:</w:t>
            </w:r>
          </w:p>
          <w:p w:rsidR="00E659EA" w:rsidRPr="00E659EA" w:rsidRDefault="00E659EA" w:rsidP="00E659EA">
            <w:pPr>
              <w:spacing w:line="276" w:lineRule="auto"/>
              <w:jc w:val="center"/>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Prelegeri, seminarii, laborator</w:t>
            </w:r>
          </w:p>
        </w:tc>
        <w:tc>
          <w:tcPr>
            <w:tcW w:w="2410"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line="276" w:lineRule="auto"/>
              <w:jc w:val="center"/>
              <w:rPr>
                <w:rFonts w:ascii="Times New Roman" w:eastAsia="Times New Roman" w:hAnsi="Times New Roman" w:cs="Times New Roman"/>
                <w:b/>
                <w:sz w:val="20"/>
                <w:szCs w:val="20"/>
                <w:lang w:eastAsia="ru-RU"/>
              </w:rPr>
            </w:pPr>
            <w:r w:rsidRPr="00E659EA">
              <w:rPr>
                <w:rFonts w:ascii="Times New Roman" w:eastAsia="Times New Roman" w:hAnsi="Times New Roman" w:cs="Times New Roman"/>
                <w:b/>
                <w:sz w:val="20"/>
                <w:szCs w:val="20"/>
                <w:lang w:eastAsia="ru-RU"/>
              </w:rPr>
              <w:t xml:space="preserve">Numărul de ore contact direct: </w:t>
            </w:r>
          </w:p>
          <w:p w:rsidR="00E659EA" w:rsidRPr="00E659EA" w:rsidRDefault="00E659EA" w:rsidP="00E659EA">
            <w:pPr>
              <w:spacing w:line="276" w:lineRule="auto"/>
              <w:jc w:val="center"/>
              <w:rPr>
                <w:rFonts w:ascii="Times New Roman" w:eastAsia="Times New Roman" w:hAnsi="Times New Roman" w:cs="Times New Roman"/>
                <w:sz w:val="20"/>
                <w:szCs w:val="20"/>
                <w:lang w:val="en-US" w:eastAsia="ru-RU"/>
              </w:rPr>
            </w:pPr>
            <w:r w:rsidRPr="00E659EA">
              <w:rPr>
                <w:rFonts w:ascii="Times New Roman" w:eastAsia="Times New Roman" w:hAnsi="Times New Roman" w:cs="Times New Roman"/>
                <w:sz w:val="20"/>
                <w:szCs w:val="20"/>
                <w:lang w:val="en-US" w:eastAsia="ru-RU"/>
              </w:rPr>
              <w:t>P-30, S-15, L-15</w:t>
            </w:r>
          </w:p>
        </w:tc>
        <w:tc>
          <w:tcPr>
            <w:tcW w:w="251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line="276" w:lineRule="auto"/>
              <w:rPr>
                <w:rFonts w:ascii="Times New Roman" w:eastAsia="Times New Roman" w:hAnsi="Times New Roman" w:cs="Times New Roman"/>
                <w:b/>
                <w:sz w:val="20"/>
                <w:szCs w:val="20"/>
                <w:lang w:eastAsia="ru-RU"/>
              </w:rPr>
            </w:pPr>
            <w:r w:rsidRPr="00E659EA">
              <w:rPr>
                <w:rFonts w:ascii="Times New Roman" w:eastAsia="Times New Roman" w:hAnsi="Times New Roman" w:cs="Times New Roman"/>
                <w:b/>
                <w:sz w:val="20"/>
                <w:szCs w:val="20"/>
                <w:lang w:eastAsia="ru-RU"/>
              </w:rPr>
              <w:t xml:space="preserve">  Numărul de ore contact indirect / lucrul individual- </w:t>
            </w:r>
            <w:r w:rsidRPr="00E659EA">
              <w:rPr>
                <w:rFonts w:ascii="Times New Roman" w:eastAsia="Times New Roman" w:hAnsi="Times New Roman" w:cs="Times New Roman"/>
                <w:sz w:val="20"/>
                <w:szCs w:val="20"/>
                <w:lang w:val="en-US" w:eastAsia="ru-RU"/>
              </w:rPr>
              <w:t>60</w:t>
            </w:r>
          </w:p>
        </w:tc>
        <w:tc>
          <w:tcPr>
            <w:tcW w:w="297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line="276" w:lineRule="auto"/>
              <w:rPr>
                <w:rFonts w:ascii="Times New Roman" w:eastAsia="Times New Roman" w:hAnsi="Times New Roman" w:cs="Times New Roman"/>
                <w:b/>
                <w:sz w:val="20"/>
                <w:szCs w:val="20"/>
                <w:lang w:val="en-US" w:eastAsia="ru-RU"/>
              </w:rPr>
            </w:pPr>
            <w:r w:rsidRPr="00E659EA">
              <w:rPr>
                <w:rFonts w:ascii="Times New Roman" w:eastAsia="Times New Roman" w:hAnsi="Times New Roman" w:cs="Times New Roman"/>
                <w:b/>
                <w:sz w:val="20"/>
                <w:szCs w:val="20"/>
                <w:lang w:eastAsia="ru-RU"/>
              </w:rPr>
              <w:t>Numărul de studenți</w:t>
            </w:r>
            <w:r w:rsidRPr="00E659EA">
              <w:rPr>
                <w:rFonts w:ascii="Times New Roman" w:eastAsia="Times New Roman" w:hAnsi="Times New Roman" w:cs="Times New Roman"/>
                <w:b/>
                <w:sz w:val="20"/>
                <w:szCs w:val="20"/>
                <w:lang w:val="en-US" w:eastAsia="ru-RU"/>
              </w:rPr>
              <w:t xml:space="preserve">: </w:t>
            </w:r>
          </w:p>
        </w:tc>
      </w:tr>
      <w:tr w:rsidR="00E659EA" w:rsidRPr="00E659EA" w:rsidTr="00E659EA">
        <w:tc>
          <w:tcPr>
            <w:tcW w:w="11023"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line="276" w:lineRule="auto"/>
              <w:rPr>
                <w:rFonts w:ascii="Times New Roman" w:eastAsia="Times New Roman" w:hAnsi="Times New Roman" w:cs="Times New Roman"/>
                <w:sz w:val="20"/>
                <w:szCs w:val="20"/>
                <w:lang w:eastAsia="ru-RU"/>
              </w:rPr>
            </w:pPr>
            <w:r w:rsidRPr="00E659EA">
              <w:rPr>
                <w:rFonts w:ascii="Times New Roman" w:eastAsia="Times New Roman" w:hAnsi="Times New Roman" w:cs="Times New Roman"/>
                <w:b/>
                <w:sz w:val="20"/>
                <w:szCs w:val="20"/>
                <w:lang w:val="en-US" w:eastAsia="ru-RU"/>
              </w:rPr>
              <w:t>Precondi</w:t>
            </w:r>
            <w:r w:rsidRPr="00E659EA">
              <w:rPr>
                <w:rFonts w:ascii="Times New Roman" w:eastAsia="Times New Roman" w:hAnsi="Times New Roman" w:cs="Times New Roman"/>
                <w:b/>
                <w:sz w:val="20"/>
                <w:szCs w:val="20"/>
                <w:lang w:val="ru-RU" w:eastAsia="ru-RU"/>
              </w:rPr>
              <w:t>ț</w:t>
            </w:r>
            <w:r w:rsidRPr="00E659EA">
              <w:rPr>
                <w:rFonts w:ascii="Times New Roman" w:eastAsia="Times New Roman" w:hAnsi="Times New Roman" w:cs="Times New Roman"/>
                <w:b/>
                <w:sz w:val="20"/>
                <w:szCs w:val="20"/>
                <w:lang w:val="en-US" w:eastAsia="ru-RU"/>
              </w:rPr>
              <w:t>ii</w:t>
            </w:r>
            <w:r w:rsidRPr="00E659EA">
              <w:rPr>
                <w:rFonts w:ascii="Times New Roman" w:eastAsia="Times New Roman" w:hAnsi="Times New Roman" w:cs="Times New Roman"/>
                <w:b/>
                <w:sz w:val="20"/>
                <w:szCs w:val="20"/>
                <w:lang w:val="ru-RU" w:eastAsia="ru-RU"/>
              </w:rPr>
              <w:t xml:space="preserve">: </w:t>
            </w:r>
            <w:r w:rsidRPr="00E659EA">
              <w:rPr>
                <w:rFonts w:ascii="Times New Roman" w:eastAsia="Times New Roman" w:hAnsi="Times New Roman" w:cs="Times New Roman"/>
                <w:sz w:val="20"/>
                <w:szCs w:val="20"/>
                <w:lang w:eastAsia="ru-RU"/>
              </w:rPr>
              <w:t>Pentru ca studenților să le reușească achiziționarea de competențe în domeniul teoriei și metodologiei educației este necesar să fi studiat cursurile care fundamentează și inter-relaționează cu teoria și metodologia educației: pedagogia generală, cultura comunicării pedagogice, psihologia generală și a vârstelor.</w:t>
            </w:r>
          </w:p>
        </w:tc>
      </w:tr>
      <w:tr w:rsidR="00E659EA" w:rsidRPr="00E659EA" w:rsidTr="00E659EA">
        <w:tc>
          <w:tcPr>
            <w:tcW w:w="11023"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line="276" w:lineRule="auto"/>
              <w:jc w:val="both"/>
              <w:rPr>
                <w:rFonts w:ascii="Times New Roman" w:eastAsia="Times New Roman" w:hAnsi="Times New Roman" w:cs="Times New Roman"/>
                <w:b/>
                <w:sz w:val="20"/>
                <w:szCs w:val="20"/>
                <w:lang w:eastAsia="ru-RU"/>
              </w:rPr>
            </w:pPr>
            <w:r w:rsidRPr="00E659EA">
              <w:rPr>
                <w:rFonts w:ascii="Times New Roman" w:eastAsia="Times New Roman" w:hAnsi="Times New Roman" w:cs="Times New Roman"/>
                <w:b/>
                <w:sz w:val="20"/>
                <w:szCs w:val="20"/>
                <w:lang w:eastAsia="ru-RU"/>
              </w:rPr>
              <w:t>Finalităţile cursului: Competențe dezvoltate în cadrul cursului:</w:t>
            </w:r>
          </w:p>
          <w:p w:rsidR="00E659EA" w:rsidRPr="00E659EA" w:rsidRDefault="00E659EA" w:rsidP="00E659EA">
            <w:pPr>
              <w:spacing w:line="276" w:lineRule="auto"/>
              <w:rPr>
                <w:rFonts w:ascii="Times New Roman" w:eastAsia="Times New Roman" w:hAnsi="Times New Roman" w:cs="Times New Roman"/>
                <w:i/>
                <w:sz w:val="20"/>
                <w:szCs w:val="20"/>
                <w:lang w:eastAsia="ru-RU"/>
              </w:rPr>
            </w:pPr>
            <w:r w:rsidRPr="00E659EA">
              <w:rPr>
                <w:rFonts w:ascii="Times New Roman" w:eastAsia="Times New Roman" w:hAnsi="Times New Roman" w:cs="Times New Roman"/>
                <w:b/>
                <w:sz w:val="20"/>
                <w:szCs w:val="20"/>
                <w:lang w:eastAsia="ru-RU"/>
              </w:rPr>
              <w:t xml:space="preserve"> </w:t>
            </w:r>
            <w:r w:rsidRPr="00E659EA">
              <w:rPr>
                <w:rFonts w:ascii="Times New Roman" w:eastAsia="Times New Roman" w:hAnsi="Times New Roman" w:cs="Times New Roman"/>
                <w:i/>
                <w:sz w:val="20"/>
                <w:szCs w:val="20"/>
                <w:lang w:eastAsia="ru-RU"/>
              </w:rPr>
              <w:t>La  nivel de cunoaştere şi înţelegere</w:t>
            </w:r>
          </w:p>
          <w:p w:rsidR="00E659EA" w:rsidRPr="00E659EA" w:rsidRDefault="00E659EA" w:rsidP="00E659EA">
            <w:pPr>
              <w:numPr>
                <w:ilvl w:val="0"/>
                <w:numId w:val="18"/>
              </w:numPr>
              <w:contextualSpacing/>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Definirea conceptelor esenţiale ale cursului: educaţie, educabilitate, finalităţile educaţiei, laturile educaţiei, noile educaţii, autoeducaţie, educaţie permanentă etc.</w:t>
            </w:r>
          </w:p>
          <w:p w:rsidR="00E659EA" w:rsidRPr="00E659EA" w:rsidRDefault="00E659EA" w:rsidP="00E659EA">
            <w:pPr>
              <w:numPr>
                <w:ilvl w:val="0"/>
                <w:numId w:val="18"/>
              </w:numPr>
              <w:contextualSpacing/>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Identificarea orientărilor şi tendinţelor în educaţia contemporană.</w:t>
            </w:r>
          </w:p>
          <w:p w:rsidR="00E659EA" w:rsidRPr="00E659EA" w:rsidRDefault="00E659EA" w:rsidP="00E659EA">
            <w:pPr>
              <w:spacing w:line="276" w:lineRule="auto"/>
              <w:rPr>
                <w:rFonts w:ascii="Times New Roman" w:eastAsia="Times New Roman" w:hAnsi="Times New Roman" w:cs="Times New Roman"/>
                <w:i/>
                <w:sz w:val="20"/>
                <w:szCs w:val="20"/>
                <w:lang w:eastAsia="ru-RU"/>
              </w:rPr>
            </w:pPr>
            <w:r w:rsidRPr="00E659EA">
              <w:rPr>
                <w:rFonts w:ascii="Times New Roman" w:eastAsia="Times New Roman" w:hAnsi="Times New Roman" w:cs="Times New Roman"/>
                <w:i/>
                <w:sz w:val="20"/>
                <w:szCs w:val="20"/>
                <w:lang w:eastAsia="ru-RU"/>
              </w:rPr>
              <w:t xml:space="preserve">La nivel de aplicare </w:t>
            </w:r>
          </w:p>
          <w:p w:rsidR="00E659EA" w:rsidRPr="00E659EA" w:rsidRDefault="00E659EA" w:rsidP="00E659EA">
            <w:pPr>
              <w:numPr>
                <w:ilvl w:val="0"/>
                <w:numId w:val="19"/>
              </w:numPr>
              <w:contextualSpacing/>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Elaborarea de strategii creative pentru rezolvarea unor probleme teoretice şi practice legate de tematica educaţională.</w:t>
            </w:r>
          </w:p>
          <w:p w:rsidR="00E659EA" w:rsidRPr="00E659EA" w:rsidRDefault="00E659EA" w:rsidP="00E659EA">
            <w:pPr>
              <w:numPr>
                <w:ilvl w:val="0"/>
                <w:numId w:val="19"/>
              </w:numPr>
              <w:contextualSpacing/>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Formularea de ipoteze personale pentru explicarea unor fenomene, legităţi, procese educaţionale.</w:t>
            </w:r>
          </w:p>
          <w:p w:rsidR="00E659EA" w:rsidRPr="00E659EA" w:rsidRDefault="00E659EA" w:rsidP="00E659EA">
            <w:pPr>
              <w:numPr>
                <w:ilvl w:val="0"/>
                <w:numId w:val="19"/>
              </w:numPr>
              <w:contextualSpacing/>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Elaborarea de instrumente proprii de cercetare pedagogică.</w:t>
            </w:r>
          </w:p>
          <w:p w:rsidR="00E659EA" w:rsidRPr="00E659EA" w:rsidRDefault="00E659EA" w:rsidP="00E659EA">
            <w:pPr>
              <w:numPr>
                <w:ilvl w:val="0"/>
                <w:numId w:val="19"/>
              </w:numPr>
              <w:contextualSpacing/>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Realizarea practică a micro-investigaţilor cu tematica educaţională.</w:t>
            </w:r>
          </w:p>
          <w:p w:rsidR="00E659EA" w:rsidRPr="00E659EA" w:rsidRDefault="00E659EA" w:rsidP="00E659EA">
            <w:pPr>
              <w:spacing w:line="276" w:lineRule="auto"/>
              <w:rPr>
                <w:rFonts w:ascii="Times New Roman" w:eastAsia="Times New Roman" w:hAnsi="Times New Roman" w:cs="Times New Roman"/>
                <w:i/>
                <w:sz w:val="20"/>
                <w:szCs w:val="20"/>
                <w:lang w:eastAsia="ru-RU"/>
              </w:rPr>
            </w:pPr>
            <w:r w:rsidRPr="00E659EA">
              <w:rPr>
                <w:rFonts w:ascii="Times New Roman" w:eastAsia="Times New Roman" w:hAnsi="Times New Roman" w:cs="Times New Roman"/>
                <w:i/>
                <w:sz w:val="20"/>
                <w:szCs w:val="20"/>
                <w:lang w:eastAsia="ru-RU"/>
              </w:rPr>
              <w:t xml:space="preserve">La nivel de integrare </w:t>
            </w:r>
          </w:p>
          <w:p w:rsidR="00E659EA" w:rsidRPr="00E659EA" w:rsidRDefault="00E659EA" w:rsidP="00E659EA">
            <w:pPr>
              <w:numPr>
                <w:ilvl w:val="0"/>
                <w:numId w:val="20"/>
              </w:numPr>
              <w:contextualSpacing/>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Manifestarea receptivității activând în echipă.</w:t>
            </w:r>
          </w:p>
          <w:p w:rsidR="00E659EA" w:rsidRPr="00E659EA" w:rsidRDefault="00E659EA" w:rsidP="00E659EA">
            <w:pPr>
              <w:numPr>
                <w:ilvl w:val="0"/>
                <w:numId w:val="20"/>
              </w:numPr>
              <w:contextualSpacing/>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Promovarea valorilor pedagogice(educaţionale) în cadrul mediului școlar și social.</w:t>
            </w:r>
          </w:p>
          <w:p w:rsidR="00E659EA" w:rsidRPr="00E659EA" w:rsidRDefault="00E659EA" w:rsidP="00E659EA">
            <w:pPr>
              <w:numPr>
                <w:ilvl w:val="0"/>
                <w:numId w:val="20"/>
              </w:numPr>
              <w:contextualSpacing/>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Aprecierea contribuţiei cursului ,,Teoriei și metodologia educaţiei” la formarea personală şi profesională.</w:t>
            </w:r>
          </w:p>
        </w:tc>
      </w:tr>
      <w:tr w:rsidR="00E659EA" w:rsidRPr="00E659EA" w:rsidTr="00E659EA">
        <w:tc>
          <w:tcPr>
            <w:tcW w:w="11023"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keepNext/>
              <w:jc w:val="both"/>
              <w:outlineLvl w:val="0"/>
              <w:rPr>
                <w:rFonts w:ascii="Times New Roman" w:eastAsia="Times New Roman" w:hAnsi="Times New Roman" w:cs="Times New Roman"/>
                <w:b/>
                <w:sz w:val="20"/>
                <w:szCs w:val="20"/>
                <w:lang w:eastAsia="ru-RU"/>
              </w:rPr>
            </w:pPr>
            <w:r w:rsidRPr="00E659EA">
              <w:rPr>
                <w:rFonts w:ascii="Times New Roman" w:eastAsia="Times New Roman" w:hAnsi="Times New Roman" w:cs="Times New Roman"/>
                <w:b/>
                <w:sz w:val="20"/>
                <w:szCs w:val="20"/>
                <w:lang w:eastAsia="ru-RU"/>
              </w:rPr>
              <w:t>Conţinut (descriptoriu):</w:t>
            </w:r>
            <w:r w:rsidRPr="00E659EA">
              <w:rPr>
                <w:rFonts w:ascii="Times New Roman" w:eastAsia="Times New Roman" w:hAnsi="Times New Roman" w:cs="Times New Roman"/>
                <w:i/>
                <w:sz w:val="20"/>
                <w:szCs w:val="20"/>
                <w:lang w:eastAsia="ru-RU"/>
              </w:rPr>
              <w:t xml:space="preserve"> </w:t>
            </w:r>
          </w:p>
          <w:p w:rsidR="00E659EA" w:rsidRPr="00E659EA" w:rsidRDefault="00E659EA" w:rsidP="00E659EA">
            <w:pPr>
              <w:spacing w:after="200" w:line="276" w:lineRule="auto"/>
              <w:jc w:val="both"/>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Fundamente teoretice generale privind Teoria şi metodologia educaţiei. Repere generale şi specifice privind educaţia. Finalităţile  educaţiei. Educabilitatea. Factorii devenirii fiinţei umane. Factorii educaţiei. Conceptul, obiectivele şi importanţa educaţiei intelectuale. Esenţa şi sarcinile educaţiei morale. Conţinuturile şi metodologia educaţiei morale. Esenţa şi sarcinile educaţiei estetice. Conţinuturile şi metodologia educaţiei estetice. Educaţia fizică. Educaţia tehnologică. Autoeducaţia. Educaţia permanentă. Noile educaţii. Educatorul:autoritatea şi competenţele sale.</w:t>
            </w:r>
          </w:p>
        </w:tc>
      </w:tr>
      <w:tr w:rsidR="00E659EA" w:rsidRPr="00E659EA" w:rsidTr="00E659EA">
        <w:trPr>
          <w:trHeight w:val="858"/>
        </w:trPr>
        <w:tc>
          <w:tcPr>
            <w:tcW w:w="11023"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200" w:line="276" w:lineRule="auto"/>
              <w:rPr>
                <w:rFonts w:ascii="Times New Roman" w:eastAsia="Times New Roman" w:hAnsi="Times New Roman" w:cs="Times New Roman"/>
                <w:b/>
                <w:sz w:val="20"/>
                <w:szCs w:val="20"/>
                <w:lang w:eastAsia="ru-RU"/>
              </w:rPr>
            </w:pPr>
            <w:r w:rsidRPr="00E659EA">
              <w:rPr>
                <w:rFonts w:ascii="Times New Roman" w:eastAsia="Times New Roman" w:hAnsi="Times New Roman" w:cs="Times New Roman"/>
                <w:b/>
                <w:sz w:val="20"/>
                <w:szCs w:val="20"/>
                <w:lang w:eastAsia="ru-RU"/>
              </w:rPr>
              <w:t>Metode de predare şi învăţare:</w:t>
            </w:r>
            <w:r w:rsidRPr="00E659EA">
              <w:rPr>
                <w:rFonts w:ascii="Times New Roman" w:eastAsia="Times New Roman" w:hAnsi="Times New Roman" w:cs="Times New Roman"/>
                <w:sz w:val="20"/>
                <w:szCs w:val="20"/>
                <w:lang w:eastAsia="ru-RU"/>
              </w:rPr>
              <w:t xml:space="preserve"> 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E659EA" w:rsidRPr="00E659EA" w:rsidTr="00E659EA">
        <w:trPr>
          <w:trHeight w:val="1110"/>
        </w:trPr>
        <w:tc>
          <w:tcPr>
            <w:tcW w:w="11023"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line="276" w:lineRule="auto"/>
              <w:rPr>
                <w:rFonts w:ascii="Times New Roman" w:eastAsia="Times New Roman" w:hAnsi="Times New Roman" w:cs="Times New Roman"/>
                <w:sz w:val="20"/>
                <w:szCs w:val="20"/>
                <w:lang w:eastAsia="ru-RU"/>
              </w:rPr>
            </w:pPr>
            <w:r w:rsidRPr="00E659EA">
              <w:rPr>
                <w:rFonts w:ascii="Times New Roman" w:eastAsia="Times New Roman" w:hAnsi="Times New Roman" w:cs="Times New Roman"/>
                <w:b/>
                <w:sz w:val="20"/>
                <w:szCs w:val="20"/>
                <w:lang w:eastAsia="ru-RU"/>
              </w:rPr>
              <w:t xml:space="preserve">Modalități de evaluare: oral / scris. </w:t>
            </w:r>
            <w:r w:rsidRPr="00E659EA">
              <w:rPr>
                <w:rFonts w:ascii="Times New Roman" w:eastAsia="Times New Roman" w:hAnsi="Times New Roman" w:cs="Times New Roman"/>
                <w:sz w:val="20"/>
                <w:szCs w:val="20"/>
                <w:lang w:eastAsia="ru-RU"/>
              </w:rPr>
              <w:t xml:space="preserve">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celor 2 evaluări curente. </w:t>
            </w:r>
          </w:p>
          <w:p w:rsidR="00E659EA" w:rsidRPr="00E659EA" w:rsidRDefault="00E659EA" w:rsidP="00E659EA">
            <w:pPr>
              <w:spacing w:line="276" w:lineRule="auto"/>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Nota finală  o constituie 60% din nota de pe semestru şi 40 % din nota acumulată la examenul final.</w:t>
            </w:r>
          </w:p>
          <w:p w:rsidR="00E659EA" w:rsidRPr="00E659EA" w:rsidRDefault="00E659EA" w:rsidP="00E659EA">
            <w:pPr>
              <w:spacing w:line="276" w:lineRule="auto"/>
              <w:jc w:val="both"/>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Se va utiliza evaluarea cumulativă şi continuă privind cunoştinţele dobândite, formarea capacităţilor de operare cu datele şi indicatorii dezvoltării umane, aprecierea atitudinii şi interesului privind psihologia educațională, participarea la prelegeri, seminarii şi laboratoare, elaborarea de materiale pentru portofoliul individual.</w:t>
            </w:r>
          </w:p>
        </w:tc>
      </w:tr>
      <w:tr w:rsidR="00E659EA" w:rsidRPr="00E659EA" w:rsidTr="00E659EA">
        <w:tc>
          <w:tcPr>
            <w:tcW w:w="11023"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line="276" w:lineRule="auto"/>
              <w:rPr>
                <w:rFonts w:ascii="Times New Roman" w:eastAsia="Times New Roman" w:hAnsi="Times New Roman" w:cs="Times New Roman"/>
                <w:sz w:val="20"/>
                <w:szCs w:val="20"/>
                <w:lang w:eastAsia="ru-RU"/>
              </w:rPr>
            </w:pPr>
            <w:r w:rsidRPr="00E659EA">
              <w:rPr>
                <w:rFonts w:ascii="Times New Roman" w:eastAsia="Times New Roman" w:hAnsi="Times New Roman" w:cs="Times New Roman"/>
                <w:b/>
                <w:sz w:val="20"/>
                <w:szCs w:val="20"/>
                <w:lang w:eastAsia="ru-RU"/>
              </w:rPr>
              <w:t>Condiții de obținere a creditelor:</w:t>
            </w:r>
            <w:r w:rsidRPr="00E659EA">
              <w:rPr>
                <w:rFonts w:ascii="Times New Roman" w:eastAsia="Times New Roman" w:hAnsi="Times New Roman" w:cs="Times New Roman"/>
                <w:sz w:val="20"/>
                <w:szCs w:val="20"/>
                <w:lang w:eastAsia="ru-RU"/>
              </w:rPr>
              <w:t xml:space="preserve"> </w:t>
            </w:r>
          </w:p>
          <w:p w:rsidR="00E659EA" w:rsidRPr="00E659EA" w:rsidRDefault="00E659EA" w:rsidP="00E659EA">
            <w:pPr>
              <w:spacing w:line="276" w:lineRule="auto"/>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Pentru obţinerea creditelor, studenţii trebuie să  realizeze integral cerinţele pentru cursul respectiv: să prezinte portofoliul cu studiul individual, să susţină evaluările intermediare și evaluarea finală cu obținerea notei minime ,,5”.</w:t>
            </w:r>
          </w:p>
        </w:tc>
      </w:tr>
      <w:tr w:rsidR="00E659EA" w:rsidRPr="00E659EA" w:rsidTr="00E659EA">
        <w:trPr>
          <w:trHeight w:val="277"/>
        </w:trPr>
        <w:tc>
          <w:tcPr>
            <w:tcW w:w="11023"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line="276" w:lineRule="auto"/>
              <w:rPr>
                <w:rFonts w:ascii="Times New Roman" w:eastAsia="Times New Roman" w:hAnsi="Times New Roman" w:cs="Times New Roman"/>
                <w:b/>
                <w:sz w:val="20"/>
                <w:szCs w:val="20"/>
                <w:lang w:eastAsia="ru-RU"/>
              </w:rPr>
            </w:pPr>
            <w:r w:rsidRPr="00E659EA">
              <w:rPr>
                <w:rFonts w:ascii="Times New Roman" w:eastAsia="Times New Roman" w:hAnsi="Times New Roman" w:cs="Times New Roman"/>
                <w:b/>
                <w:sz w:val="20"/>
                <w:szCs w:val="20"/>
                <w:lang w:eastAsia="ru-RU"/>
              </w:rPr>
              <w:t xml:space="preserve">Titularul cursului: </w:t>
            </w:r>
            <w:r w:rsidRPr="00E659EA">
              <w:rPr>
                <w:rFonts w:ascii="Times New Roman" w:eastAsia="Times New Roman" w:hAnsi="Times New Roman" w:cs="Times New Roman"/>
                <w:sz w:val="20"/>
                <w:szCs w:val="20"/>
                <w:lang w:eastAsia="ru-RU"/>
              </w:rPr>
              <w:t>Radu Corina, lector universitar</w:t>
            </w:r>
          </w:p>
        </w:tc>
      </w:tr>
      <w:tr w:rsidR="00E659EA" w:rsidRPr="00E659EA" w:rsidTr="00E659EA">
        <w:tc>
          <w:tcPr>
            <w:tcW w:w="11023"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line="276" w:lineRule="auto"/>
              <w:rPr>
                <w:rFonts w:ascii="Times New Roman" w:eastAsia="Times New Roman" w:hAnsi="Times New Roman" w:cs="Times New Roman"/>
                <w:b/>
                <w:sz w:val="20"/>
                <w:szCs w:val="20"/>
                <w:lang w:eastAsia="ru-RU"/>
              </w:rPr>
            </w:pPr>
            <w:r w:rsidRPr="00E659EA">
              <w:rPr>
                <w:rFonts w:ascii="Times New Roman" w:eastAsia="Times New Roman" w:hAnsi="Times New Roman" w:cs="Times New Roman"/>
                <w:b/>
                <w:sz w:val="20"/>
                <w:szCs w:val="20"/>
                <w:lang w:eastAsia="ru-RU"/>
              </w:rPr>
              <w:t>Alte informații:</w:t>
            </w:r>
          </w:p>
        </w:tc>
      </w:tr>
    </w:tbl>
    <w:p w:rsidR="00E659EA" w:rsidRDefault="00E659EA"/>
    <w:p w:rsidR="00E659EA" w:rsidRDefault="00E659EA"/>
    <w:p w:rsidR="00E659EA" w:rsidRDefault="00E659EA"/>
    <w:p w:rsidR="00E659EA" w:rsidRDefault="00E659EA"/>
    <w:p w:rsidR="00E659EA" w:rsidRDefault="00E659EA"/>
    <w:tbl>
      <w:tblPr>
        <w:tblpPr w:leftFromText="180" w:rightFromText="180" w:horzAnchor="margin" w:tblpXSpec="center" w:tblpY="-62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410"/>
        <w:gridCol w:w="2976"/>
      </w:tblGrid>
      <w:tr w:rsidR="00E659EA" w:rsidRPr="00E659EA" w:rsidTr="00E659EA">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rPr>
                <w:rFonts w:ascii="Times New Roman" w:eastAsia="Calibri" w:hAnsi="Times New Roman" w:cs="Times New Roman"/>
                <w:b/>
              </w:rPr>
            </w:pPr>
            <w:r w:rsidRPr="00E659EA">
              <w:rPr>
                <w:rFonts w:ascii="Times New Roman" w:eastAsia="Calibri" w:hAnsi="Times New Roman" w:cs="Times New Roman"/>
                <w:b/>
              </w:rPr>
              <w:lastRenderedPageBreak/>
              <w:t xml:space="preserve">Unitatea de curs: </w:t>
            </w:r>
            <w:r w:rsidRPr="00E659EA">
              <w:rPr>
                <w:rFonts w:ascii="Times New Roman" w:eastAsia="Calibri" w:hAnsi="Times New Roman" w:cs="Times New Roman"/>
              </w:rPr>
              <w:t>Psihologia dezvoltării</w:t>
            </w:r>
          </w:p>
        </w:tc>
      </w:tr>
      <w:tr w:rsidR="00E659EA" w:rsidRPr="00E659EA" w:rsidTr="00E659EA">
        <w:trPr>
          <w:trHeight w:val="28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rPr>
                <w:rFonts w:ascii="Times New Roman" w:eastAsia="Calibri" w:hAnsi="Times New Roman" w:cs="Times New Roman"/>
                <w:b/>
              </w:rPr>
            </w:pPr>
            <w:r w:rsidRPr="00E659EA">
              <w:rPr>
                <w:rFonts w:ascii="Times New Roman" w:eastAsia="Calibri" w:hAnsi="Times New Roman" w:cs="Times New Roman"/>
                <w:b/>
              </w:rPr>
              <w:t xml:space="preserve">Codul disciplinei: </w:t>
            </w:r>
          </w:p>
          <w:p w:rsidR="00E659EA" w:rsidRPr="00E659EA" w:rsidRDefault="00E659EA" w:rsidP="00E659EA">
            <w:pPr>
              <w:spacing w:after="0" w:line="240" w:lineRule="auto"/>
              <w:rPr>
                <w:rFonts w:ascii="Times New Roman" w:eastAsia="Calibri" w:hAnsi="Times New Roman" w:cs="Times New Roman"/>
                <w:b/>
              </w:rPr>
            </w:pPr>
            <w:r w:rsidRPr="00E659EA">
              <w:rPr>
                <w:rFonts w:ascii="Times New Roman" w:eastAsia="Calibri" w:hAnsi="Times New Roman" w:cs="Times New Roman"/>
                <w:sz w:val="20"/>
                <w:szCs w:val="20"/>
              </w:rPr>
              <w:t xml:space="preserve">      F.02.O.010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b/>
              </w:rPr>
              <w:t>Numărul de credite:</w:t>
            </w:r>
            <w:r w:rsidRPr="00E659EA">
              <w:rPr>
                <w:rFonts w:ascii="Times New Roman" w:eastAsia="Calibri" w:hAnsi="Times New Roman" w:cs="Times New Roman"/>
              </w:rPr>
              <w:t xml:space="preserve"> 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b/>
              </w:rPr>
              <w:t xml:space="preserve">Semestrul: </w:t>
            </w:r>
            <w:r w:rsidRPr="00E659EA">
              <w:rPr>
                <w:rFonts w:ascii="Times New Roman" w:eastAsia="Calibri" w:hAnsi="Times New Roman" w:cs="Times New Roman"/>
              </w:rPr>
              <w:t>II</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rPr>
                <w:rFonts w:ascii="Times New Roman" w:eastAsia="Calibri" w:hAnsi="Times New Roman" w:cs="Times New Roman"/>
              </w:rPr>
            </w:pPr>
            <w:r w:rsidRPr="00E659EA">
              <w:rPr>
                <w:rFonts w:ascii="Times New Roman" w:eastAsia="Calibri" w:hAnsi="Times New Roman" w:cs="Times New Roman"/>
                <w:b/>
              </w:rPr>
              <w:t xml:space="preserve">Durata: </w:t>
            </w:r>
            <w:r w:rsidRPr="00E659EA">
              <w:rPr>
                <w:rFonts w:ascii="Times New Roman" w:eastAsia="Calibri" w:hAnsi="Times New Roman" w:cs="Times New Roman"/>
              </w:rPr>
              <w:t>I semestru</w:t>
            </w:r>
          </w:p>
        </w:tc>
      </w:tr>
      <w:tr w:rsidR="00E659EA" w:rsidRPr="00E659EA" w:rsidTr="00E659EA">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Tipuri de activități:</w:t>
            </w:r>
          </w:p>
          <w:p w:rsidR="00E659EA" w:rsidRPr="00E659EA" w:rsidRDefault="00E659EA" w:rsidP="00E659EA">
            <w:pPr>
              <w:spacing w:after="0" w:line="240" w:lineRule="auto"/>
              <w:jc w:val="center"/>
              <w:rPr>
                <w:rFonts w:ascii="Times New Roman" w:eastAsia="Calibri" w:hAnsi="Times New Roman" w:cs="Times New Roman"/>
              </w:rPr>
            </w:pPr>
            <w:r w:rsidRPr="00E659EA">
              <w:rPr>
                <w:rFonts w:ascii="Times New Roman" w:eastAsia="Calibri" w:hAnsi="Times New Roman" w:cs="Times New Roman"/>
              </w:rPr>
              <w:t>Curs - 45</w:t>
            </w:r>
          </w:p>
          <w:p w:rsidR="00E659EA" w:rsidRPr="00E659EA" w:rsidRDefault="00E659EA" w:rsidP="00E659EA">
            <w:pPr>
              <w:spacing w:after="0" w:line="240" w:lineRule="auto"/>
              <w:jc w:val="center"/>
              <w:rPr>
                <w:rFonts w:ascii="Times New Roman" w:eastAsia="Calibri" w:hAnsi="Times New Roman" w:cs="Times New Roman"/>
              </w:rPr>
            </w:pPr>
            <w:r w:rsidRPr="00E659EA">
              <w:rPr>
                <w:rFonts w:ascii="Times New Roman" w:eastAsia="Calibri" w:hAnsi="Times New Roman" w:cs="Times New Roman"/>
              </w:rPr>
              <w:t>Seminar – 30</w:t>
            </w:r>
          </w:p>
          <w:p w:rsidR="00E659EA" w:rsidRPr="00E659EA" w:rsidRDefault="00E659EA" w:rsidP="00E659EA">
            <w:pPr>
              <w:spacing w:after="0" w:line="240" w:lineRule="auto"/>
              <w:jc w:val="center"/>
              <w:rPr>
                <w:rFonts w:ascii="Times New Roman" w:eastAsia="Calibri" w:hAnsi="Times New Roman" w:cs="Times New Roman"/>
                <w:b/>
              </w:rPr>
            </w:pPr>
            <w:r w:rsidRPr="00E659EA">
              <w:rPr>
                <w:rFonts w:ascii="Times New Roman" w:eastAsia="Calibri" w:hAnsi="Times New Roman" w:cs="Times New Roman"/>
              </w:rPr>
              <w:t>Laborator - 15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 xml:space="preserve">Numărul de ore contact direct:  </w:t>
            </w:r>
            <w:r w:rsidRPr="00E659EA">
              <w:rPr>
                <w:rFonts w:ascii="Times New Roman" w:eastAsia="Calibri" w:hAnsi="Times New Roman" w:cs="Times New Roman"/>
              </w:rPr>
              <w:t>90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jc w:val="both"/>
              <w:rPr>
                <w:rFonts w:ascii="Times New Roman" w:eastAsia="Calibri" w:hAnsi="Times New Roman" w:cs="Times New Roman"/>
                <w:b/>
              </w:rPr>
            </w:pPr>
            <w:r w:rsidRPr="00E659EA">
              <w:rPr>
                <w:rFonts w:ascii="Times New Roman" w:eastAsia="Calibri" w:hAnsi="Times New Roman" w:cs="Times New Roman"/>
                <w:b/>
              </w:rPr>
              <w:t>Numărul de ore contact indirect/lucrul individual:</w:t>
            </w:r>
            <w:r w:rsidRPr="00E659EA">
              <w:rPr>
                <w:rFonts w:ascii="Times New Roman" w:eastAsia="Calibri" w:hAnsi="Times New Roman" w:cs="Times New Roman"/>
              </w:rPr>
              <w:t xml:space="preserve"> 90</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rPr>
                <w:rFonts w:ascii="Times New Roman" w:eastAsia="Calibri" w:hAnsi="Times New Roman" w:cs="Times New Roman"/>
                <w:b/>
              </w:rPr>
            </w:pPr>
            <w:r w:rsidRPr="00E659EA">
              <w:rPr>
                <w:rFonts w:ascii="Times New Roman" w:eastAsia="Calibri" w:hAnsi="Times New Roman" w:cs="Times New Roman"/>
                <w:b/>
              </w:rPr>
              <w:t>Numărul de studenți:</w:t>
            </w:r>
          </w:p>
          <w:p w:rsidR="00E659EA" w:rsidRPr="00E659EA" w:rsidRDefault="00E659EA" w:rsidP="00E659EA">
            <w:pPr>
              <w:spacing w:after="0" w:line="240" w:lineRule="auto"/>
              <w:jc w:val="center"/>
              <w:rPr>
                <w:rFonts w:ascii="Times New Roman" w:eastAsia="Calibri" w:hAnsi="Times New Roman" w:cs="Times New Roman"/>
                <w:b/>
              </w:rPr>
            </w:pPr>
          </w:p>
        </w:tc>
      </w:tr>
      <w:tr w:rsidR="00E659EA" w:rsidRPr="00E659EA" w:rsidTr="00E659EA">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jc w:val="both"/>
              <w:rPr>
                <w:rFonts w:ascii="Times New Roman" w:eastAsia="Calibri" w:hAnsi="Times New Roman" w:cs="Times New Roman"/>
                <w:b/>
              </w:rPr>
            </w:pPr>
            <w:r w:rsidRPr="00E659EA">
              <w:rPr>
                <w:rFonts w:ascii="Times New Roman" w:eastAsia="Calibri" w:hAnsi="Times New Roman" w:cs="Times New Roman"/>
                <w:b/>
              </w:rPr>
              <w:t xml:space="preserve">Precondiții: </w:t>
            </w:r>
            <w:r w:rsidRPr="00E659EA">
              <w:rPr>
                <w:rFonts w:ascii="Times New Roman" w:eastAsia="Calibri" w:hAnsi="Times New Roman" w:cs="Times New Roman"/>
              </w:rPr>
              <w:t>Fundamentele teoretico-conceptuale și baza metodologică din psihologie, anatomie și fiziologie.</w:t>
            </w:r>
          </w:p>
        </w:tc>
      </w:tr>
      <w:tr w:rsidR="00E659EA" w:rsidRPr="00E659EA" w:rsidTr="00E659EA">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rPr>
                <w:rFonts w:ascii="Times New Roman" w:eastAsia="Calibri" w:hAnsi="Times New Roman" w:cs="Times New Roman"/>
                <w:b/>
              </w:rPr>
            </w:pPr>
            <w:r w:rsidRPr="00E659EA">
              <w:rPr>
                <w:rFonts w:ascii="Times New Roman" w:eastAsia="Calibri" w:hAnsi="Times New Roman" w:cs="Times New Roman"/>
                <w:b/>
              </w:rPr>
              <w:t xml:space="preserve">Finalitățile cursului: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b/>
                <w:bCs/>
                <w:i/>
                <w:iCs/>
              </w:rPr>
              <w:t>La nivel de cunoştinţe</w:t>
            </w:r>
            <w:r w:rsidRPr="00E659EA">
              <w:rPr>
                <w:rFonts w:ascii="Times New Roman" w:eastAsia="Calibri" w:hAnsi="Times New Roman" w:cs="Times New Roman"/>
              </w:rPr>
              <w:t>:</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 însuşească cunoştinţelor ştiinţifice actuale despre conţinutul dezvoltării psihice, condiţiile şi factorii dezvoltării psihice şi dezvoltării personalităţii copilului:</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 cunoască  specificul dezvoltării psihice şi a relaţiei dintre învăţare şi dezvoltare, educaţie şi dezvoltare;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 însuşească metodele de cunoaştere şi caracterizare psihologică a copilului în scopul realizării unor acţiuni instructiv – educative diferenţiate şi individualizate;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 cunoască particularităţile dezvoltării fizice, intelectuale, morale şi afective ale copilului, preadolescentului, adolescentului;</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 însuşească metode şi tehnici individuale şi colective de stimulare a creativităţii şi de cultivare a gândirii active, independente, creatoare a copiilor în cadrul procesului educaţional.</w:t>
            </w:r>
          </w:p>
          <w:p w:rsidR="00E659EA" w:rsidRPr="00E659EA" w:rsidRDefault="00E659EA" w:rsidP="00E659EA">
            <w:pPr>
              <w:spacing w:after="0" w:line="240" w:lineRule="auto"/>
              <w:jc w:val="both"/>
              <w:rPr>
                <w:rFonts w:ascii="Times New Roman" w:eastAsia="Calibri" w:hAnsi="Times New Roman" w:cs="Times New Roman"/>
                <w:b/>
                <w:bCs/>
                <w:i/>
                <w:iCs/>
              </w:rPr>
            </w:pPr>
            <w:r w:rsidRPr="00E659EA">
              <w:rPr>
                <w:rFonts w:ascii="Times New Roman" w:eastAsia="Calibri" w:hAnsi="Times New Roman" w:cs="Times New Roman"/>
                <w:b/>
                <w:bCs/>
                <w:i/>
                <w:iCs/>
              </w:rPr>
              <w:t>La nivel de integrare: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 posede capacitatea de  a utiliza unele metode  de cunoaştere şi caracterizare psihologică a personalităţii elevului, grupului şcolar;</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 realizeze cercetări în domeniul  psihologiei vârstelor;</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 analizeze şi generalizeze datele obţinute în rezultatul efectuării unor investigaţii a particularităţilor dezvoltării psihice şi formării personalităţii elevului;</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să-şi formeze competenţe intelectuale şi strategii cognitive de asimilare, dobândire şi aprofundare a conceptelor fundamentale ale  psihologiei vârstelor în procesul studiului individual.</w:t>
            </w:r>
          </w:p>
          <w:p w:rsidR="00E659EA" w:rsidRPr="00E659EA" w:rsidRDefault="00E659EA" w:rsidP="00E659EA">
            <w:pPr>
              <w:spacing w:after="0" w:line="240" w:lineRule="auto"/>
              <w:jc w:val="both"/>
              <w:rPr>
                <w:rFonts w:ascii="Times New Roman" w:eastAsia="Calibri" w:hAnsi="Times New Roman" w:cs="Times New Roman"/>
                <w:color w:val="000000"/>
              </w:rPr>
            </w:pPr>
            <w:r w:rsidRPr="00E659EA">
              <w:rPr>
                <w:rFonts w:ascii="Times New Roman" w:eastAsia="Calibri" w:hAnsi="Times New Roman" w:cs="Times New Roman"/>
                <w:b/>
                <w:bCs/>
                <w:i/>
                <w:iCs/>
                <w:color w:val="000000"/>
              </w:rPr>
              <w:t>La nivel de înţelegere şi aplicare</w:t>
            </w:r>
            <w:r w:rsidRPr="00E659EA">
              <w:rPr>
                <w:rFonts w:ascii="Times New Roman" w:eastAsia="Calibri" w:hAnsi="Times New Roman" w:cs="Times New Roman"/>
                <w:color w:val="000000"/>
              </w:rPr>
              <w:t>:</w:t>
            </w:r>
          </w:p>
          <w:p w:rsidR="00E659EA" w:rsidRPr="00E659EA" w:rsidRDefault="00E659EA" w:rsidP="00E659EA">
            <w:pPr>
              <w:spacing w:after="0" w:line="240" w:lineRule="auto"/>
              <w:jc w:val="both"/>
              <w:rPr>
                <w:rFonts w:ascii="Times New Roman" w:eastAsia="Calibri" w:hAnsi="Times New Roman" w:cs="Times New Roman"/>
                <w:color w:val="000000"/>
              </w:rPr>
            </w:pPr>
            <w:r w:rsidRPr="00E659EA">
              <w:rPr>
                <w:rFonts w:ascii="Times New Roman" w:eastAsia="Calibri" w:hAnsi="Times New Roman" w:cs="Times New Roman"/>
                <w:color w:val="000000"/>
              </w:rPr>
              <w:t>- să conştientizeze valoarea umană a copiilor,</w:t>
            </w:r>
          </w:p>
          <w:p w:rsidR="00E659EA" w:rsidRPr="00E659EA" w:rsidRDefault="00E659EA" w:rsidP="00E659EA">
            <w:pPr>
              <w:spacing w:after="0" w:line="240" w:lineRule="auto"/>
              <w:jc w:val="both"/>
              <w:rPr>
                <w:rFonts w:ascii="Times New Roman" w:eastAsia="Calibri" w:hAnsi="Times New Roman" w:cs="Times New Roman"/>
                <w:color w:val="000000"/>
              </w:rPr>
            </w:pPr>
            <w:r w:rsidRPr="00E659EA">
              <w:rPr>
                <w:rFonts w:ascii="Times New Roman" w:eastAsia="Calibri" w:hAnsi="Times New Roman" w:cs="Times New Roman"/>
                <w:color w:val="000000"/>
              </w:rPr>
              <w:t>- să conştientizeze propria valoare umană, culturală, profesională în desfăşurarea acţiunilor educaţionale;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să-şi cultive propriul univers afectiv în raport cu copii, cadrele didactice şi activitatea educaţională;</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să-şi formeze necesitatea pentru dezvoltarea profesională continuă;</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să-şi dezvolte interesul şi respectul pentru profesiunea didactică şi educarea în spiritul deontologiei profesionale.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să-şi formeze capacităţi de a determina posibilităţile potenţiale ale copilului, perspectivele apropiate ş îndepărtate ale dezvoltării lui;</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să-şi dezvolte aptitudinile pedagogice, cunoaşterea şi înţelegerea copilului, spiritul de observaţie, atenţia distributivă, tactul pedagogic, comunicativitatea şi capacitatea de relaţionare;</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să-şi formeze capacităţi de a evidenţia interesele şi aptitudinile copiilor, precum şi cauzele eşecurilor şi devierilor comportamentale ale unor copii;</w:t>
            </w:r>
          </w:p>
          <w:p w:rsidR="00E659EA" w:rsidRPr="00E659EA" w:rsidRDefault="00E659EA" w:rsidP="00E659EA">
            <w:pPr>
              <w:spacing w:after="0" w:line="240" w:lineRule="auto"/>
              <w:jc w:val="both"/>
              <w:rPr>
                <w:rFonts w:ascii="Times New Roman" w:eastAsia="Calibri" w:hAnsi="Times New Roman" w:cs="Times New Roman"/>
                <w:b/>
              </w:rPr>
            </w:pPr>
            <w:r w:rsidRPr="00E659EA">
              <w:rPr>
                <w:rFonts w:ascii="Times New Roman" w:eastAsia="Calibri" w:hAnsi="Times New Roman" w:cs="Times New Roman"/>
              </w:rPr>
              <w:t>- dezvoltarea competenţelor de natură ştiinţifică, psihopedagogică şi psihosocială – relaţională la viitorii pedagogi.</w:t>
            </w:r>
          </w:p>
        </w:tc>
      </w:tr>
      <w:tr w:rsidR="00E659EA" w:rsidRPr="00E659EA" w:rsidTr="00E659EA">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rPr>
                <w:rFonts w:ascii="Times New Roman" w:eastAsia="Calibri" w:hAnsi="Times New Roman" w:cs="Times New Roman"/>
                <w:b/>
              </w:rPr>
            </w:pPr>
            <w:r w:rsidRPr="00E659EA">
              <w:rPr>
                <w:rFonts w:ascii="Times New Roman" w:eastAsia="Calibri" w:hAnsi="Times New Roman" w:cs="Times New Roman"/>
                <w:b/>
              </w:rPr>
              <w:t xml:space="preserve">Conţinut (descriptoriu):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bCs/>
              </w:rPr>
              <w:t xml:space="preserve">Obiectul şi problematica psihologiei vârstelor: </w:t>
            </w:r>
            <w:r w:rsidRPr="00E659EA">
              <w:rPr>
                <w:rFonts w:ascii="Times New Roman" w:eastAsia="Calibri" w:hAnsi="Times New Roman" w:cs="Times New Roman"/>
              </w:rPr>
              <w:t xml:space="preserve">Obiectul psihologiei vârstelor. </w:t>
            </w:r>
            <w:r w:rsidRPr="00E659EA">
              <w:rPr>
                <w:rFonts w:ascii="Times New Roman" w:eastAsia="Calibri" w:hAnsi="Times New Roman" w:cs="Times New Roman"/>
                <w:bCs/>
                <w:iCs/>
              </w:rPr>
              <w:t xml:space="preserve">Strategiile şi metodele folosite în psihologia vârstelor; </w:t>
            </w:r>
            <w:r w:rsidRPr="00E659EA">
              <w:rPr>
                <w:rFonts w:ascii="Times New Roman" w:eastAsia="Calibri" w:hAnsi="Times New Roman" w:cs="Times New Roman"/>
                <w:bCs/>
              </w:rPr>
              <w:t xml:space="preserve">Legităţile şi dinamica dezvoltării psihice şi formării personalităţii în ontogeneză: </w:t>
            </w:r>
            <w:r w:rsidRPr="00E659EA">
              <w:rPr>
                <w:rFonts w:ascii="Times New Roman" w:eastAsia="Calibri" w:hAnsi="Times New Roman" w:cs="Times New Roman"/>
              </w:rPr>
              <w:t xml:space="preserve">Principiile psihologiei vârstelor. Dinamica dezvoltării psihice. Factorii, condiţiile şi  legităţile dezvoltării psihicului; </w:t>
            </w:r>
            <w:r w:rsidRPr="00E659EA">
              <w:rPr>
                <w:rFonts w:ascii="Times New Roman" w:eastAsia="Calibri" w:hAnsi="Times New Roman" w:cs="Times New Roman"/>
                <w:bCs/>
              </w:rPr>
              <w:t xml:space="preserve">Periodizarea vârstelor. Dezvoltarea psihică şi formarea personalităţii în diferite perioade de vârstă: </w:t>
            </w:r>
            <w:r w:rsidRPr="00E659EA">
              <w:rPr>
                <w:rFonts w:ascii="Times New Roman" w:eastAsia="Calibri" w:hAnsi="Times New Roman" w:cs="Times New Roman"/>
              </w:rPr>
              <w:t xml:space="preserve">Periodizarea vârstelor. </w:t>
            </w:r>
            <w:r w:rsidRPr="00E659EA">
              <w:rPr>
                <w:rFonts w:ascii="Times New Roman" w:eastAsia="Calibri" w:hAnsi="Times New Roman" w:cs="Times New Roman"/>
                <w:color w:val="000000"/>
              </w:rPr>
              <w:t xml:space="preserve">Dezvoltarea psihică şi formarea personalităţii în primul an de viaţă. Dezvoltarea psihică şi formarea personalităţii în copilăria precoce. Dezvoltarea psihică şi formarea personalităţii la vârsta preşcolară. Dezvoltarea psihică şi formarea personalităţii la vârsta şcolară mică. Dezvoltarea psihică şi formarea personalităţii perioada preadolescenţei. Dezvoltarea psihică şi formarea personalităţii adolescentului. </w:t>
            </w:r>
            <w:r w:rsidRPr="00E659EA">
              <w:rPr>
                <w:rFonts w:ascii="Times New Roman" w:eastAsia="Calibri" w:hAnsi="Times New Roman" w:cs="Times New Roman"/>
                <w:color w:val="000000"/>
                <w:sz w:val="20"/>
                <w:szCs w:val="18"/>
                <w:lang w:val="en-US"/>
              </w:rPr>
              <w:t>Psihologia tinereţii. Psihologia vârstei adulte. Gerontopsihologia.</w:t>
            </w:r>
          </w:p>
        </w:tc>
      </w:tr>
      <w:tr w:rsidR="00E659EA" w:rsidRPr="00E659EA" w:rsidTr="00E659EA">
        <w:trPr>
          <w:trHeight w:val="541"/>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autoSpaceDE w:val="0"/>
              <w:autoSpaceDN w:val="0"/>
              <w:adjustRightInd w:val="0"/>
              <w:spacing w:after="0" w:line="240" w:lineRule="auto"/>
              <w:rPr>
                <w:rFonts w:ascii="Times New Roman" w:eastAsia="Calibri" w:hAnsi="Times New Roman" w:cs="Times New Roman"/>
                <w:b/>
              </w:rPr>
            </w:pPr>
            <w:r w:rsidRPr="00E659EA">
              <w:rPr>
                <w:rFonts w:ascii="Times New Roman" w:eastAsia="Calibri" w:hAnsi="Times New Roman" w:cs="Times New Roman"/>
                <w:b/>
              </w:rPr>
              <w:t xml:space="preserve">Metode de predare și învățare: </w:t>
            </w:r>
          </w:p>
          <w:p w:rsidR="00E659EA" w:rsidRPr="00E659EA" w:rsidRDefault="00E659EA" w:rsidP="00E659EA">
            <w:pPr>
              <w:spacing w:after="0" w:line="240" w:lineRule="auto"/>
              <w:jc w:val="both"/>
              <w:rPr>
                <w:rFonts w:ascii="Times New Roman" w:eastAsia="Calibri" w:hAnsi="Times New Roman" w:cs="Times New Roman"/>
              </w:rPr>
            </w:pPr>
            <w:r w:rsidRPr="00E659EA">
              <w:rPr>
                <w:rFonts w:ascii="Times New Roman" w:eastAsia="Calibri" w:hAnsi="Times New Roman" w:cs="Times New Roman"/>
              </w:rPr>
              <w:t>- de comunicare (prelegerea, conversaţia, explicaţia, problematizarea, demonstraţia, etc.);</w:t>
            </w:r>
          </w:p>
          <w:p w:rsidR="00E659EA" w:rsidRPr="00E659EA" w:rsidRDefault="00E659EA" w:rsidP="00E659EA">
            <w:pPr>
              <w:spacing w:after="0" w:line="240" w:lineRule="auto"/>
              <w:jc w:val="both"/>
              <w:rPr>
                <w:rFonts w:ascii="Times New Roman" w:eastAsia="Calibri" w:hAnsi="Times New Roman" w:cs="Times New Roman"/>
                <w:b/>
              </w:rPr>
            </w:pPr>
            <w:r w:rsidRPr="00E659EA">
              <w:rPr>
                <w:rFonts w:ascii="Times New Roman" w:eastAsia="Calibri" w:hAnsi="Times New Roman" w:cs="Times New Roman"/>
              </w:rPr>
              <w:t>- de explorare, bazate pe acţiune (lucrări practice şi aplicative, studiu de caz, simularea de situaţii, lucrul în grup, muncă individuală pe bază de material bibliografic).</w:t>
            </w:r>
          </w:p>
        </w:tc>
      </w:tr>
      <w:tr w:rsidR="00E659EA" w:rsidRPr="00E659EA" w:rsidTr="00E659EA">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rPr>
                <w:rFonts w:ascii="Times New Roman" w:eastAsia="Calibri" w:hAnsi="Times New Roman" w:cs="Times New Roman"/>
                <w:b/>
              </w:rPr>
            </w:pPr>
            <w:r w:rsidRPr="00E659EA">
              <w:rPr>
                <w:rFonts w:ascii="Times New Roman" w:eastAsia="Calibri" w:hAnsi="Times New Roman" w:cs="Times New Roman"/>
                <w:b/>
              </w:rPr>
              <w:t xml:space="preserve">Modalități de evaluare: </w:t>
            </w:r>
            <w:r w:rsidRPr="00E659EA">
              <w:rPr>
                <w:rFonts w:ascii="Times New Roman" w:eastAsia="Calibri" w:hAnsi="Times New Roman" w:cs="Times New Roman"/>
              </w:rPr>
              <w:t>oral / scris, portofoliu</w:t>
            </w:r>
          </w:p>
        </w:tc>
      </w:tr>
      <w:tr w:rsidR="00E659EA" w:rsidRPr="00E659EA" w:rsidTr="00E659EA">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autoSpaceDE w:val="0"/>
              <w:autoSpaceDN w:val="0"/>
              <w:adjustRightInd w:val="0"/>
              <w:spacing w:after="0" w:line="240" w:lineRule="auto"/>
              <w:jc w:val="both"/>
              <w:rPr>
                <w:rFonts w:ascii="Times New Roman" w:eastAsia="Calibri" w:hAnsi="Times New Roman" w:cs="Times New Roman"/>
                <w:color w:val="000000"/>
                <w:lang w:eastAsia="ru-RU"/>
              </w:rPr>
            </w:pPr>
            <w:r w:rsidRPr="00E659EA">
              <w:rPr>
                <w:rFonts w:ascii="Times New Roman" w:eastAsia="Calibri" w:hAnsi="Times New Roman" w:cs="Times New Roman"/>
                <w:b/>
              </w:rPr>
              <w:t xml:space="preserve">Condiții de obținere a creditelor: </w:t>
            </w:r>
            <w:r w:rsidRPr="00E659EA">
              <w:rPr>
                <w:rFonts w:ascii="Times New Roman" w:eastAsia="Calibri" w:hAnsi="Times New Roman" w:cs="Times New Roman"/>
              </w:rPr>
              <w:t>e</w:t>
            </w:r>
            <w:r w:rsidRPr="00E659EA">
              <w:rPr>
                <w:rFonts w:ascii="Times New Roman" w:eastAsia="Calibri" w:hAnsi="Times New Roman" w:cs="Times New Roman"/>
                <w:color w:val="000000"/>
                <w:lang w:eastAsia="ru-RU"/>
              </w:rPr>
              <w:t xml:space="preserve">valuarea conținuturilor din curriculumul disciplinar pe dimensiunile cunoaștere, aplicare și integrare a cunoștințelor: </w:t>
            </w:r>
          </w:p>
          <w:p w:rsidR="00E659EA" w:rsidRPr="00E659EA" w:rsidRDefault="00E659EA" w:rsidP="00E659EA">
            <w:pPr>
              <w:autoSpaceDE w:val="0"/>
              <w:autoSpaceDN w:val="0"/>
              <w:adjustRightInd w:val="0"/>
              <w:spacing w:after="0" w:line="240" w:lineRule="auto"/>
              <w:jc w:val="both"/>
              <w:rPr>
                <w:rFonts w:ascii="Times New Roman" w:eastAsia="Calibri" w:hAnsi="Times New Roman" w:cs="Times New Roman"/>
                <w:lang w:eastAsia="ru-RU"/>
              </w:rPr>
            </w:pPr>
            <w:r w:rsidRPr="00E659EA">
              <w:rPr>
                <w:rFonts w:ascii="Times New Roman" w:eastAsia="Calibri" w:hAnsi="Times New Roman" w:cs="Times New Roman"/>
                <w:i/>
                <w:iCs/>
                <w:lang w:eastAsia="ru-RU"/>
              </w:rPr>
              <w:lastRenderedPageBreak/>
              <w:t xml:space="preserve">• evaluare continuă </w:t>
            </w:r>
            <w:r w:rsidRPr="00E659EA">
              <w:rPr>
                <w:rFonts w:ascii="Times New Roman" w:eastAsia="Calibri" w:hAnsi="Times New Roman" w:cs="Times New Roman"/>
                <w:lang w:eastAsia="ru-RU"/>
              </w:rPr>
              <w:t>prin: intervenții la seminar, studii de caz, proiecte de cercetare, portofoliu. lucrări scrise - pondere 60%.</w:t>
            </w:r>
          </w:p>
          <w:p w:rsidR="00E659EA" w:rsidRPr="00E659EA" w:rsidRDefault="00E659EA" w:rsidP="00E659EA">
            <w:pPr>
              <w:spacing w:after="0" w:line="240" w:lineRule="auto"/>
              <w:jc w:val="both"/>
              <w:textAlignment w:val="top"/>
              <w:rPr>
                <w:rFonts w:ascii="Times New Roman" w:eastAsia="Calibri" w:hAnsi="Times New Roman" w:cs="Times New Roman"/>
                <w:b/>
              </w:rPr>
            </w:pPr>
            <w:r w:rsidRPr="00E659EA">
              <w:rPr>
                <w:rFonts w:ascii="Times New Roman" w:eastAsia="Wingdings-Regular,Bold" w:hAnsi="Times New Roman" w:cs="Times New Roman"/>
                <w:b/>
                <w:bCs/>
                <w:lang w:eastAsia="ru-RU"/>
              </w:rPr>
              <w:t xml:space="preserve">• </w:t>
            </w:r>
            <w:r w:rsidRPr="00E659EA">
              <w:rPr>
                <w:rFonts w:ascii="Times New Roman" w:eastAsia="Calibri" w:hAnsi="Times New Roman" w:cs="Times New Roman"/>
                <w:i/>
                <w:iCs/>
                <w:lang w:eastAsia="ru-RU"/>
              </w:rPr>
              <w:t xml:space="preserve">evaluare sumativă </w:t>
            </w:r>
            <w:r w:rsidRPr="00E659EA">
              <w:rPr>
                <w:rFonts w:ascii="Times New Roman" w:eastAsia="Calibri" w:hAnsi="Times New Roman" w:cs="Times New Roman"/>
                <w:lang w:eastAsia="ru-RU"/>
              </w:rPr>
              <w:t>prin: verificare - pondere 40%.</w:t>
            </w:r>
          </w:p>
        </w:tc>
      </w:tr>
      <w:tr w:rsidR="00E659EA" w:rsidRPr="00E659EA" w:rsidTr="00E659EA">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spacing w:after="0" w:line="240" w:lineRule="auto"/>
              <w:jc w:val="both"/>
              <w:rPr>
                <w:rFonts w:ascii="Times New Roman" w:eastAsia="Calibri" w:hAnsi="Times New Roman" w:cs="Times New Roman"/>
                <w:b/>
              </w:rPr>
            </w:pPr>
            <w:r w:rsidRPr="00E659EA">
              <w:rPr>
                <w:rFonts w:ascii="Times New Roman" w:eastAsia="Calibri" w:hAnsi="Times New Roman" w:cs="Times New Roman"/>
                <w:b/>
              </w:rPr>
              <w:lastRenderedPageBreak/>
              <w:t xml:space="preserve">Titularul cursului: </w:t>
            </w:r>
            <w:r w:rsidRPr="00E659EA">
              <w:rPr>
                <w:rFonts w:ascii="Times New Roman" w:eastAsia="Calibri" w:hAnsi="Times New Roman" w:cs="Times New Roman"/>
                <w:lang w:eastAsia="ro-RO"/>
              </w:rPr>
              <w:t>T.Luchian, lector superior</w:t>
            </w:r>
          </w:p>
        </w:tc>
      </w:tr>
      <w:tr w:rsidR="00E659EA" w:rsidRPr="00E659EA" w:rsidTr="00E659EA">
        <w:tc>
          <w:tcPr>
            <w:tcW w:w="10915" w:type="dxa"/>
            <w:gridSpan w:val="4"/>
            <w:tcBorders>
              <w:top w:val="single" w:sz="4" w:space="0" w:color="auto"/>
              <w:left w:val="single" w:sz="4" w:space="0" w:color="auto"/>
              <w:bottom w:val="single" w:sz="4" w:space="0" w:color="auto"/>
              <w:right w:val="single" w:sz="4" w:space="0" w:color="auto"/>
            </w:tcBorders>
            <w:shd w:val="clear" w:color="auto" w:fill="auto"/>
            <w:hideMark/>
          </w:tcPr>
          <w:p w:rsidR="00E659EA" w:rsidRPr="00E659EA" w:rsidRDefault="00E659EA" w:rsidP="00E659EA">
            <w:pPr>
              <w:autoSpaceDE w:val="0"/>
              <w:autoSpaceDN w:val="0"/>
              <w:adjustRightInd w:val="0"/>
              <w:spacing w:after="0" w:line="240" w:lineRule="auto"/>
              <w:jc w:val="both"/>
              <w:rPr>
                <w:rFonts w:ascii="Times New Roman" w:eastAsia="Calibri" w:hAnsi="Times New Roman" w:cs="Times New Roman"/>
                <w:b/>
              </w:rPr>
            </w:pPr>
            <w:r w:rsidRPr="00E659EA">
              <w:rPr>
                <w:rFonts w:ascii="Times New Roman" w:eastAsia="Calibri" w:hAnsi="Times New Roman" w:cs="Times New Roman"/>
                <w:b/>
              </w:rPr>
              <w:t xml:space="preserve">Alte informații: </w:t>
            </w:r>
          </w:p>
        </w:tc>
      </w:tr>
    </w:tbl>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tbl>
      <w:tblPr>
        <w:tblStyle w:val="2"/>
        <w:tblpPr w:leftFromText="180" w:rightFromText="180" w:vertAnchor="page" w:horzAnchor="margin" w:tblpXSpec="center" w:tblpY="748"/>
        <w:tblW w:w="10787" w:type="dxa"/>
        <w:tblLook w:val="01E0" w:firstRow="1" w:lastRow="1" w:firstColumn="1" w:lastColumn="1" w:noHBand="0" w:noVBand="0"/>
      </w:tblPr>
      <w:tblGrid>
        <w:gridCol w:w="3047"/>
        <w:gridCol w:w="2880"/>
        <w:gridCol w:w="2393"/>
        <w:gridCol w:w="2467"/>
      </w:tblGrid>
      <w:tr w:rsidR="00E659EA" w:rsidRPr="00E659EA" w:rsidTr="00E659EA">
        <w:tc>
          <w:tcPr>
            <w:tcW w:w="304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en-US"/>
              </w:rPr>
              <w:lastRenderedPageBreak/>
              <w:t>Sp</w:t>
            </w:r>
            <w:r w:rsidRPr="00E659EA">
              <w:rPr>
                <w:rFonts w:ascii="Times New Roman" w:eastAsia="Times New Roman" w:hAnsi="Times New Roman" w:cs="Times New Roman"/>
                <w:sz w:val="24"/>
                <w:szCs w:val="24"/>
                <w:lang w:val="fr-FR"/>
              </w:rPr>
              <w:t>ecialitatea</w:t>
            </w:r>
          </w:p>
        </w:tc>
        <w:tc>
          <w:tcPr>
            <w:tcW w:w="2880"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tabs>
                <w:tab w:val="left" w:pos="1890"/>
                <w:tab w:val="center" w:pos="4677"/>
              </w:tabs>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Pedagogia învăţământului primar</w:t>
            </w:r>
          </w:p>
        </w:tc>
        <w:tc>
          <w:tcPr>
            <w:tcW w:w="2393"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en-US"/>
              </w:rPr>
            </w:pPr>
            <w:r w:rsidRPr="00E659EA">
              <w:rPr>
                <w:rFonts w:ascii="Times New Roman" w:eastAsia="Times New Roman" w:hAnsi="Times New Roman" w:cs="Times New Roman"/>
                <w:sz w:val="24"/>
                <w:szCs w:val="24"/>
                <w:lang w:val="en-US"/>
              </w:rPr>
              <w:t xml:space="preserve">Cursul </w:t>
            </w:r>
          </w:p>
        </w:tc>
        <w:tc>
          <w:tcPr>
            <w:tcW w:w="2467"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Limba modernă</w:t>
            </w:r>
          </w:p>
          <w:p w:rsidR="00E659EA" w:rsidRPr="00E659EA" w:rsidRDefault="00E659EA" w:rsidP="00E659EA">
            <w:pPr>
              <w:rPr>
                <w:rFonts w:ascii="Times New Roman" w:eastAsia="Times New Roman" w:hAnsi="Times New Roman" w:cs="Times New Roman"/>
                <w:sz w:val="24"/>
                <w:szCs w:val="24"/>
                <w:lang w:val="fr-FR"/>
              </w:rPr>
            </w:pPr>
          </w:p>
        </w:tc>
      </w:tr>
      <w:tr w:rsidR="00E659EA" w:rsidRPr="00E659EA" w:rsidTr="00E659EA">
        <w:tc>
          <w:tcPr>
            <w:tcW w:w="304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Cod</w:t>
            </w:r>
          </w:p>
        </w:tc>
        <w:tc>
          <w:tcPr>
            <w:tcW w:w="2880"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tabs>
                <w:tab w:val="left" w:pos="3705"/>
              </w:tabs>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G 02.O.011</w:t>
            </w:r>
          </w:p>
        </w:tc>
        <w:tc>
          <w:tcPr>
            <w:tcW w:w="2393"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en-US"/>
              </w:rPr>
            </w:pPr>
            <w:r w:rsidRPr="00E659EA">
              <w:rPr>
                <w:rFonts w:ascii="Times New Roman" w:eastAsia="Times New Roman" w:hAnsi="Times New Roman" w:cs="Times New Roman"/>
                <w:sz w:val="24"/>
                <w:szCs w:val="24"/>
                <w:lang w:val="en-US"/>
              </w:rPr>
              <w:t>Tipul de curs</w:t>
            </w:r>
          </w:p>
        </w:tc>
        <w:tc>
          <w:tcPr>
            <w:tcW w:w="246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Curs de formare a abilităţilor şi competenţelor generale</w:t>
            </w:r>
          </w:p>
        </w:tc>
      </w:tr>
      <w:tr w:rsidR="00E659EA" w:rsidRPr="00E659EA" w:rsidTr="00E659EA">
        <w:tc>
          <w:tcPr>
            <w:tcW w:w="304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 xml:space="preserve">Anul de studii </w:t>
            </w:r>
          </w:p>
        </w:tc>
        <w:tc>
          <w:tcPr>
            <w:tcW w:w="2880"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I</w:t>
            </w:r>
          </w:p>
        </w:tc>
        <w:tc>
          <w:tcPr>
            <w:tcW w:w="2393"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en-US"/>
              </w:rPr>
            </w:pPr>
            <w:r w:rsidRPr="00E659EA">
              <w:rPr>
                <w:rFonts w:ascii="Times New Roman" w:eastAsia="Times New Roman" w:hAnsi="Times New Roman" w:cs="Times New Roman"/>
                <w:sz w:val="24"/>
                <w:szCs w:val="24"/>
                <w:lang w:val="en-US"/>
              </w:rPr>
              <w:t xml:space="preserve">Semestrul </w:t>
            </w:r>
          </w:p>
        </w:tc>
        <w:tc>
          <w:tcPr>
            <w:tcW w:w="246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tabs>
                <w:tab w:val="left" w:pos="3705"/>
              </w:tabs>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II</w:t>
            </w:r>
          </w:p>
        </w:tc>
      </w:tr>
      <w:tr w:rsidR="00E659EA" w:rsidRPr="00E659EA" w:rsidTr="00E659EA">
        <w:tc>
          <w:tcPr>
            <w:tcW w:w="304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Credite</w:t>
            </w:r>
          </w:p>
        </w:tc>
        <w:tc>
          <w:tcPr>
            <w:tcW w:w="2880"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2</w:t>
            </w:r>
          </w:p>
        </w:tc>
        <w:tc>
          <w:tcPr>
            <w:tcW w:w="2393"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en-US"/>
              </w:rPr>
            </w:pPr>
            <w:r w:rsidRPr="00E659EA">
              <w:rPr>
                <w:rFonts w:ascii="Times New Roman" w:eastAsia="Times New Roman" w:hAnsi="Times New Roman" w:cs="Times New Roman"/>
                <w:sz w:val="24"/>
                <w:szCs w:val="24"/>
                <w:lang w:val="en-US"/>
              </w:rPr>
              <w:t>Cadrul didactic</w:t>
            </w:r>
          </w:p>
        </w:tc>
        <w:tc>
          <w:tcPr>
            <w:tcW w:w="246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en-US"/>
              </w:rPr>
            </w:pPr>
            <w:r w:rsidRPr="00E659EA">
              <w:rPr>
                <w:rFonts w:ascii="Times New Roman" w:eastAsia="Times New Roman" w:hAnsi="Times New Roman" w:cs="Times New Roman"/>
                <w:sz w:val="24"/>
                <w:szCs w:val="24"/>
                <w:lang w:val="en-US"/>
              </w:rPr>
              <w:t>Pricopciuc D.</w:t>
            </w:r>
          </w:p>
        </w:tc>
      </w:tr>
      <w:tr w:rsidR="00E659EA" w:rsidRPr="00E659EA" w:rsidTr="00E659EA">
        <w:tc>
          <w:tcPr>
            <w:tcW w:w="304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Obiectivele cursului exprimate în finalităţi</w:t>
            </w:r>
          </w:p>
        </w:tc>
        <w:tc>
          <w:tcPr>
            <w:tcW w:w="7740" w:type="dxa"/>
            <w:gridSpan w:val="3"/>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numPr>
                <w:ilvl w:val="0"/>
                <w:numId w:val="21"/>
              </w:numPr>
              <w:rPr>
                <w:rFonts w:ascii="Times New Roman" w:eastAsia="Times New Roman" w:hAnsi="Times New Roman" w:cs="Times New Roman"/>
                <w:b/>
                <w:sz w:val="24"/>
                <w:szCs w:val="24"/>
                <w:lang w:val="fr-FR"/>
              </w:rPr>
            </w:pPr>
            <w:r w:rsidRPr="00E659EA">
              <w:rPr>
                <w:rFonts w:ascii="Times New Roman" w:eastAsia="Times New Roman" w:hAnsi="Times New Roman" w:cs="Times New Roman"/>
                <w:b/>
                <w:sz w:val="24"/>
                <w:szCs w:val="24"/>
                <w:lang w:val="fr-FR"/>
              </w:rPr>
              <w:t>La nivel de cunoaştere şi înţelegere</w:t>
            </w:r>
          </w:p>
          <w:p w:rsidR="00E659EA" w:rsidRPr="00E659EA" w:rsidRDefault="00E659EA" w:rsidP="00E659EA">
            <w:pPr>
              <w:numPr>
                <w:ilvl w:val="0"/>
                <w:numId w:val="22"/>
              </w:num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să facă cunoştinţă cu vocabularul tematic</w:t>
            </w:r>
          </w:p>
          <w:p w:rsidR="00E659EA" w:rsidRPr="00E659EA" w:rsidRDefault="00E659EA" w:rsidP="00E659EA">
            <w:pPr>
              <w:numPr>
                <w:ilvl w:val="0"/>
                <w:numId w:val="22"/>
              </w:num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să-şi poată evalua schimbul de idei şi strategiile discursive la situaţia de comunicare</w:t>
            </w:r>
          </w:p>
          <w:p w:rsidR="00E659EA" w:rsidRPr="00E659EA" w:rsidRDefault="00E659EA" w:rsidP="00E659EA">
            <w:pPr>
              <w:numPr>
                <w:ilvl w:val="0"/>
                <w:numId w:val="22"/>
              </w:num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să poată manipula diferitele structuri ale textului în funcţie de comunicarea orală şi competenţele textuale.</w:t>
            </w:r>
          </w:p>
          <w:p w:rsidR="00E659EA" w:rsidRPr="00E659EA" w:rsidRDefault="00E659EA" w:rsidP="00E659EA">
            <w:pPr>
              <w:numPr>
                <w:ilvl w:val="0"/>
                <w:numId w:val="21"/>
              </w:numPr>
              <w:jc w:val="both"/>
              <w:rPr>
                <w:rFonts w:ascii="Times New Roman" w:eastAsia="Times New Roman" w:hAnsi="Times New Roman" w:cs="Times New Roman"/>
                <w:b/>
                <w:bCs/>
                <w:sz w:val="24"/>
                <w:szCs w:val="24"/>
                <w:lang w:val="fr-FR"/>
              </w:rPr>
            </w:pPr>
            <w:r w:rsidRPr="00E659EA">
              <w:rPr>
                <w:rFonts w:ascii="Times New Roman" w:eastAsia="Times New Roman" w:hAnsi="Times New Roman" w:cs="Times New Roman"/>
                <w:b/>
                <w:bCs/>
                <w:sz w:val="24"/>
                <w:szCs w:val="24"/>
                <w:lang w:val="fr-FR"/>
              </w:rPr>
              <w:t>La nivel de aplicare</w:t>
            </w:r>
          </w:p>
          <w:p w:rsidR="00E659EA" w:rsidRPr="00E659EA" w:rsidRDefault="00E659EA" w:rsidP="00E659EA">
            <w:pPr>
              <w:numPr>
                <w:ilvl w:val="0"/>
                <w:numId w:val="22"/>
              </w:numPr>
              <w:jc w:val="both"/>
              <w:rPr>
                <w:rFonts w:ascii="Times New Roman" w:eastAsia="Times New Roman" w:hAnsi="Times New Roman" w:cs="Times New Roman"/>
                <w:bCs/>
                <w:sz w:val="24"/>
                <w:szCs w:val="24"/>
                <w:lang w:val="fr-FR"/>
              </w:rPr>
            </w:pPr>
            <w:r w:rsidRPr="00E659EA">
              <w:rPr>
                <w:rFonts w:ascii="Times New Roman" w:eastAsia="Times New Roman" w:hAnsi="Times New Roman" w:cs="Times New Roman"/>
                <w:bCs/>
                <w:sz w:val="24"/>
                <w:szCs w:val="24"/>
                <w:lang w:val="fr-FR"/>
              </w:rPr>
              <w:t>să poată selecţiona informaţiile, să le ordoneze, să le structureze, să le organizeze</w:t>
            </w:r>
          </w:p>
          <w:p w:rsidR="00E659EA" w:rsidRPr="00E659EA" w:rsidRDefault="00E659EA" w:rsidP="00E659EA">
            <w:pPr>
              <w:numPr>
                <w:ilvl w:val="0"/>
                <w:numId w:val="22"/>
              </w:numPr>
              <w:jc w:val="both"/>
              <w:rPr>
                <w:rFonts w:ascii="Times New Roman" w:eastAsia="Times New Roman" w:hAnsi="Times New Roman" w:cs="Times New Roman"/>
                <w:bCs/>
                <w:sz w:val="24"/>
                <w:szCs w:val="24"/>
                <w:lang w:val="fr-FR"/>
              </w:rPr>
            </w:pPr>
            <w:r w:rsidRPr="00E659EA">
              <w:rPr>
                <w:rFonts w:ascii="Times New Roman" w:eastAsia="Times New Roman" w:hAnsi="Times New Roman" w:cs="Times New Roman"/>
                <w:bCs/>
                <w:sz w:val="24"/>
                <w:szCs w:val="24"/>
                <w:lang w:val="fr-FR"/>
              </w:rPr>
              <w:t>să foloseasca în cadrul exerciţiilor comptenţele lingvistice</w:t>
            </w:r>
          </w:p>
          <w:p w:rsidR="00E659EA" w:rsidRPr="00E659EA" w:rsidRDefault="00E659EA" w:rsidP="00E659EA">
            <w:pPr>
              <w:numPr>
                <w:ilvl w:val="0"/>
                <w:numId w:val="22"/>
              </w:numPr>
              <w:jc w:val="both"/>
              <w:rPr>
                <w:rFonts w:ascii="Times New Roman" w:eastAsia="Times New Roman" w:hAnsi="Times New Roman" w:cs="Times New Roman"/>
                <w:bCs/>
                <w:sz w:val="24"/>
                <w:szCs w:val="24"/>
                <w:lang w:val="fr-FR"/>
              </w:rPr>
            </w:pPr>
            <w:r w:rsidRPr="00E659EA">
              <w:rPr>
                <w:rFonts w:ascii="Times New Roman" w:eastAsia="Times New Roman" w:hAnsi="Times New Roman" w:cs="Times New Roman"/>
                <w:bCs/>
                <w:sz w:val="24"/>
                <w:szCs w:val="24"/>
                <w:lang w:val="fr-FR"/>
              </w:rPr>
              <w:t>să actualizeze  competenţele lingvistice prin abilităţi comunicative orale sau scrise</w:t>
            </w:r>
          </w:p>
          <w:p w:rsidR="00E659EA" w:rsidRPr="00E659EA" w:rsidRDefault="00E659EA" w:rsidP="00E659EA">
            <w:pPr>
              <w:numPr>
                <w:ilvl w:val="0"/>
                <w:numId w:val="22"/>
              </w:numPr>
              <w:jc w:val="both"/>
              <w:rPr>
                <w:rFonts w:ascii="Times New Roman" w:eastAsia="Times New Roman" w:hAnsi="Times New Roman" w:cs="Times New Roman"/>
                <w:bCs/>
                <w:sz w:val="24"/>
                <w:szCs w:val="24"/>
                <w:lang w:val="fr-FR"/>
              </w:rPr>
            </w:pPr>
            <w:r w:rsidRPr="00E659EA">
              <w:rPr>
                <w:rFonts w:ascii="Times New Roman" w:eastAsia="Times New Roman" w:hAnsi="Times New Roman" w:cs="Times New Roman"/>
                <w:bCs/>
                <w:sz w:val="24"/>
                <w:szCs w:val="24"/>
                <w:lang w:val="fr-FR"/>
              </w:rPr>
              <w:t>să aplice avantajele şi dezavantajele diferitelor posibilităţi.</w:t>
            </w:r>
          </w:p>
          <w:p w:rsidR="00E659EA" w:rsidRPr="00E659EA" w:rsidRDefault="00E659EA" w:rsidP="00E659EA">
            <w:pPr>
              <w:numPr>
                <w:ilvl w:val="0"/>
                <w:numId w:val="21"/>
              </w:numPr>
              <w:jc w:val="both"/>
              <w:rPr>
                <w:rFonts w:ascii="Times New Roman" w:eastAsia="Times New Roman" w:hAnsi="Times New Roman" w:cs="Times New Roman"/>
                <w:b/>
                <w:bCs/>
                <w:sz w:val="24"/>
                <w:szCs w:val="24"/>
                <w:lang w:val="fr-FR"/>
              </w:rPr>
            </w:pPr>
            <w:r w:rsidRPr="00E659EA">
              <w:rPr>
                <w:rFonts w:ascii="Times New Roman" w:eastAsia="Times New Roman" w:hAnsi="Times New Roman" w:cs="Times New Roman"/>
                <w:b/>
                <w:bCs/>
                <w:sz w:val="24"/>
                <w:szCs w:val="24"/>
                <w:lang w:val="fr-FR"/>
              </w:rPr>
              <w:t>La nivel de integrare</w:t>
            </w:r>
          </w:p>
          <w:p w:rsidR="00E659EA" w:rsidRPr="00E659EA" w:rsidRDefault="00E659EA" w:rsidP="00E659EA">
            <w:pPr>
              <w:numPr>
                <w:ilvl w:val="0"/>
                <w:numId w:val="22"/>
              </w:num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să inventeze, să povestească o întîmplare sau intriga unei cărţi, a unui film, să-şi expună punctul de vedere</w:t>
            </w:r>
          </w:p>
          <w:p w:rsidR="00E659EA" w:rsidRPr="00E659EA" w:rsidRDefault="00E659EA" w:rsidP="00E659EA">
            <w:pPr>
              <w:numPr>
                <w:ilvl w:val="0"/>
                <w:numId w:val="22"/>
              </w:num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să scrie referate sau articole complexe despre subiectele discutate</w:t>
            </w:r>
          </w:p>
          <w:p w:rsidR="00E659EA" w:rsidRPr="00E659EA" w:rsidRDefault="00E659EA" w:rsidP="00E659EA">
            <w:pPr>
              <w:numPr>
                <w:ilvl w:val="0"/>
                <w:numId w:val="22"/>
              </w:num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să argumenteze în mod clar şi fluid ideile pentru a-şi susţine punctul de vedere</w:t>
            </w:r>
          </w:p>
          <w:p w:rsidR="00E659EA" w:rsidRPr="00E659EA" w:rsidRDefault="00E659EA" w:rsidP="00E659EA">
            <w:pPr>
              <w:numPr>
                <w:ilvl w:val="0"/>
                <w:numId w:val="22"/>
              </w:num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să prezinte coerent un text şi să faciliteze capacitatea interlocutorului de a remarca ideile esenţiale</w:t>
            </w:r>
          </w:p>
        </w:tc>
      </w:tr>
      <w:tr w:rsidR="00E659EA" w:rsidRPr="00E659EA" w:rsidTr="00E659EA">
        <w:tc>
          <w:tcPr>
            <w:tcW w:w="304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Conţinutul cursului</w:t>
            </w:r>
          </w:p>
        </w:tc>
        <w:tc>
          <w:tcPr>
            <w:tcW w:w="7740" w:type="dxa"/>
            <w:gridSpan w:val="3"/>
            <w:tcBorders>
              <w:top w:val="single" w:sz="4" w:space="0" w:color="auto"/>
              <w:left w:val="single" w:sz="4" w:space="0" w:color="auto"/>
              <w:bottom w:val="single" w:sz="4" w:space="0" w:color="auto"/>
              <w:right w:val="single" w:sz="4" w:space="0" w:color="auto"/>
            </w:tcBorders>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Universul la uşa mea. Imaginea pământului. Expresie şi judecată. Harta globului pământesc. Cuvintele şi expresiile care caracterizează un continent. Scrisoarea  lui Columb adresată regelui Ferdinand : «Maiestatea dumneavoastră, Eu nu am uitat scopul principal al misiunii mele ». </w:t>
            </w:r>
          </w:p>
          <w:p w:rsidR="00E659EA" w:rsidRPr="00E659EA" w:rsidRDefault="00E659EA" w:rsidP="00E659EA">
            <w:pPr>
              <w:rPr>
                <w:rFonts w:ascii="Times New Roman" w:eastAsia="Times New Roman" w:hAnsi="Times New Roman" w:cs="Times New Roman"/>
                <w:sz w:val="24"/>
                <w:szCs w:val="24"/>
                <w:lang w:val="fr-FR"/>
              </w:rPr>
            </w:pPr>
          </w:p>
        </w:tc>
      </w:tr>
      <w:tr w:rsidR="00E659EA" w:rsidRPr="00E659EA" w:rsidTr="00E659EA">
        <w:tc>
          <w:tcPr>
            <w:tcW w:w="304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Bibliografie</w:t>
            </w:r>
          </w:p>
        </w:tc>
        <w:tc>
          <w:tcPr>
            <w:tcW w:w="7740" w:type="dxa"/>
            <w:gridSpan w:val="3"/>
            <w:tcBorders>
              <w:top w:val="single" w:sz="4" w:space="0" w:color="auto"/>
              <w:left w:val="single" w:sz="4" w:space="0" w:color="auto"/>
              <w:bottom w:val="single" w:sz="4" w:space="0" w:color="auto"/>
              <w:right w:val="single" w:sz="4" w:space="0" w:color="auto"/>
            </w:tcBorders>
          </w:tcPr>
          <w:p w:rsidR="00E659EA" w:rsidRPr="00E659EA" w:rsidRDefault="00E659EA" w:rsidP="00E659EA">
            <w:pPr>
              <w:numPr>
                <w:ilvl w:val="0"/>
                <w:numId w:val="23"/>
              </w:numPr>
              <w:tabs>
                <w:tab w:val="num" w:pos="540"/>
              </w:tabs>
              <w:ind w:left="540"/>
              <w:jc w:val="both"/>
              <w:rPr>
                <w:rFonts w:ascii="Times New Roman" w:eastAsia="Times New Roman" w:hAnsi="Times New Roman" w:cs="Times New Roman"/>
                <w:bCs/>
                <w:sz w:val="24"/>
                <w:szCs w:val="24"/>
              </w:rPr>
            </w:pPr>
            <w:r w:rsidRPr="00E659EA">
              <w:rPr>
                <w:rFonts w:ascii="Times New Roman" w:eastAsia="Times New Roman" w:hAnsi="Times New Roman" w:cs="Times New Roman"/>
                <w:bCs/>
                <w:sz w:val="24"/>
                <w:szCs w:val="24"/>
                <w:lang w:val="fr-FR"/>
              </w:rPr>
              <w:t>Limba france</w:t>
            </w:r>
            <w:r w:rsidRPr="00E659EA">
              <w:rPr>
                <w:rFonts w:ascii="Times New Roman" w:eastAsia="Times New Roman" w:hAnsi="Times New Roman" w:cs="Times New Roman"/>
                <w:bCs/>
                <w:sz w:val="24"/>
                <w:szCs w:val="24"/>
              </w:rPr>
              <w:t xml:space="preserve">ză – </w:t>
            </w:r>
            <w:r w:rsidRPr="00E659EA">
              <w:rPr>
                <w:rFonts w:ascii="Times New Roman" w:eastAsia="Times New Roman" w:hAnsi="Times New Roman" w:cs="Times New Roman"/>
                <w:bCs/>
                <w:i/>
                <w:sz w:val="24"/>
                <w:szCs w:val="24"/>
              </w:rPr>
              <w:t>Curs intensiv-Henry Pierre Blottier</w:t>
            </w:r>
            <w:r w:rsidRPr="00E659EA">
              <w:rPr>
                <w:rFonts w:ascii="Times New Roman" w:eastAsia="Times New Roman" w:hAnsi="Times New Roman" w:cs="Times New Roman"/>
                <w:bCs/>
                <w:sz w:val="24"/>
                <w:szCs w:val="24"/>
              </w:rPr>
              <w:t>, Ed. Didactică şi ştiinţifică-Bucureşti 1990. p 258</w:t>
            </w:r>
          </w:p>
          <w:p w:rsidR="00E659EA" w:rsidRPr="00E659EA" w:rsidRDefault="00E659EA" w:rsidP="00E659EA">
            <w:pPr>
              <w:numPr>
                <w:ilvl w:val="0"/>
                <w:numId w:val="23"/>
              </w:numPr>
              <w:tabs>
                <w:tab w:val="num" w:pos="540"/>
              </w:tabs>
              <w:ind w:left="540"/>
              <w:jc w:val="both"/>
              <w:rPr>
                <w:rFonts w:ascii="Times New Roman" w:eastAsia="Times New Roman" w:hAnsi="Times New Roman" w:cs="Times New Roman"/>
                <w:bCs/>
                <w:sz w:val="24"/>
                <w:szCs w:val="24"/>
              </w:rPr>
            </w:pPr>
            <w:r w:rsidRPr="00E659EA">
              <w:rPr>
                <w:rFonts w:ascii="Times New Roman" w:eastAsia="Times New Roman" w:hAnsi="Times New Roman" w:cs="Times New Roman"/>
                <w:bCs/>
                <w:sz w:val="24"/>
                <w:szCs w:val="24"/>
              </w:rPr>
              <w:t>Marcel Saraş „</w:t>
            </w:r>
            <w:r w:rsidRPr="00E659EA">
              <w:rPr>
                <w:rFonts w:ascii="Times New Roman" w:eastAsia="Times New Roman" w:hAnsi="Times New Roman" w:cs="Times New Roman"/>
                <w:bCs/>
                <w:i/>
                <w:sz w:val="24"/>
                <w:szCs w:val="24"/>
              </w:rPr>
              <w:t>Limba franceză, Curs practic</w:t>
            </w:r>
            <w:r w:rsidRPr="00E659EA">
              <w:rPr>
                <w:rFonts w:ascii="Times New Roman" w:eastAsia="Times New Roman" w:hAnsi="Times New Roman" w:cs="Times New Roman"/>
                <w:bCs/>
                <w:sz w:val="24"/>
                <w:szCs w:val="24"/>
              </w:rPr>
              <w:t>”, Ed. Ştiinţifică şi enciclopedică, Bucureşti1990.p 362</w:t>
            </w:r>
          </w:p>
          <w:p w:rsidR="00E659EA" w:rsidRPr="00E659EA" w:rsidRDefault="00E659EA" w:rsidP="00E659EA">
            <w:pPr>
              <w:numPr>
                <w:ilvl w:val="0"/>
                <w:numId w:val="23"/>
              </w:numPr>
              <w:tabs>
                <w:tab w:val="num" w:pos="540"/>
              </w:tabs>
              <w:ind w:left="540"/>
              <w:jc w:val="both"/>
              <w:rPr>
                <w:rFonts w:ascii="Times New Roman" w:eastAsia="Times New Roman" w:hAnsi="Times New Roman" w:cs="Times New Roman"/>
                <w:bCs/>
                <w:sz w:val="24"/>
                <w:szCs w:val="24"/>
              </w:rPr>
            </w:pPr>
            <w:r w:rsidRPr="00E659EA">
              <w:rPr>
                <w:rFonts w:ascii="Times New Roman" w:eastAsia="Times New Roman" w:hAnsi="Times New Roman" w:cs="Times New Roman"/>
                <w:bCs/>
                <w:sz w:val="24"/>
                <w:szCs w:val="24"/>
              </w:rPr>
              <w:t>Mihai Ştefănescu „</w:t>
            </w:r>
            <w:r w:rsidRPr="00E659EA">
              <w:rPr>
                <w:rFonts w:ascii="Times New Roman" w:eastAsia="Times New Roman" w:hAnsi="Times New Roman" w:cs="Times New Roman"/>
                <w:bCs/>
                <w:i/>
                <w:sz w:val="24"/>
                <w:szCs w:val="24"/>
              </w:rPr>
              <w:t>Limba franceză</w:t>
            </w:r>
            <w:r w:rsidRPr="00E659EA">
              <w:rPr>
                <w:rFonts w:ascii="Times New Roman" w:eastAsia="Times New Roman" w:hAnsi="Times New Roman" w:cs="Times New Roman"/>
                <w:bCs/>
                <w:sz w:val="24"/>
                <w:szCs w:val="24"/>
              </w:rPr>
              <w:t>”, Ed. Didactică şi pedagogică, R. A. Bucureşti1993.p129</w:t>
            </w:r>
          </w:p>
          <w:p w:rsidR="00E659EA" w:rsidRPr="00E659EA" w:rsidRDefault="00E659EA" w:rsidP="00E659EA">
            <w:pPr>
              <w:numPr>
                <w:ilvl w:val="0"/>
                <w:numId w:val="23"/>
              </w:numPr>
              <w:tabs>
                <w:tab w:val="num" w:pos="540"/>
              </w:tabs>
              <w:ind w:left="540"/>
              <w:jc w:val="both"/>
              <w:rPr>
                <w:rFonts w:ascii="Times New Roman" w:eastAsia="Times New Roman" w:hAnsi="Times New Roman" w:cs="Times New Roman"/>
                <w:bCs/>
                <w:sz w:val="24"/>
                <w:szCs w:val="24"/>
              </w:rPr>
            </w:pPr>
            <w:r w:rsidRPr="00E659EA">
              <w:rPr>
                <w:rFonts w:ascii="Times New Roman" w:eastAsia="Times New Roman" w:hAnsi="Times New Roman" w:cs="Times New Roman"/>
                <w:bCs/>
                <w:sz w:val="24"/>
                <w:szCs w:val="24"/>
              </w:rPr>
              <w:t>Ala Bujor „</w:t>
            </w:r>
            <w:r w:rsidRPr="00E659EA">
              <w:rPr>
                <w:rFonts w:ascii="Times New Roman" w:eastAsia="Times New Roman" w:hAnsi="Times New Roman" w:cs="Times New Roman"/>
                <w:bCs/>
                <w:i/>
                <w:sz w:val="24"/>
                <w:szCs w:val="24"/>
              </w:rPr>
              <w:t xml:space="preserve">Boussole </w:t>
            </w:r>
            <w:smartTag w:uri="urn:schemas-microsoft-com:office:smarttags" w:element="metricconverter">
              <w:smartTagPr>
                <w:attr w:name="ProductID" w:val="2”"/>
              </w:smartTagPr>
              <w:r w:rsidRPr="00E659EA">
                <w:rPr>
                  <w:rFonts w:ascii="Times New Roman" w:eastAsia="Times New Roman" w:hAnsi="Times New Roman" w:cs="Times New Roman"/>
                  <w:bCs/>
                  <w:i/>
                  <w:sz w:val="24"/>
                  <w:szCs w:val="24"/>
                </w:rPr>
                <w:t>2</w:t>
              </w:r>
              <w:r w:rsidRPr="00E659EA">
                <w:rPr>
                  <w:rFonts w:ascii="Times New Roman" w:eastAsia="Times New Roman" w:hAnsi="Times New Roman" w:cs="Times New Roman"/>
                  <w:bCs/>
                  <w:sz w:val="24"/>
                  <w:szCs w:val="24"/>
                </w:rPr>
                <w:t>”</w:t>
              </w:r>
            </w:smartTag>
            <w:r w:rsidRPr="00E659EA">
              <w:rPr>
                <w:rFonts w:ascii="Times New Roman" w:eastAsia="Times New Roman" w:hAnsi="Times New Roman" w:cs="Times New Roman"/>
                <w:bCs/>
                <w:sz w:val="24"/>
                <w:szCs w:val="24"/>
              </w:rPr>
              <w:t>, Chişinău 1990.p225</w:t>
            </w:r>
          </w:p>
          <w:p w:rsidR="00E659EA" w:rsidRPr="00E659EA" w:rsidRDefault="00E659EA" w:rsidP="00E659EA">
            <w:pPr>
              <w:numPr>
                <w:ilvl w:val="0"/>
                <w:numId w:val="23"/>
              </w:numPr>
              <w:tabs>
                <w:tab w:val="num" w:pos="540"/>
              </w:tabs>
              <w:ind w:left="540"/>
              <w:jc w:val="both"/>
              <w:rPr>
                <w:rFonts w:ascii="Times New Roman" w:eastAsia="Times New Roman" w:hAnsi="Times New Roman" w:cs="Times New Roman"/>
                <w:bCs/>
                <w:sz w:val="24"/>
                <w:szCs w:val="24"/>
              </w:rPr>
            </w:pPr>
            <w:r w:rsidRPr="00E659EA">
              <w:rPr>
                <w:rFonts w:ascii="Times New Roman" w:eastAsia="Times New Roman" w:hAnsi="Times New Roman" w:cs="Times New Roman"/>
                <w:bCs/>
                <w:sz w:val="24"/>
                <w:szCs w:val="24"/>
              </w:rPr>
              <w:t>Florinela Radu „</w:t>
            </w:r>
            <w:r w:rsidRPr="00E659EA">
              <w:rPr>
                <w:rFonts w:ascii="Times New Roman" w:eastAsia="Times New Roman" w:hAnsi="Times New Roman" w:cs="Times New Roman"/>
                <w:bCs/>
                <w:i/>
                <w:sz w:val="24"/>
                <w:szCs w:val="24"/>
              </w:rPr>
              <w:t>Limba franceză</w:t>
            </w:r>
            <w:r w:rsidRPr="00E659EA">
              <w:rPr>
                <w:rFonts w:ascii="Times New Roman" w:eastAsia="Times New Roman" w:hAnsi="Times New Roman" w:cs="Times New Roman"/>
                <w:bCs/>
                <w:sz w:val="24"/>
                <w:szCs w:val="24"/>
              </w:rPr>
              <w:t xml:space="preserve">”Ed. RAO 1999.p.82 </w:t>
            </w:r>
          </w:p>
          <w:p w:rsidR="00E659EA" w:rsidRPr="00E659EA" w:rsidRDefault="00E659EA" w:rsidP="00E659EA">
            <w:pPr>
              <w:rPr>
                <w:rFonts w:ascii="Times New Roman" w:eastAsia="Times New Roman" w:hAnsi="Times New Roman" w:cs="Times New Roman"/>
                <w:sz w:val="24"/>
                <w:szCs w:val="24"/>
              </w:rPr>
            </w:pPr>
          </w:p>
        </w:tc>
      </w:tr>
      <w:tr w:rsidR="00E659EA" w:rsidRPr="00E659EA" w:rsidTr="00E659EA">
        <w:tc>
          <w:tcPr>
            <w:tcW w:w="304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Metode de predare şi învăţare</w:t>
            </w:r>
          </w:p>
        </w:tc>
        <w:tc>
          <w:tcPr>
            <w:tcW w:w="7740" w:type="dxa"/>
            <w:gridSpan w:val="3"/>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jc w:val="both"/>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Metoda interogativă, raport, sinteza, eseul, dezbaterea, metoda inductivă, metoda deductivă, metoda discursivă, metoda clasică, joc pe roluri.</w:t>
            </w:r>
          </w:p>
        </w:tc>
      </w:tr>
      <w:tr w:rsidR="00E659EA" w:rsidRPr="00E659EA" w:rsidTr="00E659EA">
        <w:tc>
          <w:tcPr>
            <w:tcW w:w="304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Metode de evaluare</w:t>
            </w:r>
          </w:p>
        </w:tc>
        <w:tc>
          <w:tcPr>
            <w:tcW w:w="7740" w:type="dxa"/>
            <w:gridSpan w:val="3"/>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Evaluarea curentă :  60 % (verificarea temei pentru acasă, dictări, lucrări de control, teste)</w:t>
            </w:r>
          </w:p>
          <w:p w:rsidR="00E659EA" w:rsidRPr="00E659EA" w:rsidRDefault="00E659EA" w:rsidP="00E659EA">
            <w:pPr>
              <w:rPr>
                <w:rFonts w:ascii="Times New Roman" w:eastAsia="Times New Roman" w:hAnsi="Times New Roman" w:cs="Times New Roman"/>
                <w:sz w:val="24"/>
                <w:szCs w:val="24"/>
                <w:lang w:val="en-US"/>
              </w:rPr>
            </w:pPr>
            <w:r w:rsidRPr="00E659EA">
              <w:rPr>
                <w:rFonts w:ascii="Times New Roman" w:eastAsia="Times New Roman" w:hAnsi="Times New Roman" w:cs="Times New Roman"/>
                <w:sz w:val="24"/>
                <w:szCs w:val="24"/>
                <w:lang w:val="en-US"/>
              </w:rPr>
              <w:t>Evaluarea finală : 40 % ( test)</w:t>
            </w:r>
          </w:p>
        </w:tc>
      </w:tr>
      <w:tr w:rsidR="00E659EA" w:rsidRPr="00E659EA" w:rsidTr="00E659EA">
        <w:tc>
          <w:tcPr>
            <w:tcW w:w="3047"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Limba de studiu</w:t>
            </w:r>
          </w:p>
        </w:tc>
        <w:tc>
          <w:tcPr>
            <w:tcW w:w="7740" w:type="dxa"/>
            <w:gridSpan w:val="3"/>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rPr>
                <w:rFonts w:ascii="Times New Roman" w:eastAsia="Times New Roman" w:hAnsi="Times New Roman" w:cs="Times New Roman"/>
                <w:sz w:val="24"/>
                <w:szCs w:val="24"/>
                <w:lang w:val="fr-FR"/>
              </w:rPr>
            </w:pPr>
            <w:r w:rsidRPr="00E659EA">
              <w:rPr>
                <w:rFonts w:ascii="Times New Roman" w:eastAsia="Times New Roman" w:hAnsi="Times New Roman" w:cs="Times New Roman"/>
                <w:sz w:val="24"/>
                <w:szCs w:val="24"/>
                <w:lang w:val="fr-FR"/>
              </w:rPr>
              <w:t>Limba franceză</w:t>
            </w:r>
          </w:p>
        </w:tc>
      </w:tr>
    </w:tbl>
    <w:p w:rsidR="00E659EA" w:rsidRDefault="00E659EA"/>
    <w:p w:rsidR="00E659EA" w:rsidRDefault="00E659EA"/>
    <w:p w:rsidR="00E659EA" w:rsidRDefault="00E659EA"/>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0"/>
        <w:gridCol w:w="2450"/>
        <w:gridCol w:w="2340"/>
        <w:gridCol w:w="2333"/>
      </w:tblGrid>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rPr>
            </w:pPr>
            <w:r w:rsidRPr="00E659EA">
              <w:rPr>
                <w:rFonts w:ascii="Times New Roman" w:eastAsia="Calibri" w:hAnsi="Times New Roman" w:cs="Times New Roman"/>
                <w:b/>
              </w:rPr>
              <w:lastRenderedPageBreak/>
              <w:t>Unitatea de curs: Caligrafia</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lang w:val="en-US"/>
              </w:rPr>
            </w:pPr>
            <w:r w:rsidRPr="00E659EA">
              <w:rPr>
                <w:rFonts w:ascii="Times New Roman" w:eastAsia="Calibri" w:hAnsi="Times New Roman" w:cs="Times New Roman"/>
                <w:b/>
                <w:lang w:val="en-US"/>
              </w:rPr>
              <w:t>Specialitatea: Pedagogia  în învățământul primar și  pedagogia preșcolară</w:t>
            </w:r>
          </w:p>
        </w:tc>
      </w:tr>
      <w:tr w:rsidR="00E659EA" w:rsidRPr="00E659EA" w:rsidTr="00E659EA">
        <w:tc>
          <w:tcPr>
            <w:tcW w:w="3220"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Codul disciplinei:</w:t>
            </w:r>
          </w:p>
          <w:p w:rsidR="00E659EA" w:rsidRPr="00E659EA" w:rsidRDefault="00E659EA" w:rsidP="00E659EA">
            <w:pPr>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G.02.O.012</w:t>
            </w:r>
          </w:p>
        </w:tc>
        <w:tc>
          <w:tcPr>
            <w:tcW w:w="2450"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Numărul de credite:</w:t>
            </w:r>
          </w:p>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2</w:t>
            </w:r>
          </w:p>
        </w:tc>
        <w:tc>
          <w:tcPr>
            <w:tcW w:w="2340"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Semestrul:</w:t>
            </w:r>
          </w:p>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II</w:t>
            </w:r>
          </w:p>
        </w:tc>
        <w:tc>
          <w:tcPr>
            <w:tcW w:w="2333"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Durata:</w:t>
            </w:r>
          </w:p>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un semestru</w:t>
            </w:r>
          </w:p>
        </w:tc>
      </w:tr>
      <w:tr w:rsidR="00E659EA" w:rsidRPr="00E659EA" w:rsidTr="00E659EA">
        <w:trPr>
          <w:trHeight w:val="315"/>
        </w:trPr>
        <w:tc>
          <w:tcPr>
            <w:tcW w:w="3220" w:type="dxa"/>
            <w:vMerge w:val="restart"/>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lang w:val="en-US"/>
              </w:rPr>
            </w:pPr>
            <w:r w:rsidRPr="00E659EA">
              <w:rPr>
                <w:rFonts w:ascii="Times New Roman" w:eastAsia="Calibri" w:hAnsi="Times New Roman" w:cs="Times New Roman"/>
                <w:b/>
                <w:lang w:val="en-US"/>
              </w:rPr>
              <w:t>Tipuri de activităţi:</w:t>
            </w:r>
          </w:p>
          <w:p w:rsidR="00E659EA" w:rsidRPr="00E659EA" w:rsidRDefault="00E659EA" w:rsidP="00E659EA">
            <w:pPr>
              <w:tabs>
                <w:tab w:val="left" w:pos="360"/>
              </w:tabs>
              <w:spacing w:after="0" w:line="240" w:lineRule="auto"/>
              <w:jc w:val="center"/>
              <w:rPr>
                <w:rFonts w:ascii="Times New Roman" w:eastAsia="Calibri" w:hAnsi="Times New Roman" w:cs="Times New Roman"/>
                <w:b/>
                <w:lang w:val="en-US"/>
              </w:rPr>
            </w:pPr>
            <w:r w:rsidRPr="00E659EA">
              <w:rPr>
                <w:rFonts w:ascii="Times New Roman" w:eastAsia="Calibri" w:hAnsi="Times New Roman" w:cs="Times New Roman"/>
                <w:b/>
                <w:lang w:val="en-US"/>
              </w:rPr>
              <w:t>Curs: -</w:t>
            </w:r>
          </w:p>
          <w:p w:rsidR="00E659EA" w:rsidRPr="00E659EA" w:rsidRDefault="00E659EA" w:rsidP="00E659EA">
            <w:pPr>
              <w:tabs>
                <w:tab w:val="left" w:pos="360"/>
              </w:tabs>
              <w:spacing w:after="0" w:line="240" w:lineRule="auto"/>
              <w:jc w:val="center"/>
              <w:rPr>
                <w:rFonts w:ascii="Times New Roman" w:eastAsia="Calibri" w:hAnsi="Times New Roman" w:cs="Times New Roman"/>
                <w:b/>
                <w:lang w:val="en-US"/>
              </w:rPr>
            </w:pPr>
            <w:r w:rsidRPr="00E659EA">
              <w:rPr>
                <w:rFonts w:ascii="Times New Roman" w:eastAsia="Calibri" w:hAnsi="Times New Roman" w:cs="Times New Roman"/>
                <w:b/>
                <w:lang w:val="en-US"/>
              </w:rPr>
              <w:t>Seminar: 15</w:t>
            </w:r>
          </w:p>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Laborator: 15</w:t>
            </w:r>
          </w:p>
        </w:tc>
        <w:tc>
          <w:tcPr>
            <w:tcW w:w="4790"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Numărul de ore</w:t>
            </w:r>
          </w:p>
        </w:tc>
        <w:tc>
          <w:tcPr>
            <w:tcW w:w="2333" w:type="dxa"/>
            <w:vMerge w:val="restart"/>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Numărul de studenţi:</w:t>
            </w:r>
          </w:p>
          <w:p w:rsidR="00E659EA" w:rsidRPr="00E659EA" w:rsidRDefault="00E659EA" w:rsidP="00E659EA">
            <w:pPr>
              <w:tabs>
                <w:tab w:val="left" w:pos="360"/>
              </w:tabs>
              <w:spacing w:after="0" w:line="240" w:lineRule="auto"/>
              <w:jc w:val="center"/>
              <w:rPr>
                <w:rFonts w:ascii="Times New Roman" w:eastAsia="Calibri" w:hAnsi="Times New Roman" w:cs="Times New Roman"/>
                <w:b/>
              </w:rPr>
            </w:pPr>
          </w:p>
        </w:tc>
      </w:tr>
      <w:tr w:rsidR="00E659EA" w:rsidRPr="00E659EA" w:rsidTr="00E659EA">
        <w:trPr>
          <w:trHeight w:val="780"/>
        </w:trPr>
        <w:tc>
          <w:tcPr>
            <w:tcW w:w="3220" w:type="dxa"/>
            <w:vMerge/>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rPr>
            </w:pPr>
          </w:p>
        </w:tc>
        <w:tc>
          <w:tcPr>
            <w:tcW w:w="2450"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Contact direct:</w:t>
            </w:r>
          </w:p>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30</w:t>
            </w:r>
          </w:p>
        </w:tc>
        <w:tc>
          <w:tcPr>
            <w:tcW w:w="2340"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Contact indirect /</w:t>
            </w:r>
          </w:p>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Studiul individual</w:t>
            </w:r>
          </w:p>
          <w:p w:rsidR="00E659EA" w:rsidRPr="00E659EA" w:rsidRDefault="00E659EA" w:rsidP="00E659EA">
            <w:pPr>
              <w:tabs>
                <w:tab w:val="left" w:pos="360"/>
              </w:tabs>
              <w:spacing w:after="0" w:line="240" w:lineRule="auto"/>
              <w:jc w:val="center"/>
              <w:rPr>
                <w:rFonts w:ascii="Times New Roman" w:eastAsia="Calibri" w:hAnsi="Times New Roman" w:cs="Times New Roman"/>
                <w:b/>
              </w:rPr>
            </w:pPr>
            <w:r w:rsidRPr="00E659EA">
              <w:rPr>
                <w:rFonts w:ascii="Times New Roman" w:eastAsia="Calibri" w:hAnsi="Times New Roman" w:cs="Times New Roman"/>
                <w:b/>
              </w:rPr>
              <w:t>30</w:t>
            </w:r>
          </w:p>
        </w:tc>
        <w:tc>
          <w:tcPr>
            <w:tcW w:w="2333" w:type="dxa"/>
            <w:vMerge/>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rPr>
            </w:pP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lang w:val="en-US"/>
              </w:rPr>
            </w:pPr>
            <w:r w:rsidRPr="00E659EA">
              <w:rPr>
                <w:rFonts w:ascii="Times New Roman" w:eastAsia="Calibri" w:hAnsi="Times New Roman" w:cs="Times New Roman"/>
                <w:b/>
                <w:lang w:val="en-US"/>
              </w:rPr>
              <w:t>Precondiţii:   Cunoștințele anterioare de limba română</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autoSpaceDE w:val="0"/>
              <w:autoSpaceDN w:val="0"/>
              <w:adjustRightInd w:val="0"/>
              <w:spacing w:after="0" w:line="240" w:lineRule="auto"/>
              <w:jc w:val="both"/>
              <w:rPr>
                <w:rFonts w:ascii="Times New Roman" w:eastAsia="Calibri" w:hAnsi="Times New Roman" w:cs="Times New Roman"/>
                <w:b/>
                <w:lang w:val="en-US"/>
              </w:rPr>
            </w:pPr>
          </w:p>
          <w:p w:rsidR="00E659EA" w:rsidRPr="00E659EA" w:rsidRDefault="00E659EA" w:rsidP="00E659EA">
            <w:pPr>
              <w:spacing w:after="0" w:line="240" w:lineRule="auto"/>
              <w:rPr>
                <w:rFonts w:ascii="Times New Roman" w:eastAsia="Times New Roman" w:hAnsi="Times New Roman" w:cs="Times New Roman"/>
                <w:sz w:val="24"/>
                <w:szCs w:val="24"/>
                <w:lang w:eastAsia="ro-RO"/>
              </w:rPr>
            </w:pPr>
            <w:r w:rsidRPr="00E659EA">
              <w:rPr>
                <w:rFonts w:ascii="Times New Roman" w:eastAsia="Times New Roman" w:hAnsi="Times New Roman" w:cs="Times New Roman"/>
                <w:b/>
                <w:sz w:val="24"/>
                <w:szCs w:val="24"/>
                <w:lang w:eastAsia="ro-RO"/>
              </w:rPr>
              <w:t xml:space="preserve">Finalităţile cursului: </w:t>
            </w:r>
            <w:r w:rsidRPr="00E659EA">
              <w:rPr>
                <w:rFonts w:ascii="Times New Roman" w:eastAsia="Times New Roman" w:hAnsi="Times New Roman" w:cs="Times New Roman"/>
                <w:sz w:val="24"/>
                <w:szCs w:val="24"/>
                <w:lang w:eastAsia="ro-RO"/>
              </w:rPr>
              <w:t xml:space="preserve">definirea noţiunile de bază ale caligrafiei; perceperea şi sesizarea deosebirii dintre sunet şi fonem, literă şi sunet; cunoașterea elementelor grafice ale literelor şi elementele grafice de legătură; </w:t>
            </w:r>
            <w:r w:rsidRPr="00E659EA">
              <w:rPr>
                <w:rFonts w:ascii="Times New Roman" w:eastAsia="Times New Roman" w:hAnsi="Times New Roman" w:cs="Times New Roman"/>
                <w:sz w:val="24"/>
                <w:szCs w:val="24"/>
                <w:lang w:val="en-US" w:eastAsia="ro-RO"/>
              </w:rPr>
              <w:t>identificarea elementelor componenete ale literelor;</w:t>
            </w:r>
            <w:r w:rsidRPr="00E659EA">
              <w:rPr>
                <w:rFonts w:ascii="Times New Roman" w:eastAsia="Times New Roman" w:hAnsi="Times New Roman" w:cs="Times New Roman"/>
                <w:sz w:val="24"/>
                <w:szCs w:val="24"/>
                <w:lang w:eastAsia="ro-RO"/>
              </w:rPr>
              <w:t xml:space="preserve"> </w:t>
            </w:r>
            <w:r w:rsidRPr="00E659EA">
              <w:rPr>
                <w:rFonts w:ascii="Times New Roman" w:eastAsia="Times New Roman" w:hAnsi="Times New Roman" w:cs="Times New Roman"/>
                <w:sz w:val="24"/>
                <w:szCs w:val="24"/>
                <w:lang w:val="en-US" w:eastAsia="ro-RO"/>
              </w:rPr>
              <w:t xml:space="preserve">cunoașterea </w:t>
            </w:r>
            <w:r w:rsidRPr="00E659EA">
              <w:rPr>
                <w:rFonts w:ascii="Times New Roman" w:eastAsia="Times New Roman" w:hAnsi="Times New Roman" w:cs="Times New Roman"/>
                <w:sz w:val="24"/>
                <w:szCs w:val="24"/>
                <w:lang w:eastAsia="ro-RO"/>
              </w:rPr>
              <w:t xml:space="preserve">normele ortografice ale limbii române, compararea particularităţilor scrierii unei litere cu alta; </w:t>
            </w:r>
            <w:r w:rsidRPr="00E659EA">
              <w:rPr>
                <w:rFonts w:ascii="Times New Roman" w:eastAsia="Times New Roman" w:hAnsi="Times New Roman" w:cs="Times New Roman"/>
                <w:sz w:val="24"/>
                <w:szCs w:val="24"/>
                <w:lang w:val="en-US" w:eastAsia="ro-RO"/>
              </w:rPr>
              <w:t>formularea</w:t>
            </w:r>
            <w:r w:rsidRPr="00E659EA">
              <w:rPr>
                <w:rFonts w:ascii="Times New Roman" w:eastAsia="Times New Roman" w:hAnsi="Times New Roman" w:cs="Times New Roman"/>
                <w:sz w:val="24"/>
                <w:szCs w:val="24"/>
                <w:lang w:eastAsia="ro-RO"/>
              </w:rPr>
              <w:t xml:space="preserve"> definiţiilor şi legităţilor operând cu terminologia lingvistică adecvată; expunerea şi utilizarea unui limbaj adecvat; conştientizarea necesității studierii disciplinei respective; conştientizarea importanţei cunoaşterii complexului de mişcări, care prin exerciţii,</w:t>
            </w:r>
            <w:r w:rsidRPr="00E659EA">
              <w:rPr>
                <w:rFonts w:ascii="Times New Roman" w:eastAsia="Times New Roman" w:hAnsi="Times New Roman" w:cs="Times New Roman"/>
                <w:sz w:val="24"/>
                <w:szCs w:val="24"/>
                <w:lang w:val="en-US" w:eastAsia="ro-RO"/>
              </w:rPr>
              <w:t xml:space="preserve"> </w:t>
            </w:r>
            <w:r w:rsidRPr="00E659EA">
              <w:rPr>
                <w:rFonts w:ascii="Times New Roman" w:eastAsia="Times New Roman" w:hAnsi="Times New Roman" w:cs="Times New Roman"/>
                <w:sz w:val="24"/>
                <w:szCs w:val="24"/>
                <w:lang w:eastAsia="ro-RO"/>
              </w:rPr>
              <w:t xml:space="preserve">duc la </w:t>
            </w:r>
          </w:p>
          <w:p w:rsidR="00E659EA" w:rsidRPr="00E659EA" w:rsidRDefault="00E659EA" w:rsidP="00E659EA">
            <w:pPr>
              <w:spacing w:after="0" w:line="240" w:lineRule="auto"/>
              <w:rPr>
                <w:rFonts w:ascii="Times New Roman" w:eastAsia="Times New Roman" w:hAnsi="Times New Roman" w:cs="Times New Roman"/>
                <w:sz w:val="24"/>
                <w:szCs w:val="24"/>
                <w:lang w:eastAsia="ro-RO"/>
              </w:rPr>
            </w:pPr>
            <w:r w:rsidRPr="00E659EA">
              <w:rPr>
                <w:rFonts w:ascii="Times New Roman" w:eastAsia="Times New Roman" w:hAnsi="Times New Roman" w:cs="Times New Roman"/>
                <w:sz w:val="24"/>
                <w:szCs w:val="24"/>
                <w:lang w:val="en-US" w:eastAsia="ro-RO"/>
              </w:rPr>
              <w:t xml:space="preserve"> </w:t>
            </w:r>
            <w:r w:rsidRPr="00E659EA">
              <w:rPr>
                <w:rFonts w:ascii="Times New Roman" w:eastAsia="Times New Roman" w:hAnsi="Times New Roman" w:cs="Times New Roman"/>
                <w:sz w:val="24"/>
                <w:szCs w:val="24"/>
                <w:lang w:eastAsia="ro-RO"/>
              </w:rPr>
              <w:t xml:space="preserve">formarea deprinderii scrisului; scrierea lizibilă și vizibilă. </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jc w:val="both"/>
              <w:rPr>
                <w:rFonts w:ascii="Times New Roman" w:eastAsia="Calibri" w:hAnsi="Times New Roman" w:cs="Times New Roman"/>
                <w:b/>
                <w:lang w:val="en-US"/>
              </w:rPr>
            </w:pPr>
          </w:p>
          <w:p w:rsidR="00E659EA" w:rsidRPr="00E659EA" w:rsidRDefault="00E659EA" w:rsidP="00E659EA">
            <w:pPr>
              <w:spacing w:after="0" w:line="240" w:lineRule="auto"/>
              <w:jc w:val="both"/>
              <w:rPr>
                <w:rFonts w:ascii="Times New Roman" w:eastAsia="Calibri" w:hAnsi="Times New Roman" w:cs="Times New Roman"/>
                <w:lang w:val="en-US"/>
              </w:rPr>
            </w:pPr>
            <w:r w:rsidRPr="00E659EA">
              <w:rPr>
                <w:rFonts w:ascii="Times New Roman" w:eastAsia="Calibri" w:hAnsi="Times New Roman" w:cs="Times New Roman"/>
                <w:b/>
                <w:lang w:val="en-US"/>
              </w:rPr>
              <w:t xml:space="preserve">Conţinut (descriptoriu): </w:t>
            </w:r>
            <w:r w:rsidRPr="00E659EA">
              <w:rPr>
                <w:rFonts w:ascii="Times New Roman" w:eastAsia="Calibri" w:hAnsi="Times New Roman" w:cs="Times New Roman"/>
                <w:lang w:val="en-US"/>
              </w:rPr>
              <w:t xml:space="preserve">Scrisul - mijloc de exprimare corectă. Etapele de însuşire a scrisului. Scrierea literelor. Etapele: familiarizarea prealabilă a elevilor cu acţiunea pe care trebuie s-o efectueze: explicaţiile învăţătorului; studierea modelului ş. a. Scrierea  elementelor grafice: </w:t>
            </w:r>
            <w:r w:rsidRPr="00E659EA">
              <w:rPr>
                <w:rFonts w:ascii="Times New Roman" w:eastAsia="Calibri" w:hAnsi="Times New Roman" w:cs="Times New Roman"/>
              </w:rPr>
              <w:t xml:space="preserve">linioara, </w:t>
            </w:r>
            <w:r w:rsidRPr="00E659EA">
              <w:rPr>
                <w:rFonts w:ascii="Times New Roman" w:eastAsia="Calibri" w:hAnsi="Times New Roman" w:cs="Times New Roman"/>
                <w:lang w:val="en-US"/>
              </w:rPr>
              <w:t>linia oblică pe spaţiul mic, linia oblică pe două spaţii, semiovalul, şerpuita, bastonate cu întorsătura în partea de jos, spre dreaptă, spre stânga, ovalul, coiful, bastonate cu întorsătura în partea de sus noduleţul pe un spaţiu, bucla deasupra rândului, semicercul („căciula întoarsă”), noduleţ pe un spaţiu, noduleţ pe două spaţii, zaua.  Explicarea fiecărui element. Scrierea literelor / alfabetul limbii române</w:t>
            </w:r>
            <w:r w:rsidRPr="00E659EA">
              <w:rPr>
                <w:rFonts w:ascii="Times New Roman" w:eastAsia="Calibri" w:hAnsi="Times New Roman" w:cs="Times New Roman"/>
                <w:i/>
                <w:lang w:val="en-US"/>
              </w:rPr>
              <w:t xml:space="preserve">. </w:t>
            </w:r>
            <w:r w:rsidRPr="00E659EA">
              <w:rPr>
                <w:rFonts w:ascii="Times New Roman" w:eastAsia="Calibri" w:hAnsi="Times New Roman" w:cs="Times New Roman"/>
                <w:lang w:val="en-US"/>
              </w:rPr>
              <w:t>Unirea literelor în silabe.  Semnele ortografice. Cratima. Linia de despărţire, bara, punctul, parantezele. Accentul. Accentuarea cuvintelor în limba română. Silaba. Despărţirea cuvintelor în silabe. Cuvintele compuse. Ortografierea cuvintelor compuse.  Scrierea cu majusculă în limba română.</w:t>
            </w:r>
          </w:p>
          <w:p w:rsidR="00E659EA" w:rsidRPr="00E659EA" w:rsidRDefault="00E659EA" w:rsidP="00E659EA">
            <w:pPr>
              <w:spacing w:after="0" w:line="240" w:lineRule="auto"/>
              <w:jc w:val="both"/>
              <w:rPr>
                <w:rFonts w:ascii="Times New Roman" w:eastAsia="Calibri" w:hAnsi="Times New Roman" w:cs="Times New Roman"/>
                <w:lang w:val="en-US"/>
              </w:rPr>
            </w:pP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b/>
                <w:sz w:val="24"/>
                <w:szCs w:val="24"/>
              </w:rPr>
            </w:pPr>
          </w:p>
          <w:p w:rsidR="00E659EA" w:rsidRPr="00E659EA" w:rsidRDefault="00E659EA" w:rsidP="00E659EA">
            <w:pPr>
              <w:spacing w:after="0" w:line="240" w:lineRule="auto"/>
              <w:rPr>
                <w:rFonts w:ascii="Times New Roman" w:eastAsia="Calibri" w:hAnsi="Times New Roman" w:cs="Times New Roman"/>
                <w:sz w:val="24"/>
                <w:szCs w:val="24"/>
                <w:lang w:eastAsia="ro-RO"/>
              </w:rPr>
            </w:pPr>
            <w:r w:rsidRPr="00E659EA">
              <w:rPr>
                <w:rFonts w:ascii="Times New Roman" w:eastAsia="Calibri" w:hAnsi="Times New Roman" w:cs="Times New Roman"/>
                <w:b/>
                <w:sz w:val="24"/>
                <w:szCs w:val="24"/>
              </w:rPr>
              <w:t xml:space="preserve">Metode de predare şi învăţare: </w:t>
            </w:r>
            <w:r w:rsidRPr="00E659EA">
              <w:rPr>
                <w:rFonts w:ascii="Times New Roman" w:eastAsia="Calibri" w:hAnsi="Times New Roman" w:cs="Times New Roman"/>
                <w:sz w:val="24"/>
                <w:szCs w:val="24"/>
                <w:lang w:eastAsia="ro-RO"/>
              </w:rPr>
              <w:t>Conversația, testul, portofoliul, documentarea științifică.</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both"/>
              <w:rPr>
                <w:rFonts w:ascii="Times New Roman" w:eastAsia="Calibri" w:hAnsi="Times New Roman" w:cs="Times New Roman"/>
                <w:b/>
                <w:lang w:val="en-US"/>
              </w:rPr>
            </w:pPr>
          </w:p>
          <w:p w:rsidR="00E659EA" w:rsidRPr="00E659EA" w:rsidRDefault="00E659EA" w:rsidP="00E659EA">
            <w:pPr>
              <w:tabs>
                <w:tab w:val="left" w:pos="360"/>
              </w:tabs>
              <w:spacing w:after="0" w:line="240" w:lineRule="auto"/>
              <w:jc w:val="both"/>
              <w:rPr>
                <w:rFonts w:ascii="Times New Roman" w:eastAsia="Calibri" w:hAnsi="Times New Roman" w:cs="Times New Roman"/>
                <w:b/>
                <w:lang w:val="en-US"/>
              </w:rPr>
            </w:pPr>
            <w:r w:rsidRPr="00E659EA">
              <w:rPr>
                <w:rFonts w:ascii="Times New Roman" w:eastAsia="Calibri" w:hAnsi="Times New Roman" w:cs="Times New Roman"/>
                <w:b/>
                <w:lang w:val="en-US"/>
              </w:rPr>
              <w:t>Modalităţi de evaluare: Evaluare orală: conversație, expunere, dialog, autoevaluare;</w:t>
            </w:r>
          </w:p>
          <w:p w:rsidR="00E659EA" w:rsidRPr="00E659EA" w:rsidRDefault="00E659EA" w:rsidP="00E659EA">
            <w:pPr>
              <w:tabs>
                <w:tab w:val="left" w:pos="360"/>
              </w:tabs>
              <w:spacing w:after="0" w:line="240" w:lineRule="auto"/>
              <w:jc w:val="both"/>
              <w:rPr>
                <w:rFonts w:ascii="Times New Roman" w:eastAsia="Calibri" w:hAnsi="Times New Roman" w:cs="Times New Roman"/>
                <w:b/>
                <w:lang w:val="en-US"/>
              </w:rPr>
            </w:pPr>
            <w:r w:rsidRPr="00E659EA">
              <w:rPr>
                <w:rFonts w:ascii="Times New Roman" w:eastAsia="Calibri" w:hAnsi="Times New Roman" w:cs="Times New Roman"/>
                <w:b/>
                <w:lang w:val="en-US"/>
              </w:rPr>
              <w:t xml:space="preserve">Evaluare formativă/scrisă: teste, portofolul. </w:t>
            </w:r>
          </w:p>
          <w:p w:rsidR="00E659EA" w:rsidRPr="00E659EA" w:rsidRDefault="00E659EA" w:rsidP="00E659EA">
            <w:pPr>
              <w:tabs>
                <w:tab w:val="left" w:pos="360"/>
              </w:tabs>
              <w:spacing w:after="0" w:line="240" w:lineRule="auto"/>
              <w:jc w:val="both"/>
              <w:rPr>
                <w:rFonts w:ascii="Times New Roman" w:eastAsia="Calibri" w:hAnsi="Times New Roman" w:cs="Times New Roman"/>
                <w:b/>
              </w:rPr>
            </w:pPr>
            <w:r w:rsidRPr="00E659EA">
              <w:rPr>
                <w:rFonts w:ascii="Times New Roman" w:eastAsia="Calibri" w:hAnsi="Times New Roman" w:cs="Times New Roman"/>
                <w:b/>
                <w:lang w:val="en-US"/>
              </w:rPr>
              <w:t xml:space="preserve">Evaluarea finală: examenul în formă scrisă. </w:t>
            </w:r>
            <w:r w:rsidRPr="00E659EA">
              <w:rPr>
                <w:rFonts w:ascii="Times New Roman" w:eastAsia="Calibri" w:hAnsi="Times New Roman" w:cs="Times New Roman"/>
                <w:b/>
              </w:rPr>
              <w:t xml:space="preserve">Instrumentariul de evaluare: testele </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lang w:val="en-US"/>
              </w:rPr>
            </w:pPr>
          </w:p>
          <w:p w:rsidR="00E659EA" w:rsidRPr="00E659EA" w:rsidRDefault="00E659EA" w:rsidP="00E659EA">
            <w:pPr>
              <w:tabs>
                <w:tab w:val="left" w:pos="360"/>
              </w:tabs>
              <w:spacing w:after="0" w:line="240" w:lineRule="auto"/>
              <w:rPr>
                <w:rFonts w:ascii="Times New Roman" w:eastAsia="Calibri" w:hAnsi="Times New Roman" w:cs="Times New Roman"/>
                <w:b/>
              </w:rPr>
            </w:pPr>
            <w:r w:rsidRPr="00E659EA">
              <w:rPr>
                <w:rFonts w:ascii="Times New Roman" w:eastAsia="Calibri" w:hAnsi="Times New Roman" w:cs="Times New Roman"/>
                <w:b/>
                <w:lang w:val="en-US"/>
              </w:rPr>
              <w:t xml:space="preserve">Condiţii de obţinere a creditelor: </w:t>
            </w:r>
            <w:r w:rsidRPr="00E659EA">
              <w:rPr>
                <w:rFonts w:ascii="Times New Roman" w:eastAsia="Calibri" w:hAnsi="Times New Roman" w:cs="Times New Roman"/>
                <w:lang w:val="en-US"/>
              </w:rPr>
              <w:t xml:space="preserve">Prarticiparea activă la ore, acumularea notelor la seminare, realizarea evaluărilor formative și a lucrului individual. </w:t>
            </w:r>
            <w:r w:rsidRPr="00E659EA">
              <w:rPr>
                <w:rFonts w:ascii="Times New Roman" w:eastAsia="Calibri" w:hAnsi="Times New Roman" w:cs="Times New Roman"/>
              </w:rPr>
              <w:t xml:space="preserve">Promovarea examenului (scris).  </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lang w:val="en-US"/>
              </w:rPr>
            </w:pPr>
          </w:p>
          <w:p w:rsidR="00E659EA" w:rsidRPr="00E659EA" w:rsidRDefault="00E659EA" w:rsidP="00E659EA">
            <w:pPr>
              <w:tabs>
                <w:tab w:val="left" w:pos="360"/>
              </w:tabs>
              <w:spacing w:after="0" w:line="240" w:lineRule="auto"/>
              <w:rPr>
                <w:rFonts w:ascii="Times New Roman" w:eastAsia="Calibri" w:hAnsi="Times New Roman" w:cs="Times New Roman"/>
                <w:b/>
                <w:lang w:val="en-US"/>
              </w:rPr>
            </w:pPr>
            <w:r w:rsidRPr="00E659EA">
              <w:rPr>
                <w:rFonts w:ascii="Times New Roman" w:eastAsia="Calibri" w:hAnsi="Times New Roman" w:cs="Times New Roman"/>
                <w:b/>
                <w:lang w:val="en-US"/>
              </w:rPr>
              <w:t>Coordonator de disciplină: Petcu Valeriana</w:t>
            </w:r>
          </w:p>
          <w:p w:rsidR="00E659EA" w:rsidRPr="00E659EA" w:rsidRDefault="00E659EA" w:rsidP="00E659EA">
            <w:pPr>
              <w:tabs>
                <w:tab w:val="left" w:pos="360"/>
              </w:tabs>
              <w:spacing w:after="0" w:line="240" w:lineRule="auto"/>
              <w:rPr>
                <w:rFonts w:ascii="Times New Roman" w:eastAsia="Calibri" w:hAnsi="Times New Roman" w:cs="Times New Roman"/>
                <w:b/>
                <w:lang w:val="en-US"/>
              </w:rPr>
            </w:pPr>
            <w:r w:rsidRPr="00E659EA">
              <w:rPr>
                <w:rFonts w:ascii="Times New Roman" w:eastAsia="Calibri" w:hAnsi="Times New Roman" w:cs="Times New Roman"/>
                <w:b/>
                <w:lang w:val="en-US"/>
              </w:rPr>
              <w:t>Titularul cursului: Petcu Valeriana</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lang w:val="en-US"/>
              </w:rPr>
            </w:pPr>
          </w:p>
          <w:p w:rsidR="00E659EA" w:rsidRPr="00E659EA" w:rsidRDefault="00E659EA" w:rsidP="00E659EA">
            <w:pPr>
              <w:tabs>
                <w:tab w:val="left" w:pos="360"/>
              </w:tabs>
              <w:spacing w:after="0" w:line="240" w:lineRule="auto"/>
              <w:rPr>
                <w:rFonts w:ascii="Times New Roman" w:eastAsia="Calibri" w:hAnsi="Times New Roman" w:cs="Times New Roman"/>
                <w:b/>
              </w:rPr>
            </w:pPr>
            <w:r w:rsidRPr="00E659EA">
              <w:rPr>
                <w:rFonts w:ascii="Times New Roman" w:eastAsia="Calibri" w:hAnsi="Times New Roman" w:cs="Times New Roman"/>
                <w:b/>
              </w:rPr>
              <w:t>Limba de predare: româna</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rPr>
            </w:pPr>
            <w:r w:rsidRPr="00E659EA">
              <w:rPr>
                <w:rFonts w:ascii="Times New Roman" w:eastAsia="Calibri" w:hAnsi="Times New Roman" w:cs="Times New Roman"/>
                <w:b/>
              </w:rPr>
              <w:t xml:space="preserve">Alte informaţii: </w:t>
            </w:r>
          </w:p>
        </w:tc>
      </w:tr>
    </w:tbl>
    <w:p w:rsidR="00E659EA" w:rsidRDefault="00E659EA"/>
    <w:p w:rsidR="00E659EA" w:rsidRDefault="00E659EA"/>
    <w:p w:rsidR="00E659EA" w:rsidRDefault="00E659EA"/>
    <w:p w:rsidR="00E659EA" w:rsidRDefault="00E659EA"/>
    <w:p w:rsidR="00E659EA" w:rsidRDefault="00E659EA"/>
    <w:p w:rsidR="00E659EA" w:rsidRDefault="00E659EA"/>
    <w:p w:rsidR="00E659EA" w:rsidRDefault="00E659EA"/>
    <w:tbl>
      <w:tblPr>
        <w:tblW w:w="102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451"/>
        <w:gridCol w:w="1523"/>
        <w:gridCol w:w="1051"/>
        <w:gridCol w:w="995"/>
        <w:gridCol w:w="1106"/>
        <w:gridCol w:w="497"/>
        <w:gridCol w:w="723"/>
        <w:gridCol w:w="609"/>
        <w:gridCol w:w="77"/>
        <w:gridCol w:w="414"/>
        <w:gridCol w:w="126"/>
        <w:gridCol w:w="94"/>
        <w:gridCol w:w="368"/>
        <w:gridCol w:w="66"/>
        <w:gridCol w:w="14"/>
        <w:gridCol w:w="563"/>
      </w:tblGrid>
      <w:tr w:rsidR="00E659EA" w:rsidRPr="00E659EA" w:rsidTr="00E659EA">
        <w:tc>
          <w:tcPr>
            <w:tcW w:w="2037" w:type="dxa"/>
            <w:gridSpan w:val="2"/>
          </w:tcPr>
          <w:p w:rsidR="00E659EA" w:rsidRPr="00E659EA" w:rsidRDefault="00E659EA" w:rsidP="00E659EA">
            <w:pPr>
              <w:spacing w:after="0" w:line="240" w:lineRule="auto"/>
              <w:rPr>
                <w:rFonts w:ascii="Times New Roman" w:eastAsia="Times New Roman" w:hAnsi="Times New Roman" w:cs="Times New Roman"/>
                <w:sz w:val="20"/>
                <w:szCs w:val="20"/>
                <w:lang w:val="en-US" w:eastAsia="ru-RU"/>
              </w:rPr>
            </w:pPr>
            <w:r w:rsidRPr="00E659EA">
              <w:rPr>
                <w:rFonts w:ascii="Times New Roman" w:eastAsia="Times New Roman" w:hAnsi="Times New Roman" w:cs="Times New Roman"/>
                <w:sz w:val="24"/>
                <w:szCs w:val="24"/>
                <w:lang w:val="en-US" w:eastAsia="ru-RU"/>
              </w:rPr>
              <w:lastRenderedPageBreak/>
              <w:t xml:space="preserve">                                             </w:t>
            </w:r>
            <w:r w:rsidRPr="00E659EA">
              <w:rPr>
                <w:rFonts w:ascii="Times New Roman" w:eastAsia="Times New Roman" w:hAnsi="Times New Roman" w:cs="Times New Roman"/>
                <w:sz w:val="20"/>
                <w:szCs w:val="20"/>
                <w:lang w:val="en-US" w:eastAsia="ru-RU"/>
              </w:rPr>
              <w:t>Denumirea disciplinei</w:t>
            </w:r>
          </w:p>
        </w:tc>
        <w:tc>
          <w:tcPr>
            <w:tcW w:w="8226" w:type="dxa"/>
            <w:gridSpan w:val="15"/>
          </w:tcPr>
          <w:p w:rsidR="00E659EA" w:rsidRPr="00E659EA" w:rsidRDefault="00E659EA" w:rsidP="00E659EA">
            <w:pPr>
              <w:spacing w:after="0" w:line="240" w:lineRule="auto"/>
              <w:rPr>
                <w:rFonts w:ascii="Times New Roman" w:eastAsia="Times New Roman" w:hAnsi="Times New Roman" w:cs="Times New Roman"/>
                <w:sz w:val="24"/>
                <w:szCs w:val="24"/>
                <w:lang w:eastAsia="ru-RU"/>
              </w:rPr>
            </w:pPr>
            <w:r w:rsidRPr="00E659EA">
              <w:rPr>
                <w:rFonts w:ascii="Times New Roman" w:eastAsia="Times New Roman" w:hAnsi="Times New Roman" w:cs="Times New Roman"/>
                <w:sz w:val="24"/>
                <w:szCs w:val="24"/>
                <w:lang w:eastAsia="ru-RU"/>
              </w:rPr>
              <w:t>Teoria și metodologia instruirii</w:t>
            </w:r>
          </w:p>
        </w:tc>
      </w:tr>
      <w:tr w:rsidR="00E659EA" w:rsidRPr="00E659EA" w:rsidTr="00E659EA">
        <w:tc>
          <w:tcPr>
            <w:tcW w:w="1586" w:type="dxa"/>
          </w:tcPr>
          <w:p w:rsidR="00E659EA" w:rsidRPr="00E659EA" w:rsidRDefault="00E659EA" w:rsidP="00E659EA">
            <w:pPr>
              <w:spacing w:after="0" w:line="240" w:lineRule="auto"/>
              <w:rPr>
                <w:rFonts w:ascii="Times New Roman" w:eastAsia="Times New Roman" w:hAnsi="Times New Roman" w:cs="Times New Roman"/>
                <w:sz w:val="18"/>
                <w:szCs w:val="18"/>
                <w:lang w:eastAsia="ru-RU"/>
              </w:rPr>
            </w:pPr>
            <w:r w:rsidRPr="00E659EA">
              <w:rPr>
                <w:rFonts w:ascii="Times New Roman" w:eastAsia="Times New Roman" w:hAnsi="Times New Roman" w:cs="Times New Roman"/>
                <w:sz w:val="18"/>
                <w:szCs w:val="18"/>
                <w:lang w:eastAsia="ru-RU"/>
              </w:rPr>
              <w:t>Codul disciplinei</w:t>
            </w:r>
          </w:p>
        </w:tc>
        <w:tc>
          <w:tcPr>
            <w:tcW w:w="1974"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eastAsia="ru-RU"/>
              </w:rPr>
            </w:pPr>
            <w:r w:rsidRPr="00E659EA">
              <w:rPr>
                <w:rFonts w:ascii="Times New Roman" w:eastAsia="Times New Roman" w:hAnsi="Times New Roman" w:cs="Times New Roman"/>
                <w:sz w:val="24"/>
                <w:szCs w:val="24"/>
                <w:lang w:eastAsia="ru-RU"/>
              </w:rPr>
              <w:t>F.02.O.013</w:t>
            </w:r>
          </w:p>
        </w:tc>
        <w:tc>
          <w:tcPr>
            <w:tcW w:w="1051" w:type="dxa"/>
          </w:tcPr>
          <w:p w:rsidR="00E659EA" w:rsidRPr="00E659EA" w:rsidRDefault="00E659EA" w:rsidP="00E659EA">
            <w:pPr>
              <w:spacing w:after="0" w:line="240" w:lineRule="auto"/>
              <w:rPr>
                <w:rFonts w:ascii="Times New Roman" w:eastAsia="Times New Roman" w:hAnsi="Times New Roman" w:cs="Times New Roman"/>
                <w:sz w:val="20"/>
                <w:szCs w:val="20"/>
                <w:lang w:val="en-US" w:eastAsia="ru-RU"/>
              </w:rPr>
            </w:pPr>
            <w:r w:rsidRPr="00E659EA">
              <w:rPr>
                <w:rFonts w:ascii="Times New Roman" w:eastAsia="Times New Roman" w:hAnsi="Times New Roman" w:cs="Times New Roman"/>
                <w:sz w:val="20"/>
                <w:szCs w:val="20"/>
                <w:lang w:val="en-US" w:eastAsia="ru-RU"/>
              </w:rPr>
              <w:t xml:space="preserve">Anul </w:t>
            </w:r>
          </w:p>
        </w:tc>
        <w:tc>
          <w:tcPr>
            <w:tcW w:w="995" w:type="dxa"/>
          </w:tcPr>
          <w:p w:rsidR="00E659EA" w:rsidRPr="00E659EA" w:rsidRDefault="00E659EA" w:rsidP="00E659EA">
            <w:pPr>
              <w:spacing w:after="0" w:line="240" w:lineRule="auto"/>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I</w:t>
            </w:r>
          </w:p>
        </w:tc>
        <w:tc>
          <w:tcPr>
            <w:tcW w:w="1106" w:type="dxa"/>
          </w:tcPr>
          <w:p w:rsidR="00E659EA" w:rsidRPr="00E659EA" w:rsidRDefault="00E659EA" w:rsidP="00E659EA">
            <w:pPr>
              <w:spacing w:after="0" w:line="240" w:lineRule="auto"/>
              <w:rPr>
                <w:rFonts w:ascii="Times New Roman" w:eastAsia="Times New Roman" w:hAnsi="Times New Roman" w:cs="Times New Roman"/>
                <w:sz w:val="20"/>
                <w:szCs w:val="20"/>
                <w:lang w:val="en-US" w:eastAsia="ru-RU"/>
              </w:rPr>
            </w:pPr>
            <w:r w:rsidRPr="00E659EA">
              <w:rPr>
                <w:rFonts w:ascii="Times New Roman" w:eastAsia="Times New Roman" w:hAnsi="Times New Roman" w:cs="Times New Roman"/>
                <w:sz w:val="20"/>
                <w:szCs w:val="20"/>
                <w:lang w:val="en-US" w:eastAsia="ru-RU"/>
              </w:rPr>
              <w:t>semestrul</w:t>
            </w:r>
          </w:p>
        </w:tc>
        <w:tc>
          <w:tcPr>
            <w:tcW w:w="1220" w:type="dxa"/>
            <w:gridSpan w:val="2"/>
          </w:tcPr>
          <w:p w:rsidR="00E659EA" w:rsidRPr="00E659EA" w:rsidRDefault="00E659EA" w:rsidP="00E659EA">
            <w:pPr>
              <w:spacing w:after="0" w:line="240" w:lineRule="auto"/>
              <w:rPr>
                <w:rFonts w:ascii="Times New Roman" w:eastAsia="Times New Roman" w:hAnsi="Times New Roman" w:cs="Times New Roman"/>
                <w:sz w:val="20"/>
                <w:szCs w:val="20"/>
                <w:lang w:eastAsia="ru-RU"/>
              </w:rPr>
            </w:pPr>
            <w:r w:rsidRPr="00E659EA">
              <w:rPr>
                <w:rFonts w:ascii="Times New Roman" w:eastAsia="Times New Roman" w:hAnsi="Times New Roman" w:cs="Times New Roman"/>
                <w:sz w:val="20"/>
                <w:szCs w:val="20"/>
                <w:lang w:eastAsia="ru-RU"/>
              </w:rPr>
              <w:t>II</w:t>
            </w:r>
          </w:p>
        </w:tc>
        <w:tc>
          <w:tcPr>
            <w:tcW w:w="1100" w:type="dxa"/>
            <w:gridSpan w:val="3"/>
          </w:tcPr>
          <w:p w:rsidR="00E659EA" w:rsidRPr="00E659EA" w:rsidRDefault="00E659EA" w:rsidP="00E659EA">
            <w:pPr>
              <w:spacing w:after="0" w:line="240" w:lineRule="auto"/>
              <w:rPr>
                <w:rFonts w:ascii="Times New Roman" w:eastAsia="Times New Roman" w:hAnsi="Times New Roman" w:cs="Times New Roman"/>
                <w:sz w:val="20"/>
                <w:szCs w:val="20"/>
                <w:lang w:val="en-US" w:eastAsia="ru-RU"/>
              </w:rPr>
            </w:pPr>
            <w:r w:rsidRPr="00E659EA">
              <w:rPr>
                <w:rFonts w:ascii="Times New Roman" w:eastAsia="Times New Roman" w:hAnsi="Times New Roman" w:cs="Times New Roman"/>
                <w:sz w:val="20"/>
                <w:szCs w:val="20"/>
                <w:lang w:val="en-US" w:eastAsia="ru-RU"/>
              </w:rPr>
              <w:t>Anul univ.</w:t>
            </w:r>
          </w:p>
        </w:tc>
        <w:tc>
          <w:tcPr>
            <w:tcW w:w="1231" w:type="dxa"/>
            <w:gridSpan w:val="6"/>
          </w:tcPr>
          <w:p w:rsidR="00E659EA" w:rsidRPr="00E659EA" w:rsidRDefault="00E659EA" w:rsidP="00E659EA">
            <w:pPr>
              <w:spacing w:after="0" w:line="240" w:lineRule="auto"/>
              <w:rPr>
                <w:rFonts w:ascii="Times New Roman" w:eastAsia="Times New Roman" w:hAnsi="Times New Roman" w:cs="Times New Roman"/>
                <w:sz w:val="24"/>
                <w:szCs w:val="24"/>
                <w:lang w:eastAsia="ru-RU"/>
              </w:rPr>
            </w:pPr>
            <w:r w:rsidRPr="00E659EA">
              <w:rPr>
                <w:rFonts w:ascii="Times New Roman" w:eastAsia="Times New Roman" w:hAnsi="Times New Roman" w:cs="Times New Roman"/>
                <w:sz w:val="24"/>
                <w:szCs w:val="24"/>
                <w:lang w:eastAsia="ru-RU"/>
              </w:rPr>
              <w:t>2014-2015</w:t>
            </w:r>
          </w:p>
        </w:tc>
      </w:tr>
      <w:tr w:rsidR="00E659EA" w:rsidRPr="00E659EA" w:rsidTr="00E659EA">
        <w:trPr>
          <w:trHeight w:val="310"/>
        </w:trPr>
        <w:tc>
          <w:tcPr>
            <w:tcW w:w="2037"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eastAsia="ru-RU"/>
              </w:rPr>
            </w:pPr>
            <w:r w:rsidRPr="00E659EA">
              <w:rPr>
                <w:rFonts w:ascii="Times New Roman" w:eastAsia="Times New Roman" w:hAnsi="Times New Roman" w:cs="Times New Roman"/>
                <w:sz w:val="24"/>
                <w:szCs w:val="24"/>
                <w:lang w:eastAsia="ru-RU"/>
              </w:rPr>
              <w:t xml:space="preserve">Facultatea </w:t>
            </w:r>
          </w:p>
        </w:tc>
        <w:tc>
          <w:tcPr>
            <w:tcW w:w="5895" w:type="dxa"/>
            <w:gridSpan w:val="6"/>
          </w:tcPr>
          <w:p w:rsidR="00E659EA" w:rsidRPr="00E659EA" w:rsidRDefault="00E659EA" w:rsidP="00E659EA">
            <w:pPr>
              <w:spacing w:after="0" w:line="240" w:lineRule="auto"/>
              <w:rPr>
                <w:rFonts w:ascii="Times New Roman" w:eastAsia="Times New Roman" w:hAnsi="Times New Roman" w:cs="Times New Roman"/>
                <w:sz w:val="24"/>
                <w:szCs w:val="24"/>
                <w:lang w:eastAsia="ru-RU"/>
              </w:rPr>
            </w:pPr>
            <w:r w:rsidRPr="00E659EA">
              <w:rPr>
                <w:rFonts w:ascii="Times New Roman" w:eastAsia="Times New Roman" w:hAnsi="Times New Roman" w:cs="Times New Roman"/>
                <w:sz w:val="24"/>
                <w:szCs w:val="24"/>
                <w:lang w:eastAsia="ru-RU"/>
              </w:rPr>
              <w:t>Filologie şi Istorie</w:t>
            </w:r>
          </w:p>
        </w:tc>
        <w:tc>
          <w:tcPr>
            <w:tcW w:w="1754" w:type="dxa"/>
            <w:gridSpan w:val="7"/>
          </w:tcPr>
          <w:p w:rsidR="00E659EA" w:rsidRPr="00E659EA" w:rsidRDefault="00E659EA" w:rsidP="00E659EA">
            <w:pPr>
              <w:spacing w:after="0" w:line="240" w:lineRule="auto"/>
              <w:rPr>
                <w:rFonts w:ascii="Times New Roman" w:eastAsia="Times New Roman" w:hAnsi="Times New Roman" w:cs="Times New Roman"/>
                <w:sz w:val="18"/>
                <w:szCs w:val="18"/>
                <w:lang w:val="en-US" w:eastAsia="ru-RU"/>
              </w:rPr>
            </w:pPr>
            <w:r w:rsidRPr="00E659EA">
              <w:rPr>
                <w:rFonts w:ascii="Times New Roman" w:eastAsia="Times New Roman" w:hAnsi="Times New Roman" w:cs="Times New Roman"/>
                <w:sz w:val="18"/>
                <w:szCs w:val="18"/>
                <w:lang w:val="en-US" w:eastAsia="ru-RU"/>
              </w:rPr>
              <w:t>Num</w:t>
            </w:r>
            <w:r w:rsidRPr="00E659EA">
              <w:rPr>
                <w:rFonts w:ascii="Times New Roman" w:eastAsia="Times New Roman" w:hAnsi="Times New Roman" w:cs="Times New Roman"/>
                <w:sz w:val="18"/>
                <w:szCs w:val="18"/>
                <w:lang w:eastAsia="ru-RU"/>
              </w:rPr>
              <w:t>ă</w:t>
            </w:r>
            <w:r w:rsidRPr="00E659EA">
              <w:rPr>
                <w:rFonts w:ascii="Times New Roman" w:eastAsia="Times New Roman" w:hAnsi="Times New Roman" w:cs="Times New Roman"/>
                <w:sz w:val="18"/>
                <w:szCs w:val="18"/>
                <w:lang w:val="en-US" w:eastAsia="ru-RU"/>
              </w:rPr>
              <w:t>rul de credite</w:t>
            </w:r>
          </w:p>
        </w:tc>
        <w:tc>
          <w:tcPr>
            <w:tcW w:w="577"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eastAsia="ru-RU"/>
              </w:rPr>
            </w:pPr>
            <w:r w:rsidRPr="00E659EA">
              <w:rPr>
                <w:rFonts w:ascii="Times New Roman" w:eastAsia="Times New Roman" w:hAnsi="Times New Roman" w:cs="Times New Roman"/>
                <w:sz w:val="24"/>
                <w:szCs w:val="24"/>
                <w:lang w:eastAsia="ru-RU"/>
              </w:rPr>
              <w:t>6</w:t>
            </w:r>
          </w:p>
        </w:tc>
      </w:tr>
      <w:tr w:rsidR="00E659EA" w:rsidRPr="00E659EA" w:rsidTr="00E659EA">
        <w:tc>
          <w:tcPr>
            <w:tcW w:w="2037"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eastAsia="ru-RU"/>
              </w:rPr>
            </w:pPr>
            <w:r w:rsidRPr="00E659EA">
              <w:rPr>
                <w:rFonts w:ascii="Times New Roman" w:eastAsia="Times New Roman" w:hAnsi="Times New Roman" w:cs="Times New Roman"/>
                <w:sz w:val="24"/>
                <w:szCs w:val="24"/>
                <w:lang w:eastAsia="ru-RU"/>
              </w:rPr>
              <w:t xml:space="preserve">Domeniul </w:t>
            </w:r>
          </w:p>
        </w:tc>
        <w:tc>
          <w:tcPr>
            <w:tcW w:w="5172" w:type="dxa"/>
            <w:gridSpan w:val="5"/>
          </w:tcPr>
          <w:p w:rsidR="00E659EA" w:rsidRPr="00E659EA" w:rsidRDefault="00E659EA" w:rsidP="00E659EA">
            <w:pPr>
              <w:spacing w:after="0" w:line="240" w:lineRule="auto"/>
              <w:rPr>
                <w:rFonts w:ascii="Times New Roman" w:eastAsia="Times New Roman" w:hAnsi="Times New Roman" w:cs="Times New Roman"/>
                <w:sz w:val="24"/>
                <w:szCs w:val="24"/>
                <w:lang w:eastAsia="ru-RU"/>
              </w:rPr>
            </w:pPr>
            <w:r w:rsidRPr="00E659EA">
              <w:rPr>
                <w:rFonts w:ascii="Times New Roman" w:eastAsia="Times New Roman" w:hAnsi="Times New Roman" w:cs="Times New Roman"/>
                <w:sz w:val="24"/>
                <w:szCs w:val="24"/>
                <w:lang w:eastAsia="ru-RU"/>
              </w:rPr>
              <w:t>14 Ştiinţe ale educaţiei</w:t>
            </w:r>
          </w:p>
        </w:tc>
        <w:tc>
          <w:tcPr>
            <w:tcW w:w="3054" w:type="dxa"/>
            <w:gridSpan w:val="10"/>
          </w:tcPr>
          <w:p w:rsidR="00E659EA" w:rsidRPr="00E659EA" w:rsidRDefault="00E659EA" w:rsidP="00E659EA">
            <w:pPr>
              <w:spacing w:after="0" w:line="240" w:lineRule="auto"/>
              <w:rPr>
                <w:rFonts w:ascii="Times New Roman" w:eastAsia="Times New Roman" w:hAnsi="Times New Roman" w:cs="Times New Roman"/>
                <w:sz w:val="16"/>
                <w:szCs w:val="16"/>
                <w:lang w:eastAsia="ru-RU"/>
              </w:rPr>
            </w:pPr>
            <w:r w:rsidRPr="00E659EA">
              <w:rPr>
                <w:rFonts w:ascii="Times New Roman" w:eastAsia="Times New Roman" w:hAnsi="Times New Roman" w:cs="Times New Roman"/>
                <w:sz w:val="16"/>
                <w:szCs w:val="16"/>
                <w:lang w:eastAsia="ru-RU"/>
              </w:rPr>
              <w:t>Numărul de ore pe semestru/ activităţii</w:t>
            </w:r>
          </w:p>
        </w:tc>
      </w:tr>
      <w:tr w:rsidR="00E659EA" w:rsidRPr="00E659EA" w:rsidTr="00E659EA">
        <w:tc>
          <w:tcPr>
            <w:tcW w:w="2037"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 xml:space="preserve">Specializarea </w:t>
            </w:r>
          </w:p>
        </w:tc>
        <w:tc>
          <w:tcPr>
            <w:tcW w:w="5172" w:type="dxa"/>
            <w:gridSpan w:val="5"/>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Pedagogie în Învăţămîntul Primar</w:t>
            </w:r>
          </w:p>
        </w:tc>
        <w:tc>
          <w:tcPr>
            <w:tcW w:w="723" w:type="dxa"/>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 xml:space="preserve">Total </w:t>
            </w:r>
          </w:p>
        </w:tc>
        <w:tc>
          <w:tcPr>
            <w:tcW w:w="686"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 xml:space="preserve">SI </w:t>
            </w:r>
          </w:p>
        </w:tc>
        <w:tc>
          <w:tcPr>
            <w:tcW w:w="540"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AT</w:t>
            </w:r>
          </w:p>
        </w:tc>
        <w:tc>
          <w:tcPr>
            <w:tcW w:w="542" w:type="dxa"/>
            <w:gridSpan w:val="4"/>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TC</w:t>
            </w:r>
          </w:p>
        </w:tc>
        <w:tc>
          <w:tcPr>
            <w:tcW w:w="563" w:type="dxa"/>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AA</w:t>
            </w:r>
          </w:p>
        </w:tc>
      </w:tr>
      <w:tr w:rsidR="00E659EA" w:rsidRPr="00E659EA" w:rsidTr="00E659EA">
        <w:tc>
          <w:tcPr>
            <w:tcW w:w="2037"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Pachet opţional</w:t>
            </w:r>
          </w:p>
        </w:tc>
        <w:tc>
          <w:tcPr>
            <w:tcW w:w="5172" w:type="dxa"/>
            <w:gridSpan w:val="5"/>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w:t>
            </w:r>
          </w:p>
        </w:tc>
        <w:tc>
          <w:tcPr>
            <w:tcW w:w="723" w:type="dxa"/>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120</w:t>
            </w:r>
          </w:p>
        </w:tc>
        <w:tc>
          <w:tcPr>
            <w:tcW w:w="686"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60</w:t>
            </w:r>
          </w:p>
        </w:tc>
        <w:tc>
          <w:tcPr>
            <w:tcW w:w="540"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60</w:t>
            </w:r>
          </w:p>
        </w:tc>
        <w:tc>
          <w:tcPr>
            <w:tcW w:w="542" w:type="dxa"/>
            <w:gridSpan w:val="4"/>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tc>
        <w:tc>
          <w:tcPr>
            <w:tcW w:w="563" w:type="dxa"/>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tc>
      </w:tr>
      <w:tr w:rsidR="00E659EA" w:rsidRPr="00E659EA" w:rsidTr="00E659EA">
        <w:tc>
          <w:tcPr>
            <w:tcW w:w="9700" w:type="dxa"/>
            <w:gridSpan w:val="16"/>
          </w:tcPr>
          <w:p w:rsidR="00E659EA" w:rsidRPr="00E659EA" w:rsidRDefault="00E659EA" w:rsidP="00E659EA">
            <w:pPr>
              <w:spacing w:after="0" w:line="240" w:lineRule="auto"/>
              <w:rPr>
                <w:rFonts w:ascii="Times New Roman" w:eastAsia="Times New Roman" w:hAnsi="Times New Roman" w:cs="Times New Roman"/>
                <w:sz w:val="18"/>
                <w:szCs w:val="18"/>
                <w:lang w:val="en-US" w:eastAsia="ru-RU"/>
              </w:rPr>
            </w:pPr>
            <w:r w:rsidRPr="00E659EA">
              <w:rPr>
                <w:rFonts w:ascii="Times New Roman" w:eastAsia="Times New Roman" w:hAnsi="Times New Roman" w:cs="Times New Roman"/>
                <w:sz w:val="18"/>
                <w:szCs w:val="18"/>
                <w:lang w:val="en-US" w:eastAsia="ru-RU"/>
              </w:rPr>
              <w:t>Categoria formativă a disciplinei</w:t>
            </w:r>
          </w:p>
          <w:p w:rsidR="00E659EA" w:rsidRPr="00E659EA" w:rsidRDefault="00E659EA" w:rsidP="00E659EA">
            <w:pPr>
              <w:spacing w:after="0" w:line="240" w:lineRule="auto"/>
              <w:rPr>
                <w:rFonts w:ascii="Times New Roman" w:eastAsia="Times New Roman" w:hAnsi="Times New Roman" w:cs="Times New Roman"/>
                <w:sz w:val="18"/>
                <w:szCs w:val="18"/>
                <w:lang w:val="en-US" w:eastAsia="ru-RU"/>
              </w:rPr>
            </w:pPr>
            <w:r w:rsidRPr="00E659EA">
              <w:rPr>
                <w:rFonts w:ascii="Times New Roman" w:eastAsia="Times New Roman" w:hAnsi="Times New Roman" w:cs="Times New Roman"/>
                <w:b/>
                <w:sz w:val="18"/>
                <w:szCs w:val="18"/>
                <w:lang w:val="en-US" w:eastAsia="ru-RU"/>
              </w:rPr>
              <w:t>DF</w:t>
            </w:r>
            <w:r w:rsidRPr="00E659EA">
              <w:rPr>
                <w:rFonts w:ascii="Times New Roman" w:eastAsia="Times New Roman" w:hAnsi="Times New Roman" w:cs="Times New Roman"/>
                <w:sz w:val="18"/>
                <w:szCs w:val="18"/>
                <w:lang w:val="en-US" w:eastAsia="ru-RU"/>
              </w:rPr>
              <w:t xml:space="preserve">- fundamentală;    </w:t>
            </w:r>
            <w:r w:rsidRPr="00E659EA">
              <w:rPr>
                <w:rFonts w:ascii="Times New Roman" w:eastAsia="Times New Roman" w:hAnsi="Times New Roman" w:cs="Times New Roman"/>
                <w:b/>
                <w:sz w:val="18"/>
                <w:szCs w:val="18"/>
                <w:lang w:val="en-US" w:eastAsia="ru-RU"/>
              </w:rPr>
              <w:t>DG</w:t>
            </w:r>
            <w:r w:rsidRPr="00E659EA">
              <w:rPr>
                <w:rFonts w:ascii="Times New Roman" w:eastAsia="Times New Roman" w:hAnsi="Times New Roman" w:cs="Times New Roman"/>
                <w:sz w:val="18"/>
                <w:szCs w:val="18"/>
                <w:lang w:val="en-US" w:eastAsia="ru-RU"/>
              </w:rPr>
              <w:t xml:space="preserve">-generală; </w:t>
            </w:r>
            <w:r w:rsidRPr="00E659EA">
              <w:rPr>
                <w:rFonts w:ascii="Times New Roman" w:eastAsia="Times New Roman" w:hAnsi="Times New Roman" w:cs="Times New Roman"/>
                <w:b/>
                <w:sz w:val="18"/>
                <w:szCs w:val="18"/>
                <w:lang w:val="en-US" w:eastAsia="ru-RU"/>
              </w:rPr>
              <w:t xml:space="preserve">DS </w:t>
            </w:r>
            <w:r w:rsidRPr="00E659EA">
              <w:rPr>
                <w:rFonts w:ascii="Times New Roman" w:eastAsia="Times New Roman" w:hAnsi="Times New Roman" w:cs="Times New Roman"/>
                <w:sz w:val="18"/>
                <w:szCs w:val="18"/>
                <w:lang w:val="en-US" w:eastAsia="ru-RU"/>
              </w:rPr>
              <w:t xml:space="preserve">- de specialitate     </w:t>
            </w:r>
            <w:r w:rsidRPr="00E659EA">
              <w:rPr>
                <w:rFonts w:ascii="Times New Roman" w:eastAsia="Times New Roman" w:hAnsi="Times New Roman" w:cs="Times New Roman"/>
                <w:b/>
                <w:sz w:val="18"/>
                <w:szCs w:val="18"/>
                <w:lang w:val="en-US" w:eastAsia="ru-RU"/>
              </w:rPr>
              <w:t>DE</w:t>
            </w:r>
            <w:r w:rsidRPr="00E659EA">
              <w:rPr>
                <w:rFonts w:ascii="Times New Roman" w:eastAsia="Times New Roman" w:hAnsi="Times New Roman" w:cs="Times New Roman"/>
                <w:sz w:val="18"/>
                <w:szCs w:val="18"/>
                <w:lang w:val="en-US" w:eastAsia="ru-RU"/>
              </w:rPr>
              <w:t xml:space="preserve"> - economică/ managerială;    </w:t>
            </w:r>
            <w:r w:rsidRPr="00E659EA">
              <w:rPr>
                <w:rFonts w:ascii="Times New Roman" w:eastAsia="Times New Roman" w:hAnsi="Times New Roman" w:cs="Times New Roman"/>
                <w:b/>
                <w:sz w:val="18"/>
                <w:szCs w:val="18"/>
                <w:lang w:val="en-US" w:eastAsia="ru-RU"/>
              </w:rPr>
              <w:t>DU</w:t>
            </w:r>
            <w:r w:rsidRPr="00E659EA">
              <w:rPr>
                <w:rFonts w:ascii="Times New Roman" w:eastAsia="Times New Roman" w:hAnsi="Times New Roman" w:cs="Times New Roman"/>
                <w:sz w:val="18"/>
                <w:szCs w:val="18"/>
                <w:lang w:val="en-US" w:eastAsia="ru-RU"/>
              </w:rPr>
              <w:t>- umanistă</w:t>
            </w:r>
          </w:p>
        </w:tc>
        <w:tc>
          <w:tcPr>
            <w:tcW w:w="563" w:type="dxa"/>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DS</w:t>
            </w:r>
          </w:p>
        </w:tc>
      </w:tr>
      <w:tr w:rsidR="00E659EA" w:rsidRPr="00E659EA" w:rsidTr="00E659EA">
        <w:tc>
          <w:tcPr>
            <w:tcW w:w="9700" w:type="dxa"/>
            <w:gridSpan w:val="16"/>
          </w:tcPr>
          <w:p w:rsidR="00E659EA" w:rsidRPr="00E659EA" w:rsidRDefault="00E659EA" w:rsidP="00E659EA">
            <w:pPr>
              <w:spacing w:after="0" w:line="240" w:lineRule="auto"/>
              <w:rPr>
                <w:rFonts w:ascii="Times New Roman" w:eastAsia="Times New Roman" w:hAnsi="Times New Roman" w:cs="Times New Roman"/>
                <w:sz w:val="24"/>
                <w:szCs w:val="24"/>
                <w:lang w:eastAsia="ru-RU"/>
              </w:rPr>
            </w:pPr>
            <w:r w:rsidRPr="00E659EA">
              <w:rPr>
                <w:rFonts w:ascii="Times New Roman" w:eastAsia="Times New Roman" w:hAnsi="Times New Roman" w:cs="Times New Roman"/>
                <w:sz w:val="24"/>
                <w:szCs w:val="24"/>
                <w:lang w:val="en-US" w:eastAsia="ru-RU"/>
              </w:rPr>
              <w:t xml:space="preserve">Categoria de opţionalitate a disciplinei; </w:t>
            </w:r>
            <w:r w:rsidRPr="00E659EA">
              <w:rPr>
                <w:rFonts w:ascii="Times New Roman" w:eastAsia="Times New Roman" w:hAnsi="Times New Roman" w:cs="Times New Roman"/>
                <w:b/>
                <w:sz w:val="24"/>
                <w:szCs w:val="24"/>
                <w:lang w:val="en-US" w:eastAsia="ru-RU"/>
              </w:rPr>
              <w:t>DI</w:t>
            </w:r>
            <w:r w:rsidRPr="00E659EA">
              <w:rPr>
                <w:rFonts w:ascii="Times New Roman" w:eastAsia="Times New Roman" w:hAnsi="Times New Roman" w:cs="Times New Roman"/>
                <w:sz w:val="24"/>
                <w:szCs w:val="24"/>
                <w:lang w:val="en-US" w:eastAsia="ru-RU"/>
              </w:rPr>
              <w:t>- impusă</w:t>
            </w:r>
            <w:r w:rsidRPr="00E659EA">
              <w:rPr>
                <w:rFonts w:ascii="Times New Roman" w:eastAsia="Times New Roman" w:hAnsi="Times New Roman" w:cs="Times New Roman"/>
                <w:sz w:val="24"/>
                <w:szCs w:val="24"/>
                <w:lang w:eastAsia="ru-RU"/>
              </w:rPr>
              <w:t xml:space="preserve">; </w:t>
            </w:r>
            <w:r w:rsidRPr="00E659EA">
              <w:rPr>
                <w:rFonts w:ascii="Times New Roman" w:eastAsia="Times New Roman" w:hAnsi="Times New Roman" w:cs="Times New Roman"/>
                <w:b/>
                <w:sz w:val="24"/>
                <w:szCs w:val="24"/>
                <w:lang w:eastAsia="ru-RU"/>
              </w:rPr>
              <w:t>DO</w:t>
            </w:r>
            <w:r w:rsidRPr="00E659EA">
              <w:rPr>
                <w:rFonts w:ascii="Times New Roman" w:eastAsia="Times New Roman" w:hAnsi="Times New Roman" w:cs="Times New Roman"/>
                <w:sz w:val="24"/>
                <w:szCs w:val="24"/>
                <w:lang w:eastAsia="ru-RU"/>
              </w:rPr>
              <w:t>-opţională;</w:t>
            </w:r>
          </w:p>
        </w:tc>
        <w:tc>
          <w:tcPr>
            <w:tcW w:w="563" w:type="dxa"/>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DO</w:t>
            </w:r>
          </w:p>
        </w:tc>
      </w:tr>
      <w:tr w:rsidR="00E659EA" w:rsidRPr="00E659EA" w:rsidTr="00E659EA">
        <w:tc>
          <w:tcPr>
            <w:tcW w:w="2037" w:type="dxa"/>
            <w:gridSpan w:val="2"/>
            <w:vMerge w:val="restart"/>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lang w:val="en-US" w:eastAsia="ru-RU"/>
              </w:rPr>
              <w:t>Discipline</w:t>
            </w:r>
          </w:p>
          <w:p w:rsidR="00E659EA" w:rsidRPr="00E659EA" w:rsidRDefault="00E659EA" w:rsidP="00E659EA">
            <w:pPr>
              <w:spacing w:after="0" w:line="240" w:lineRule="auto"/>
              <w:rPr>
                <w:rFonts w:ascii="Times New Roman" w:eastAsia="Times New Roman" w:hAnsi="Times New Roman" w:cs="Times New Roman"/>
                <w:sz w:val="16"/>
                <w:szCs w:val="16"/>
                <w:lang w:val="en-US" w:eastAsia="ru-RU"/>
              </w:rPr>
            </w:pPr>
            <w:r w:rsidRPr="00E659EA">
              <w:rPr>
                <w:rFonts w:ascii="Times New Roman" w:eastAsia="Times New Roman" w:hAnsi="Times New Roman" w:cs="Times New Roman"/>
                <w:lang w:val="en-US" w:eastAsia="ru-RU"/>
              </w:rPr>
              <w:t>anterioare</w:t>
            </w:r>
          </w:p>
        </w:tc>
        <w:tc>
          <w:tcPr>
            <w:tcW w:w="1523" w:type="dxa"/>
          </w:tcPr>
          <w:p w:rsidR="00E659EA" w:rsidRPr="00E659EA" w:rsidRDefault="00E659EA" w:rsidP="00E659EA">
            <w:pPr>
              <w:spacing w:after="0" w:line="240" w:lineRule="auto"/>
              <w:rPr>
                <w:rFonts w:ascii="Times New Roman" w:eastAsia="Times New Roman" w:hAnsi="Times New Roman" w:cs="Times New Roman"/>
                <w:b/>
                <w:sz w:val="18"/>
                <w:szCs w:val="18"/>
                <w:lang w:val="en-US" w:eastAsia="ru-RU"/>
              </w:rPr>
            </w:pPr>
            <w:r w:rsidRPr="00E659EA">
              <w:rPr>
                <w:rFonts w:ascii="Times New Roman" w:eastAsia="Times New Roman" w:hAnsi="Times New Roman" w:cs="Times New Roman"/>
                <w:b/>
                <w:sz w:val="18"/>
                <w:szCs w:val="18"/>
                <w:lang w:val="en-US" w:eastAsia="ru-RU"/>
              </w:rPr>
              <w:t>Obligatorii</w:t>
            </w:r>
          </w:p>
          <w:p w:rsidR="00E659EA" w:rsidRPr="00E659EA" w:rsidRDefault="00E659EA" w:rsidP="00E659EA">
            <w:pPr>
              <w:spacing w:after="0" w:line="240" w:lineRule="auto"/>
              <w:rPr>
                <w:rFonts w:ascii="Times New Roman" w:eastAsia="Times New Roman" w:hAnsi="Times New Roman" w:cs="Times New Roman"/>
                <w:sz w:val="18"/>
                <w:szCs w:val="18"/>
                <w:lang w:val="en-US" w:eastAsia="ru-RU"/>
              </w:rPr>
            </w:pPr>
            <w:r w:rsidRPr="00E659EA">
              <w:rPr>
                <w:rFonts w:ascii="Times New Roman" w:eastAsia="Times New Roman" w:hAnsi="Times New Roman" w:cs="Times New Roman"/>
                <w:sz w:val="18"/>
                <w:szCs w:val="18"/>
                <w:lang w:val="en-US" w:eastAsia="ru-RU"/>
              </w:rPr>
              <w:t>(condiţionate)</w:t>
            </w:r>
          </w:p>
        </w:tc>
        <w:tc>
          <w:tcPr>
            <w:tcW w:w="6703" w:type="dxa"/>
            <w:gridSpan w:val="14"/>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tc>
      </w:tr>
      <w:tr w:rsidR="00E659EA" w:rsidRPr="00E659EA" w:rsidTr="00E659EA">
        <w:tc>
          <w:tcPr>
            <w:tcW w:w="2037" w:type="dxa"/>
            <w:gridSpan w:val="2"/>
            <w:vMerge/>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tc>
        <w:tc>
          <w:tcPr>
            <w:tcW w:w="1523" w:type="dxa"/>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 xml:space="preserve">Recomandate </w:t>
            </w:r>
          </w:p>
        </w:tc>
        <w:tc>
          <w:tcPr>
            <w:tcW w:w="6703" w:type="dxa"/>
            <w:gridSpan w:val="14"/>
            <w:tcBorders>
              <w:top w:val="nil"/>
            </w:tcBorders>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tc>
      </w:tr>
      <w:tr w:rsidR="00E659EA" w:rsidRPr="00E659EA" w:rsidTr="00E659EA">
        <w:tc>
          <w:tcPr>
            <w:tcW w:w="2037"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Obiective</w:t>
            </w:r>
          </w:p>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tc>
        <w:tc>
          <w:tcPr>
            <w:tcW w:w="8226" w:type="dxa"/>
            <w:gridSpan w:val="15"/>
          </w:tcPr>
          <w:p w:rsidR="00E659EA" w:rsidRPr="00E659EA" w:rsidRDefault="00E659EA" w:rsidP="00E659EA">
            <w:pPr>
              <w:spacing w:after="0" w:line="240" w:lineRule="auto"/>
              <w:ind w:left="60"/>
              <w:jc w:val="both"/>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b/>
                <w:sz w:val="24"/>
                <w:szCs w:val="24"/>
                <w:lang w:val="en-US" w:eastAsia="ru-RU"/>
              </w:rPr>
              <w:t>Obiective de referinţă</w:t>
            </w:r>
            <w:r w:rsidRPr="00E659EA">
              <w:rPr>
                <w:rFonts w:ascii="Times New Roman" w:eastAsia="Times New Roman" w:hAnsi="Times New Roman" w:cs="Times New Roman"/>
                <w:sz w:val="24"/>
                <w:szCs w:val="24"/>
                <w:lang w:val="en-US" w:eastAsia="ru-RU"/>
              </w:rPr>
              <w:t xml:space="preserve"> sunt elaborate în baza obiectivelor generale, transdisciplinare şi exprimate în termeni de acţiune concretă, vizînd integritatea cunoştinţelor, competenţelor şi a atitudinilor de teorie şi metodologie a instruirii. Studenţii vor fi capabili:</w:t>
            </w:r>
          </w:p>
          <w:p w:rsidR="00E659EA" w:rsidRPr="00E659EA" w:rsidRDefault="00E659EA" w:rsidP="00E659EA">
            <w:pPr>
              <w:numPr>
                <w:ilvl w:val="0"/>
                <w:numId w:val="24"/>
              </w:numPr>
              <w:spacing w:after="0" w:line="240" w:lineRule="auto"/>
              <w:jc w:val="both"/>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 xml:space="preserve">să definească şi să explice noţiunile  de didactică, evoluţia didacticii, evoluţia didacticii, </w:t>
            </w:r>
          </w:p>
          <w:p w:rsidR="00E659EA" w:rsidRPr="00E659EA" w:rsidRDefault="00E659EA" w:rsidP="00E659EA">
            <w:pPr>
              <w:numPr>
                <w:ilvl w:val="0"/>
                <w:numId w:val="24"/>
              </w:numPr>
              <w:spacing w:after="0" w:line="240" w:lineRule="auto"/>
              <w:jc w:val="both"/>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 xml:space="preserve">să definească concepte ale învăţării, teorii a învăţării, </w:t>
            </w:r>
          </w:p>
          <w:p w:rsidR="00E659EA" w:rsidRPr="00E659EA" w:rsidRDefault="00E659EA" w:rsidP="00E659EA">
            <w:pPr>
              <w:numPr>
                <w:ilvl w:val="0"/>
                <w:numId w:val="24"/>
              </w:numPr>
              <w:spacing w:after="0" w:line="240" w:lineRule="auto"/>
              <w:jc w:val="both"/>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 xml:space="preserve">să conştietizeze interrelaţionarea teoriilor învăţării ca process unitary, </w:t>
            </w:r>
          </w:p>
          <w:p w:rsidR="00E659EA" w:rsidRPr="00E659EA" w:rsidRDefault="00E659EA" w:rsidP="00E659EA">
            <w:pPr>
              <w:numPr>
                <w:ilvl w:val="0"/>
                <w:numId w:val="24"/>
              </w:numPr>
              <w:spacing w:after="0" w:line="240" w:lineRule="auto"/>
              <w:jc w:val="both"/>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 xml:space="preserve">să descrie caracteristicile principiilor didactice, </w:t>
            </w:r>
          </w:p>
          <w:p w:rsidR="00E659EA" w:rsidRPr="00E659EA" w:rsidRDefault="00E659EA" w:rsidP="00E659EA">
            <w:pPr>
              <w:numPr>
                <w:ilvl w:val="0"/>
                <w:numId w:val="24"/>
              </w:numPr>
              <w:spacing w:after="0" w:line="240" w:lineRule="auto"/>
              <w:jc w:val="both"/>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să explice conceptual de metodă, tehnologie, taxonomie,</w:t>
            </w:r>
          </w:p>
          <w:p w:rsidR="00E659EA" w:rsidRPr="00E659EA" w:rsidRDefault="00E659EA" w:rsidP="00E659EA">
            <w:pPr>
              <w:numPr>
                <w:ilvl w:val="0"/>
                <w:numId w:val="24"/>
              </w:numPr>
              <w:spacing w:after="0" w:line="240" w:lineRule="auto"/>
              <w:jc w:val="both"/>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să explice nivelul sistemic al evaluării,</w:t>
            </w:r>
          </w:p>
          <w:p w:rsidR="00E659EA" w:rsidRPr="00E659EA" w:rsidRDefault="00E659EA" w:rsidP="00E659EA">
            <w:pPr>
              <w:numPr>
                <w:ilvl w:val="0"/>
                <w:numId w:val="24"/>
              </w:numPr>
              <w:spacing w:after="0" w:line="240" w:lineRule="auto"/>
              <w:jc w:val="both"/>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să descrie formele de evaluare,</w:t>
            </w:r>
          </w:p>
          <w:p w:rsidR="00E659EA" w:rsidRPr="00E659EA" w:rsidRDefault="00E659EA" w:rsidP="00E659EA">
            <w:pPr>
              <w:numPr>
                <w:ilvl w:val="0"/>
                <w:numId w:val="24"/>
              </w:numPr>
              <w:spacing w:after="0" w:line="240" w:lineRule="auto"/>
              <w:jc w:val="both"/>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să precizeze conceptele de succes şi insuccesul şcolar.</w:t>
            </w:r>
          </w:p>
          <w:p w:rsidR="00E659EA" w:rsidRPr="00E659EA" w:rsidRDefault="00E659EA" w:rsidP="00E659EA">
            <w:pPr>
              <w:spacing w:after="0" w:line="240" w:lineRule="auto"/>
              <w:jc w:val="both"/>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Integrarea cunoştinţelor teoretice în practică referitor la organizarea diferitor tipuri de lecţie.</w:t>
            </w:r>
          </w:p>
        </w:tc>
      </w:tr>
      <w:tr w:rsidR="00E659EA" w:rsidRPr="00E659EA" w:rsidTr="00E659EA">
        <w:tc>
          <w:tcPr>
            <w:tcW w:w="2037"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Conţinut</w:t>
            </w:r>
          </w:p>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(descriptori)</w:t>
            </w:r>
          </w:p>
        </w:tc>
        <w:tc>
          <w:tcPr>
            <w:tcW w:w="8226" w:type="dxa"/>
            <w:gridSpan w:val="15"/>
          </w:tcPr>
          <w:p w:rsidR="00E659EA" w:rsidRPr="00E659EA" w:rsidRDefault="00E659EA" w:rsidP="00E659EA">
            <w:pPr>
              <w:spacing w:after="0" w:line="240" w:lineRule="auto"/>
              <w:jc w:val="both"/>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Introducere în problematica “Teoriei şi metodologiei instruirii”. Caracteristicile procesului de învăţămînt. Teoriile învăţării. Teorii şi legi ale învăţării. Caracteristica principiilor. Teleologia procesului didactic. Taxonomia obiectivelor. Curriculumul. Conţinuturile curriculumului. Metodele de învăţămînt şi tehnologia didactică. Orientările metodologice fundamentale. Mijloacele de învăţămînt. Formele de organizare a procesului de învăţămînt. Tipologia lecţiilor. Diversitatea şi complementaritate în organizarea procesului de învăţămînt. Evaluarea în procesul de învăţămînt. Comunicarea didactică. Psihopedagogia succesului şi insuccesului şcolar. Managementul general şi educaţional.</w:t>
            </w:r>
          </w:p>
        </w:tc>
      </w:tr>
      <w:tr w:rsidR="00E659EA" w:rsidRPr="00E659EA" w:rsidTr="00E659EA">
        <w:tc>
          <w:tcPr>
            <w:tcW w:w="9620" w:type="dxa"/>
            <w:gridSpan w:val="14"/>
          </w:tcPr>
          <w:p w:rsidR="00E659EA" w:rsidRPr="00E659EA" w:rsidRDefault="00E659EA" w:rsidP="00E659EA">
            <w:pPr>
              <w:spacing w:after="0" w:line="240" w:lineRule="auto"/>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Forma de verificare (E-examen, C- colocviu, V- verificare pe parcurs)</w:t>
            </w:r>
          </w:p>
        </w:tc>
        <w:tc>
          <w:tcPr>
            <w:tcW w:w="643" w:type="dxa"/>
            <w:gridSpan w:val="3"/>
          </w:tcPr>
          <w:p w:rsidR="00E659EA" w:rsidRPr="00E659EA" w:rsidRDefault="00E659EA" w:rsidP="00E659EA">
            <w:pPr>
              <w:spacing w:after="0" w:line="240" w:lineRule="auto"/>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V</w:t>
            </w:r>
          </w:p>
        </w:tc>
      </w:tr>
      <w:tr w:rsidR="00E659EA" w:rsidRPr="00E659EA" w:rsidTr="00E659EA">
        <w:tc>
          <w:tcPr>
            <w:tcW w:w="2037" w:type="dxa"/>
            <w:gridSpan w:val="2"/>
            <w:vMerge w:val="restart"/>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it-IT" w:eastAsia="ru-RU"/>
              </w:rPr>
              <w:t>Stabilirea notei finale (</w:t>
            </w:r>
            <w:r w:rsidRPr="00E659EA">
              <w:rPr>
                <w:rFonts w:ascii="Times New Roman" w:eastAsia="Times New Roman" w:hAnsi="Times New Roman" w:cs="Times New Roman"/>
                <w:sz w:val="24"/>
                <w:szCs w:val="24"/>
                <w:lang w:val="en-US" w:eastAsia="ru-RU"/>
              </w:rPr>
              <w:t>procentaj)</w:t>
            </w:r>
          </w:p>
        </w:tc>
        <w:tc>
          <w:tcPr>
            <w:tcW w:w="7215" w:type="dxa"/>
            <w:gridSpan w:val="11"/>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eastAsia="ru-RU"/>
              </w:rPr>
              <w:t>- evaluare curentă</w:t>
            </w:r>
          </w:p>
        </w:tc>
        <w:tc>
          <w:tcPr>
            <w:tcW w:w="1011" w:type="dxa"/>
            <w:gridSpan w:val="4"/>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60 %</w:t>
            </w:r>
          </w:p>
        </w:tc>
      </w:tr>
      <w:tr w:rsidR="00E659EA" w:rsidRPr="00E659EA" w:rsidTr="00E659EA">
        <w:tc>
          <w:tcPr>
            <w:tcW w:w="2037" w:type="dxa"/>
            <w:gridSpan w:val="2"/>
            <w:vMerge/>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tc>
        <w:tc>
          <w:tcPr>
            <w:tcW w:w="7215" w:type="dxa"/>
            <w:gridSpan w:val="11"/>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eastAsia="ru-RU"/>
              </w:rPr>
              <w:t>- evaluare la examen</w:t>
            </w:r>
          </w:p>
        </w:tc>
        <w:tc>
          <w:tcPr>
            <w:tcW w:w="1011" w:type="dxa"/>
            <w:gridSpan w:val="4"/>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40 %</w:t>
            </w:r>
          </w:p>
        </w:tc>
      </w:tr>
      <w:tr w:rsidR="00E659EA" w:rsidRPr="00E659EA" w:rsidTr="00E659EA">
        <w:tc>
          <w:tcPr>
            <w:tcW w:w="2037" w:type="dxa"/>
            <w:gridSpan w:val="2"/>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Bibliografie</w:t>
            </w:r>
          </w:p>
        </w:tc>
        <w:tc>
          <w:tcPr>
            <w:tcW w:w="8226" w:type="dxa"/>
            <w:gridSpan w:val="15"/>
          </w:tcPr>
          <w:p w:rsidR="00E659EA" w:rsidRPr="00E659EA" w:rsidRDefault="00E659EA" w:rsidP="00E659EA">
            <w:pPr>
              <w:numPr>
                <w:ilvl w:val="0"/>
                <w:numId w:val="25"/>
              </w:numPr>
              <w:spacing w:after="0" w:line="240" w:lineRule="auto"/>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 xml:space="preserve">Albinescu, I., Albinescu, M., </w:t>
            </w:r>
            <w:r w:rsidRPr="00E659EA">
              <w:rPr>
                <w:rFonts w:ascii="Times New Roman" w:eastAsia="Times New Roman" w:hAnsi="Times New Roman" w:cs="Times New Roman"/>
                <w:i/>
                <w:sz w:val="24"/>
                <w:szCs w:val="24"/>
                <w:lang w:val="it-IT" w:eastAsia="ru-RU"/>
              </w:rPr>
              <w:t xml:space="preserve">Predarea şi învăţarea disciplinelor socio-umane, </w:t>
            </w:r>
            <w:r w:rsidRPr="00E659EA">
              <w:rPr>
                <w:rFonts w:ascii="Times New Roman" w:eastAsia="Times New Roman" w:hAnsi="Times New Roman" w:cs="Times New Roman"/>
                <w:sz w:val="24"/>
                <w:szCs w:val="24"/>
                <w:lang w:val="it-IT" w:eastAsia="ru-RU"/>
              </w:rPr>
              <w:t>Polirom, Iaşi;</w:t>
            </w:r>
          </w:p>
          <w:p w:rsidR="00E659EA" w:rsidRPr="00E659EA" w:rsidRDefault="00E659EA" w:rsidP="00E659EA">
            <w:pPr>
              <w:numPr>
                <w:ilvl w:val="0"/>
                <w:numId w:val="25"/>
              </w:numPr>
              <w:spacing w:after="0" w:line="240" w:lineRule="auto"/>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 xml:space="preserve">Bontaş, I., </w:t>
            </w:r>
            <w:r w:rsidRPr="00E659EA">
              <w:rPr>
                <w:rFonts w:ascii="Times New Roman" w:eastAsia="Times New Roman" w:hAnsi="Times New Roman" w:cs="Times New Roman"/>
                <w:i/>
                <w:sz w:val="24"/>
                <w:szCs w:val="24"/>
                <w:lang w:val="it-IT" w:eastAsia="ru-RU"/>
              </w:rPr>
              <w:t xml:space="preserve">Pedagogie, </w:t>
            </w:r>
            <w:r w:rsidRPr="00E659EA">
              <w:rPr>
                <w:rFonts w:ascii="Times New Roman" w:eastAsia="Times New Roman" w:hAnsi="Times New Roman" w:cs="Times New Roman"/>
                <w:sz w:val="24"/>
                <w:szCs w:val="24"/>
                <w:lang w:val="it-IT" w:eastAsia="ru-RU"/>
              </w:rPr>
              <w:t>ALL, Bucureşti, 1996;</w:t>
            </w:r>
          </w:p>
          <w:p w:rsidR="00E659EA" w:rsidRPr="00E659EA" w:rsidRDefault="00E659EA" w:rsidP="00E659EA">
            <w:pPr>
              <w:numPr>
                <w:ilvl w:val="0"/>
                <w:numId w:val="25"/>
              </w:numPr>
              <w:spacing w:after="0" w:line="240" w:lineRule="auto"/>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 xml:space="preserve">Cristea, S., </w:t>
            </w:r>
            <w:r w:rsidRPr="00E659EA">
              <w:rPr>
                <w:rFonts w:ascii="Times New Roman" w:eastAsia="Times New Roman" w:hAnsi="Times New Roman" w:cs="Times New Roman"/>
                <w:i/>
                <w:sz w:val="24"/>
                <w:szCs w:val="24"/>
                <w:lang w:val="it-IT" w:eastAsia="ru-RU"/>
              </w:rPr>
              <w:t xml:space="preserve">Dicţionar de pedagogie, </w:t>
            </w:r>
            <w:r w:rsidRPr="00E659EA">
              <w:rPr>
                <w:rFonts w:ascii="Times New Roman" w:eastAsia="Times New Roman" w:hAnsi="Times New Roman" w:cs="Times New Roman"/>
                <w:sz w:val="24"/>
                <w:szCs w:val="24"/>
                <w:lang w:val="it-IT" w:eastAsia="ru-RU"/>
              </w:rPr>
              <w:t>2000;</w:t>
            </w:r>
          </w:p>
          <w:p w:rsidR="00E659EA" w:rsidRPr="00E659EA" w:rsidRDefault="00E659EA" w:rsidP="00E659EA">
            <w:pPr>
              <w:numPr>
                <w:ilvl w:val="0"/>
                <w:numId w:val="25"/>
              </w:numPr>
              <w:spacing w:after="0" w:line="240" w:lineRule="auto"/>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 xml:space="preserve">Ionescu, M., Radu, I., </w:t>
            </w:r>
            <w:r w:rsidRPr="00E659EA">
              <w:rPr>
                <w:rFonts w:ascii="Times New Roman" w:eastAsia="Times New Roman" w:hAnsi="Times New Roman" w:cs="Times New Roman"/>
                <w:i/>
                <w:sz w:val="24"/>
                <w:szCs w:val="24"/>
                <w:lang w:val="it-IT" w:eastAsia="ru-RU"/>
              </w:rPr>
              <w:t xml:space="preserve">Didactica modernă, </w:t>
            </w:r>
            <w:r w:rsidRPr="00E659EA">
              <w:rPr>
                <w:rFonts w:ascii="Times New Roman" w:eastAsia="Times New Roman" w:hAnsi="Times New Roman" w:cs="Times New Roman"/>
                <w:sz w:val="24"/>
                <w:szCs w:val="24"/>
                <w:lang w:val="it-IT" w:eastAsia="ru-RU"/>
              </w:rPr>
              <w:t>ed. Dacia, Cluj-Napoca,</w:t>
            </w:r>
            <w:r w:rsidRPr="00E659EA">
              <w:rPr>
                <w:rFonts w:ascii="Times New Roman" w:eastAsia="Times New Roman" w:hAnsi="Times New Roman" w:cs="Times New Roman"/>
                <w:i/>
                <w:sz w:val="24"/>
                <w:szCs w:val="24"/>
                <w:lang w:val="it-IT" w:eastAsia="ru-RU"/>
              </w:rPr>
              <w:t xml:space="preserve"> </w:t>
            </w:r>
            <w:r w:rsidRPr="00E659EA">
              <w:rPr>
                <w:rFonts w:ascii="Times New Roman" w:eastAsia="Times New Roman" w:hAnsi="Times New Roman" w:cs="Times New Roman"/>
                <w:sz w:val="24"/>
                <w:szCs w:val="24"/>
                <w:lang w:val="it-IT" w:eastAsia="ru-RU"/>
              </w:rPr>
              <w:t>2001;</w:t>
            </w:r>
          </w:p>
          <w:p w:rsidR="00E659EA" w:rsidRPr="00E659EA" w:rsidRDefault="00E659EA" w:rsidP="00E659EA">
            <w:pPr>
              <w:numPr>
                <w:ilvl w:val="0"/>
                <w:numId w:val="25"/>
              </w:numPr>
              <w:spacing w:after="0" w:line="240" w:lineRule="auto"/>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 xml:space="preserve">Silistraru, N., </w:t>
            </w:r>
            <w:r w:rsidRPr="00E659EA">
              <w:rPr>
                <w:rFonts w:ascii="Times New Roman" w:eastAsia="Times New Roman" w:hAnsi="Times New Roman" w:cs="Times New Roman"/>
                <w:i/>
                <w:sz w:val="24"/>
                <w:szCs w:val="24"/>
                <w:lang w:val="it-IT" w:eastAsia="ru-RU"/>
              </w:rPr>
              <w:t xml:space="preserve">Note de curs la pedagogie, </w:t>
            </w:r>
            <w:r w:rsidRPr="00E659EA">
              <w:rPr>
                <w:rFonts w:ascii="Times New Roman" w:eastAsia="Times New Roman" w:hAnsi="Times New Roman" w:cs="Times New Roman"/>
                <w:sz w:val="24"/>
                <w:szCs w:val="24"/>
                <w:lang w:val="it-IT" w:eastAsia="ru-RU"/>
              </w:rPr>
              <w:t>Chişinău, 2000;</w:t>
            </w:r>
          </w:p>
          <w:p w:rsidR="00E659EA" w:rsidRPr="00E659EA" w:rsidRDefault="00E659EA" w:rsidP="00E659EA">
            <w:pPr>
              <w:numPr>
                <w:ilvl w:val="0"/>
                <w:numId w:val="25"/>
              </w:numPr>
              <w:spacing w:after="0" w:line="240" w:lineRule="auto"/>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 xml:space="preserve">Guţu, V., </w:t>
            </w:r>
            <w:r w:rsidRPr="00E659EA">
              <w:rPr>
                <w:rFonts w:ascii="Times New Roman" w:eastAsia="Times New Roman" w:hAnsi="Times New Roman" w:cs="Times New Roman"/>
                <w:i/>
                <w:sz w:val="24"/>
                <w:szCs w:val="24"/>
                <w:lang w:val="it-IT" w:eastAsia="ru-RU"/>
              </w:rPr>
              <w:t xml:space="preserve">Dezvoltarea şi implimentarea curricumului în învăţămîntul primar, gimnazial: cadrul conceptual, </w:t>
            </w:r>
            <w:r w:rsidRPr="00E659EA">
              <w:rPr>
                <w:rFonts w:ascii="Times New Roman" w:eastAsia="Times New Roman" w:hAnsi="Times New Roman" w:cs="Times New Roman"/>
                <w:sz w:val="24"/>
                <w:szCs w:val="24"/>
                <w:lang w:val="it-IT" w:eastAsia="ru-RU"/>
              </w:rPr>
              <w:t>Litera, Chişinău, 2000;</w:t>
            </w:r>
          </w:p>
        </w:tc>
      </w:tr>
      <w:tr w:rsidR="00E659EA" w:rsidRPr="00E659EA" w:rsidTr="00E659EA">
        <w:tc>
          <w:tcPr>
            <w:tcW w:w="2037" w:type="dxa"/>
            <w:gridSpan w:val="2"/>
            <w:vMerge w:val="restart"/>
          </w:tcPr>
          <w:p w:rsidR="00E659EA" w:rsidRPr="00E659EA" w:rsidRDefault="00E659EA" w:rsidP="00E659EA">
            <w:pPr>
              <w:spacing w:after="0" w:line="240" w:lineRule="auto"/>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Coordonator de disciplină</w:t>
            </w:r>
          </w:p>
        </w:tc>
        <w:tc>
          <w:tcPr>
            <w:tcW w:w="6504" w:type="dxa"/>
            <w:gridSpan w:val="7"/>
          </w:tcPr>
          <w:p w:rsidR="00E659EA" w:rsidRPr="00E659EA" w:rsidRDefault="00E659EA" w:rsidP="00E659EA">
            <w:pPr>
              <w:spacing w:after="0" w:line="240" w:lineRule="auto"/>
              <w:rPr>
                <w:rFonts w:ascii="Times New Roman" w:eastAsia="Times New Roman" w:hAnsi="Times New Roman" w:cs="Times New Roman"/>
                <w:sz w:val="24"/>
                <w:szCs w:val="24"/>
                <w:lang w:val="it-IT" w:eastAsia="ru-RU"/>
              </w:rPr>
            </w:pPr>
            <w:r w:rsidRPr="00E659EA">
              <w:rPr>
                <w:rFonts w:ascii="Times New Roman" w:eastAsia="Times New Roman" w:hAnsi="Times New Roman" w:cs="Times New Roman"/>
                <w:sz w:val="24"/>
                <w:szCs w:val="24"/>
                <w:lang w:val="it-IT" w:eastAsia="ru-RU"/>
              </w:rPr>
              <w:t>Grad didactic, titlul ştiinţific, numele şi prenumele</w:t>
            </w:r>
          </w:p>
        </w:tc>
        <w:tc>
          <w:tcPr>
            <w:tcW w:w="1722" w:type="dxa"/>
            <w:gridSpan w:val="8"/>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it-IT" w:eastAsia="ru-RU"/>
              </w:rPr>
              <w:t>sem</w:t>
            </w:r>
            <w:r w:rsidRPr="00E659EA">
              <w:rPr>
                <w:rFonts w:ascii="Times New Roman" w:eastAsia="Times New Roman" w:hAnsi="Times New Roman" w:cs="Times New Roman"/>
                <w:sz w:val="24"/>
                <w:szCs w:val="24"/>
                <w:lang w:val="en-US" w:eastAsia="ru-RU"/>
              </w:rPr>
              <w:t>nătura</w:t>
            </w:r>
          </w:p>
        </w:tc>
      </w:tr>
      <w:tr w:rsidR="00E659EA" w:rsidRPr="00E659EA" w:rsidTr="00E659EA">
        <w:tc>
          <w:tcPr>
            <w:tcW w:w="2037" w:type="dxa"/>
            <w:gridSpan w:val="2"/>
            <w:vMerge/>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tc>
        <w:tc>
          <w:tcPr>
            <w:tcW w:w="6504" w:type="dxa"/>
            <w:gridSpan w:val="7"/>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r w:rsidRPr="00E659EA">
              <w:rPr>
                <w:rFonts w:ascii="Times New Roman" w:eastAsia="Times New Roman" w:hAnsi="Times New Roman" w:cs="Times New Roman"/>
                <w:sz w:val="24"/>
                <w:szCs w:val="24"/>
                <w:lang w:val="en-US" w:eastAsia="ru-RU"/>
              </w:rPr>
              <w:t>Barbă Maria, lector superior universitar</w:t>
            </w:r>
          </w:p>
        </w:tc>
        <w:tc>
          <w:tcPr>
            <w:tcW w:w="1722" w:type="dxa"/>
            <w:gridSpan w:val="8"/>
          </w:tcPr>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tc>
      </w:tr>
    </w:tbl>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2449"/>
        <w:gridCol w:w="2340"/>
        <w:gridCol w:w="2332"/>
      </w:tblGrid>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sz w:val="24"/>
                <w:szCs w:val="24"/>
              </w:rPr>
            </w:pPr>
            <w:r w:rsidRPr="00E659EA">
              <w:rPr>
                <w:rFonts w:ascii="Times New Roman" w:eastAsia="Calibri" w:hAnsi="Times New Roman" w:cs="Times New Roman"/>
                <w:b/>
                <w:sz w:val="24"/>
                <w:szCs w:val="24"/>
              </w:rPr>
              <w:lastRenderedPageBreak/>
              <w:t>Unitatea de curs: Praxiologia limbii române</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sz w:val="24"/>
                <w:szCs w:val="24"/>
              </w:rPr>
            </w:pPr>
            <w:r w:rsidRPr="00E659EA">
              <w:rPr>
                <w:rFonts w:ascii="Times New Roman" w:eastAsia="Calibri" w:hAnsi="Times New Roman" w:cs="Times New Roman"/>
                <w:b/>
                <w:sz w:val="24"/>
                <w:szCs w:val="24"/>
              </w:rPr>
              <w:t>Specialitatea: Pedagogia  în învățământul primar și  pedagogia preșcolară</w:t>
            </w:r>
          </w:p>
        </w:tc>
      </w:tr>
      <w:tr w:rsidR="00E659EA" w:rsidRPr="00E659EA" w:rsidTr="00E659EA">
        <w:tc>
          <w:tcPr>
            <w:tcW w:w="3222"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Codul disciplinei:</w:t>
            </w:r>
          </w:p>
          <w:p w:rsidR="00E659EA" w:rsidRPr="00E659EA" w:rsidRDefault="00E659EA" w:rsidP="00E659EA">
            <w:pPr>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F.02.O.14</w:t>
            </w:r>
          </w:p>
        </w:tc>
        <w:tc>
          <w:tcPr>
            <w:tcW w:w="2449"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Numărul de credite:</w:t>
            </w:r>
          </w:p>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4</w:t>
            </w:r>
          </w:p>
        </w:tc>
        <w:tc>
          <w:tcPr>
            <w:tcW w:w="2340"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Semestrul:</w:t>
            </w:r>
          </w:p>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II</w:t>
            </w:r>
          </w:p>
        </w:tc>
        <w:tc>
          <w:tcPr>
            <w:tcW w:w="2332"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Durata:</w:t>
            </w:r>
          </w:p>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un semestru</w:t>
            </w:r>
          </w:p>
        </w:tc>
      </w:tr>
      <w:tr w:rsidR="00E659EA" w:rsidRPr="00E659EA" w:rsidTr="00E659EA">
        <w:trPr>
          <w:trHeight w:val="315"/>
        </w:trPr>
        <w:tc>
          <w:tcPr>
            <w:tcW w:w="3222" w:type="dxa"/>
            <w:vMerge w:val="restart"/>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Tipuri de activităţi:</w:t>
            </w:r>
          </w:p>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Curs: -</w:t>
            </w:r>
          </w:p>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Seminar: 30</w:t>
            </w:r>
          </w:p>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Laborator: 30</w:t>
            </w:r>
          </w:p>
        </w:tc>
        <w:tc>
          <w:tcPr>
            <w:tcW w:w="4789" w:type="dxa"/>
            <w:gridSpan w:val="2"/>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Numărul de ore</w:t>
            </w:r>
          </w:p>
        </w:tc>
        <w:tc>
          <w:tcPr>
            <w:tcW w:w="2332" w:type="dxa"/>
            <w:vMerge w:val="restart"/>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Numărul de studenţi:</w:t>
            </w:r>
          </w:p>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p>
        </w:tc>
      </w:tr>
      <w:tr w:rsidR="00E659EA" w:rsidRPr="00E659EA" w:rsidTr="00E659EA">
        <w:trPr>
          <w:trHeight w:val="780"/>
        </w:trPr>
        <w:tc>
          <w:tcPr>
            <w:tcW w:w="3222" w:type="dxa"/>
            <w:vMerge/>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p>
        </w:tc>
        <w:tc>
          <w:tcPr>
            <w:tcW w:w="2449"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Contact direct:</w:t>
            </w:r>
          </w:p>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60</w:t>
            </w:r>
          </w:p>
        </w:tc>
        <w:tc>
          <w:tcPr>
            <w:tcW w:w="2340" w:type="dxa"/>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Contact indirect /</w:t>
            </w:r>
          </w:p>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Studiul individual</w:t>
            </w:r>
          </w:p>
          <w:p w:rsidR="00E659EA" w:rsidRPr="00E659EA" w:rsidRDefault="00E659EA" w:rsidP="00E659EA">
            <w:pPr>
              <w:tabs>
                <w:tab w:val="left" w:pos="360"/>
              </w:tabs>
              <w:spacing w:after="0" w:line="240" w:lineRule="auto"/>
              <w:jc w:val="center"/>
              <w:rPr>
                <w:rFonts w:ascii="Times New Roman" w:eastAsia="Calibri" w:hAnsi="Times New Roman" w:cs="Times New Roman"/>
                <w:b/>
                <w:sz w:val="24"/>
                <w:szCs w:val="24"/>
              </w:rPr>
            </w:pPr>
            <w:r w:rsidRPr="00E659EA">
              <w:rPr>
                <w:rFonts w:ascii="Times New Roman" w:eastAsia="Calibri" w:hAnsi="Times New Roman" w:cs="Times New Roman"/>
                <w:b/>
                <w:sz w:val="24"/>
                <w:szCs w:val="24"/>
              </w:rPr>
              <w:t>60</w:t>
            </w:r>
          </w:p>
        </w:tc>
        <w:tc>
          <w:tcPr>
            <w:tcW w:w="2332" w:type="dxa"/>
            <w:vMerge/>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sz w:val="24"/>
                <w:szCs w:val="24"/>
              </w:rPr>
            </w:pP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sz w:val="24"/>
                <w:szCs w:val="24"/>
              </w:rPr>
            </w:pPr>
            <w:r w:rsidRPr="00E659EA">
              <w:rPr>
                <w:rFonts w:ascii="Times New Roman" w:eastAsia="Calibri" w:hAnsi="Times New Roman" w:cs="Times New Roman"/>
                <w:b/>
                <w:sz w:val="24"/>
                <w:szCs w:val="24"/>
              </w:rPr>
              <w:t>Precondiţii:   Cunoștințele anterioare de limba română</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jc w:val="both"/>
              <w:rPr>
                <w:rFonts w:ascii="Times New Roman" w:eastAsia="Calibri" w:hAnsi="Times New Roman" w:cs="Times New Roman"/>
                <w:sz w:val="24"/>
                <w:szCs w:val="24"/>
              </w:rPr>
            </w:pPr>
            <w:r w:rsidRPr="00E659EA">
              <w:rPr>
                <w:rFonts w:ascii="Times New Roman" w:eastAsia="Calibri" w:hAnsi="Times New Roman" w:cs="Times New Roman"/>
                <w:b/>
                <w:sz w:val="24"/>
                <w:szCs w:val="24"/>
              </w:rPr>
              <w:t xml:space="preserve">Finalităţile cursului: </w:t>
            </w:r>
            <w:r w:rsidRPr="00E659EA">
              <w:rPr>
                <w:rFonts w:ascii="Times New Roman" w:eastAsia="Calibri" w:hAnsi="Times New Roman" w:cs="Times New Roman"/>
                <w:sz w:val="24"/>
                <w:szCs w:val="24"/>
              </w:rPr>
              <w:t xml:space="preserve"> definirea conceptului de cuvânt; vocabular, parte de vorbire flexibilă: substantiv, adjectiv, verb, numeral, pronume, articol și neflexibilă: adverb, prepoziție, conjuncție, interjecție; recunoașterea tip de sens al cuvântului, mijloace de îmbogățire a vocabularului, raporturi ce se stabilesc între cuvinte, părți de vorbire flexibile: substantiv, adjectiv, verb, numeral, pronume, articol și neflexibile: adverb, prepoziție, conjuncție, interjecție; propoziții, fraze, subiecte, predicate, atribute, complemente; exprimarea convingerilor privind importanţa raporturilor între cuvinte, părților de vorbire, de propoziție în procesul de comunicare; descrierea figurilor de stil; explicarea noţiunii de epitet, hiperbolă, metafora, mijloc de îmbogățire a vocabularului.</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24"/>
                <w:szCs w:val="24"/>
                <w:lang w:val="en-US"/>
              </w:rPr>
            </w:pPr>
            <w:r w:rsidRPr="00E659EA">
              <w:rPr>
                <w:rFonts w:ascii="Times New Roman" w:eastAsia="Calibri" w:hAnsi="Times New Roman" w:cs="Times New Roman"/>
                <w:b/>
                <w:sz w:val="24"/>
                <w:szCs w:val="24"/>
              </w:rPr>
              <w:t xml:space="preserve">Conţinut (descriptoriu): </w:t>
            </w:r>
            <w:r w:rsidRPr="00E659EA">
              <w:rPr>
                <w:rFonts w:ascii="Times New Roman" w:eastAsia="Calibri" w:hAnsi="Times New Roman" w:cs="Times New Roman"/>
                <w:sz w:val="24"/>
                <w:szCs w:val="24"/>
                <w:lang w:val="en-US"/>
              </w:rPr>
              <w:t>Cuv</w:t>
            </w:r>
            <w:r w:rsidRPr="00E659EA">
              <w:rPr>
                <w:rFonts w:ascii="Times New Roman" w:eastAsia="Calibri" w:hAnsi="Times New Roman" w:cs="Times New Roman"/>
                <w:sz w:val="24"/>
                <w:szCs w:val="24"/>
              </w:rPr>
              <w:t>â</w:t>
            </w:r>
            <w:r w:rsidRPr="00E659EA">
              <w:rPr>
                <w:rFonts w:ascii="Times New Roman" w:eastAsia="Calibri" w:hAnsi="Times New Roman" w:cs="Times New Roman"/>
                <w:sz w:val="24"/>
                <w:szCs w:val="24"/>
                <w:lang w:val="en-US"/>
              </w:rPr>
              <w:t>ntul. Înţelesurile / Sensurile cuvîntului. Sinonimia. Antonimia. Câmpul lexical. Omonimia.</w:t>
            </w:r>
            <w:r w:rsidRPr="00E659EA">
              <w:rPr>
                <w:rFonts w:ascii="Times New Roman" w:eastAsia="Calibri" w:hAnsi="Times New Roman" w:cs="Times New Roman"/>
                <w:sz w:val="24"/>
                <w:szCs w:val="24"/>
                <w:lang w:val="fr-FR"/>
              </w:rPr>
              <w:t xml:space="preserve"> </w:t>
            </w:r>
            <w:r w:rsidRPr="00E659EA">
              <w:rPr>
                <w:rFonts w:ascii="Times New Roman" w:eastAsia="Calibri" w:hAnsi="Times New Roman" w:cs="Times New Roman"/>
                <w:sz w:val="24"/>
                <w:szCs w:val="24"/>
                <w:lang w:val="en-US"/>
              </w:rPr>
              <w:t>Paronimia</w:t>
            </w:r>
            <w:r w:rsidRPr="00E659EA">
              <w:rPr>
                <w:rFonts w:ascii="Times New Roman" w:eastAsia="Calibri" w:hAnsi="Times New Roman" w:cs="Times New Roman"/>
                <w:sz w:val="24"/>
                <w:szCs w:val="24"/>
                <w:lang w:val="fr-FR"/>
              </w:rPr>
              <w:t>. Familia de cuvinte.</w:t>
            </w:r>
            <w:r w:rsidRPr="00E659EA">
              <w:rPr>
                <w:rFonts w:ascii="Times New Roman" w:eastAsia="Calibri" w:hAnsi="Times New Roman" w:cs="Times New Roman"/>
                <w:sz w:val="24"/>
                <w:szCs w:val="24"/>
                <w:lang w:val="en-US"/>
              </w:rPr>
              <w:t xml:space="preserve"> </w:t>
            </w:r>
            <w:r w:rsidRPr="00E659EA">
              <w:rPr>
                <w:rFonts w:ascii="Times New Roman" w:eastAsia="Calibri" w:hAnsi="Times New Roman" w:cs="Times New Roman"/>
                <w:sz w:val="24"/>
                <w:szCs w:val="24"/>
                <w:lang w:val="fr-FR"/>
              </w:rPr>
              <w:t>Îmbogăţirea vocabularului: mijloace intrne şi externe.</w:t>
            </w:r>
            <w:r w:rsidRPr="00E659EA">
              <w:rPr>
                <w:rFonts w:ascii="Times New Roman" w:eastAsia="Calibri" w:hAnsi="Times New Roman" w:cs="Times New Roman"/>
                <w:sz w:val="24"/>
                <w:szCs w:val="24"/>
                <w:lang w:val="en-US"/>
              </w:rPr>
              <w:t xml:space="preserve"> </w:t>
            </w:r>
            <w:r w:rsidRPr="00E659EA">
              <w:rPr>
                <w:rFonts w:ascii="Times New Roman" w:eastAsia="Calibri" w:hAnsi="Times New Roman" w:cs="Times New Roman"/>
                <w:sz w:val="24"/>
                <w:szCs w:val="24"/>
                <w:lang w:val="fr-FR"/>
              </w:rPr>
              <w:t>Părţile de vorbire flexibile. Substantivul.</w:t>
            </w:r>
            <w:r w:rsidRPr="00E659EA">
              <w:rPr>
                <w:rFonts w:ascii="Times New Roman" w:eastAsia="Calibri" w:hAnsi="Times New Roman" w:cs="Times New Roman"/>
                <w:sz w:val="24"/>
                <w:szCs w:val="24"/>
                <w:lang w:val="en-US"/>
              </w:rPr>
              <w:t xml:space="preserve"> Articolul. </w:t>
            </w:r>
            <w:r w:rsidRPr="00E659EA">
              <w:rPr>
                <w:rFonts w:ascii="Times New Roman" w:eastAsia="Calibri" w:hAnsi="Times New Roman" w:cs="Times New Roman"/>
                <w:sz w:val="24"/>
                <w:szCs w:val="24"/>
                <w:lang w:val="fr-FR"/>
              </w:rPr>
              <w:t>Adjectivul. Locuţiuni</w:t>
            </w:r>
            <w:r w:rsidRPr="00E659EA">
              <w:rPr>
                <w:rFonts w:ascii="Times New Roman" w:eastAsia="Calibri" w:hAnsi="Times New Roman" w:cs="Times New Roman"/>
                <w:sz w:val="24"/>
                <w:szCs w:val="24"/>
              </w:rPr>
              <w:t xml:space="preserve"> </w:t>
            </w:r>
            <w:r w:rsidRPr="00E659EA">
              <w:rPr>
                <w:rFonts w:ascii="Times New Roman" w:eastAsia="Calibri" w:hAnsi="Times New Roman" w:cs="Times New Roman"/>
                <w:sz w:val="24"/>
                <w:szCs w:val="24"/>
                <w:lang w:val="fr-FR"/>
              </w:rPr>
              <w:t xml:space="preserve">adjectivale. </w:t>
            </w:r>
            <w:r w:rsidRPr="00E659EA">
              <w:rPr>
                <w:rFonts w:ascii="Times New Roman" w:eastAsia="Calibri" w:hAnsi="Times New Roman" w:cs="Times New Roman"/>
                <w:sz w:val="24"/>
                <w:szCs w:val="24"/>
                <w:lang w:val="en-US"/>
              </w:rPr>
              <w:t xml:space="preserve">Pronumele. Tipuri. Numeralul. Tipuri. </w:t>
            </w:r>
            <w:r w:rsidRPr="00E659EA">
              <w:rPr>
                <w:rFonts w:ascii="Times New Roman" w:eastAsia="Calibri" w:hAnsi="Times New Roman" w:cs="Times New Roman"/>
                <w:sz w:val="24"/>
                <w:szCs w:val="24"/>
                <w:lang w:val="fr-FR"/>
              </w:rPr>
              <w:t>Verbul. Adverbul.</w:t>
            </w:r>
            <w:r w:rsidRPr="00E659EA">
              <w:rPr>
                <w:rFonts w:ascii="Times New Roman" w:eastAsia="Calibri" w:hAnsi="Times New Roman" w:cs="Times New Roman"/>
                <w:sz w:val="24"/>
                <w:szCs w:val="24"/>
                <w:lang w:val="en-US"/>
              </w:rPr>
              <w:t xml:space="preserve"> </w:t>
            </w:r>
            <w:r w:rsidRPr="00E659EA">
              <w:rPr>
                <w:rFonts w:ascii="Times New Roman" w:eastAsia="Calibri" w:hAnsi="Times New Roman" w:cs="Times New Roman"/>
                <w:sz w:val="24"/>
                <w:szCs w:val="24"/>
                <w:lang w:val="fr-FR"/>
              </w:rPr>
              <w:t xml:space="preserve">Prepoziţia. </w:t>
            </w:r>
            <w:r w:rsidRPr="00E659EA">
              <w:rPr>
                <w:rFonts w:ascii="Times New Roman" w:eastAsia="Calibri" w:hAnsi="Times New Roman" w:cs="Times New Roman"/>
                <w:sz w:val="24"/>
                <w:szCs w:val="24"/>
                <w:lang w:val="en-US"/>
              </w:rPr>
              <w:t>Conjuncţia.</w:t>
            </w:r>
            <w:r w:rsidRPr="00E659EA">
              <w:rPr>
                <w:rFonts w:ascii="Times New Roman" w:eastAsia="Calibri" w:hAnsi="Times New Roman" w:cs="Times New Roman"/>
                <w:sz w:val="24"/>
                <w:szCs w:val="24"/>
              </w:rPr>
              <w:t xml:space="preserve"> Interjecţia. Propoziţia. Clasificarea propoziţiilor. Fraza. </w:t>
            </w:r>
            <w:r w:rsidRPr="00E659EA">
              <w:rPr>
                <w:rFonts w:ascii="Times New Roman" w:eastAsia="Calibri" w:hAnsi="Times New Roman" w:cs="Times New Roman"/>
                <w:sz w:val="24"/>
                <w:szCs w:val="24"/>
                <w:lang w:val="fr-FR"/>
              </w:rPr>
              <w:t>Subiectul. Propoziţia subordonată subiectivă.</w:t>
            </w:r>
            <w:r w:rsidRPr="00E659EA">
              <w:rPr>
                <w:rFonts w:ascii="Times New Roman" w:eastAsia="Calibri" w:hAnsi="Times New Roman" w:cs="Times New Roman"/>
                <w:sz w:val="24"/>
                <w:szCs w:val="24"/>
                <w:lang w:val="en-US"/>
              </w:rPr>
              <w:t xml:space="preserve"> </w:t>
            </w:r>
            <w:r w:rsidRPr="00E659EA">
              <w:rPr>
                <w:rFonts w:ascii="Times New Roman" w:eastAsia="Calibri" w:hAnsi="Times New Roman" w:cs="Times New Roman"/>
                <w:sz w:val="24"/>
                <w:szCs w:val="24"/>
                <w:lang w:val="fr-FR"/>
              </w:rPr>
              <w:t>Predicatul. Propoziţia subordonată predicativă.</w:t>
            </w:r>
            <w:r w:rsidRPr="00E659EA">
              <w:rPr>
                <w:rFonts w:ascii="Times New Roman" w:eastAsia="Calibri" w:hAnsi="Times New Roman" w:cs="Times New Roman"/>
                <w:sz w:val="24"/>
                <w:szCs w:val="24"/>
                <w:lang w:val="en-US"/>
              </w:rPr>
              <w:t xml:space="preserve"> </w:t>
            </w:r>
            <w:r w:rsidRPr="00E659EA">
              <w:rPr>
                <w:rFonts w:ascii="Times New Roman" w:eastAsia="Calibri" w:hAnsi="Times New Roman" w:cs="Times New Roman"/>
                <w:sz w:val="24"/>
                <w:szCs w:val="24"/>
                <w:lang w:val="fr-FR"/>
              </w:rPr>
              <w:t>Atributul. Propoziţia subordonată atributivă.</w:t>
            </w:r>
            <w:r w:rsidRPr="00E659EA">
              <w:rPr>
                <w:rFonts w:ascii="Times New Roman" w:eastAsia="Calibri" w:hAnsi="Times New Roman" w:cs="Times New Roman"/>
                <w:sz w:val="24"/>
                <w:szCs w:val="24"/>
                <w:lang w:val="en-US"/>
              </w:rPr>
              <w:t xml:space="preserve"> </w:t>
            </w:r>
            <w:r w:rsidRPr="00E659EA">
              <w:rPr>
                <w:rFonts w:ascii="Times New Roman" w:eastAsia="Calibri" w:hAnsi="Times New Roman" w:cs="Times New Roman"/>
                <w:sz w:val="24"/>
                <w:szCs w:val="24"/>
                <w:lang w:val="fr-FR"/>
              </w:rPr>
              <w:t xml:space="preserve"> Complementul direct. Propoziţia subordonată completivă directă. Complementul indirect. Propoziţia subordonată completivă indirectă.</w:t>
            </w:r>
            <w:r w:rsidRPr="00E659EA">
              <w:rPr>
                <w:rFonts w:ascii="Times New Roman" w:eastAsia="Calibri" w:hAnsi="Times New Roman" w:cs="Times New Roman"/>
                <w:sz w:val="24"/>
                <w:szCs w:val="24"/>
                <w:lang w:val="en-US"/>
              </w:rPr>
              <w:t xml:space="preserve"> </w:t>
            </w:r>
            <w:r w:rsidRPr="00E659EA">
              <w:rPr>
                <w:rFonts w:ascii="Times New Roman" w:eastAsia="Calibri" w:hAnsi="Times New Roman" w:cs="Times New Roman"/>
                <w:sz w:val="24"/>
                <w:szCs w:val="24"/>
                <w:lang w:val="fr-FR"/>
              </w:rPr>
              <w:t>Complementul circumstanţial de timp, de loc, de mod, de cauză, de scop,  condiţional, concesiv</w:t>
            </w:r>
            <w:r w:rsidRPr="00E659EA">
              <w:rPr>
                <w:rFonts w:ascii="Times New Roman" w:eastAsia="Calibri" w:hAnsi="Times New Roman" w:cs="Times New Roman"/>
                <w:sz w:val="24"/>
                <w:szCs w:val="24"/>
                <w:lang w:val="en-US"/>
              </w:rPr>
              <w:t xml:space="preserve">, </w:t>
            </w:r>
            <w:r w:rsidRPr="00E659EA">
              <w:rPr>
                <w:rFonts w:ascii="Times New Roman" w:eastAsia="Calibri" w:hAnsi="Times New Roman" w:cs="Times New Roman"/>
                <w:sz w:val="24"/>
                <w:szCs w:val="24"/>
                <w:lang w:val="fr-FR"/>
              </w:rPr>
              <w:t>de timp.</w:t>
            </w:r>
            <w:r w:rsidRPr="00E659EA">
              <w:rPr>
                <w:rFonts w:ascii="Times New Roman" w:eastAsia="Calibri" w:hAnsi="Times New Roman" w:cs="Times New Roman"/>
                <w:sz w:val="24"/>
                <w:szCs w:val="24"/>
                <w:lang w:val="en-US"/>
              </w:rPr>
              <w:t xml:space="preserve"> </w:t>
            </w:r>
            <w:r w:rsidRPr="00E659EA">
              <w:rPr>
                <w:rFonts w:ascii="Times New Roman" w:eastAsia="Calibri" w:hAnsi="Times New Roman" w:cs="Times New Roman"/>
                <w:sz w:val="24"/>
                <w:szCs w:val="24"/>
                <w:lang w:val="fr-FR"/>
              </w:rPr>
              <w:t>Propoziţia subordonată circumstanţială de timp</w:t>
            </w:r>
            <w:r w:rsidRPr="00E659EA">
              <w:rPr>
                <w:rFonts w:ascii="Times New Roman" w:eastAsia="Calibri" w:hAnsi="Times New Roman" w:cs="Times New Roman"/>
                <w:sz w:val="24"/>
                <w:szCs w:val="24"/>
                <w:lang w:val="en-US"/>
              </w:rPr>
              <w:t>,</w:t>
            </w:r>
            <w:r w:rsidRPr="00E659EA">
              <w:rPr>
                <w:rFonts w:ascii="Times New Roman" w:eastAsia="Calibri" w:hAnsi="Times New Roman" w:cs="Times New Roman"/>
                <w:sz w:val="24"/>
                <w:szCs w:val="24"/>
                <w:lang w:val="fr-FR"/>
              </w:rPr>
              <w:t xml:space="preserve"> de loc, de mod, de cauză, de scop,  condiţional, concesiv</w:t>
            </w:r>
            <w:r w:rsidRPr="00E659EA">
              <w:rPr>
                <w:rFonts w:ascii="Times New Roman" w:eastAsia="Calibri" w:hAnsi="Times New Roman" w:cs="Times New Roman"/>
                <w:sz w:val="24"/>
                <w:szCs w:val="24"/>
                <w:lang w:val="en-US"/>
              </w:rPr>
              <w:t>.</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sz w:val="24"/>
                <w:szCs w:val="24"/>
                <w:lang w:val="pt-BR" w:eastAsia="ro-RO"/>
              </w:rPr>
            </w:pPr>
            <w:r w:rsidRPr="00E659EA">
              <w:rPr>
                <w:rFonts w:ascii="Times New Roman" w:eastAsia="Calibri" w:hAnsi="Times New Roman" w:cs="Times New Roman"/>
                <w:b/>
                <w:sz w:val="24"/>
                <w:szCs w:val="24"/>
              </w:rPr>
              <w:t xml:space="preserve">Metode de predare şi învăţare: </w:t>
            </w:r>
            <w:r w:rsidRPr="00E659EA">
              <w:rPr>
                <w:rFonts w:ascii="Times New Roman" w:eastAsia="Calibri" w:hAnsi="Times New Roman" w:cs="Times New Roman"/>
                <w:sz w:val="24"/>
                <w:szCs w:val="24"/>
                <w:lang w:val="pt-BR" w:eastAsia="ro-RO"/>
              </w:rPr>
              <w:t xml:space="preserve">Conversația, dezbaterea, </w:t>
            </w:r>
            <w:r w:rsidRPr="00E659EA">
              <w:rPr>
                <w:rFonts w:ascii="Times New Roman" w:eastAsia="TimesNewRomanPSMT" w:hAnsi="Times New Roman" w:cs="Times New Roman"/>
                <w:sz w:val="24"/>
                <w:szCs w:val="24"/>
              </w:rPr>
              <w:t>b</w:t>
            </w:r>
            <w:r w:rsidRPr="00E659EA">
              <w:rPr>
                <w:rFonts w:ascii="Times New Roman" w:eastAsia="TimesNewRomanPSMT" w:hAnsi="Times New Roman" w:cs="Times New Roman"/>
                <w:sz w:val="24"/>
                <w:szCs w:val="24"/>
                <w:lang w:val="en-US"/>
              </w:rPr>
              <w:t>rainstorming-ul</w:t>
            </w:r>
            <w:r w:rsidRPr="00E659EA">
              <w:rPr>
                <w:rFonts w:ascii="Times New Roman" w:eastAsia="TimesNewRomanPSMT" w:hAnsi="Times New Roman" w:cs="Times New Roman"/>
                <w:sz w:val="24"/>
                <w:szCs w:val="24"/>
              </w:rPr>
              <w:t>,</w:t>
            </w:r>
            <w:r w:rsidRPr="00E659EA">
              <w:rPr>
                <w:rFonts w:ascii="Times New Roman" w:eastAsia="Calibri" w:hAnsi="Times New Roman" w:cs="Times New Roman"/>
                <w:sz w:val="24"/>
                <w:szCs w:val="24"/>
                <w:lang w:val="pt-BR" w:eastAsia="ro-RO"/>
              </w:rPr>
              <w:t xml:space="preserve"> </w:t>
            </w:r>
            <w:r w:rsidRPr="00E659EA">
              <w:rPr>
                <w:rFonts w:ascii="Times New Roman" w:eastAsia="TimesNewRomanPSMT" w:hAnsi="Times New Roman" w:cs="Times New Roman"/>
                <w:sz w:val="24"/>
                <w:szCs w:val="24"/>
              </w:rPr>
              <w:t>m</w:t>
            </w:r>
            <w:r w:rsidRPr="00E659EA">
              <w:rPr>
                <w:rFonts w:ascii="Times New Roman" w:eastAsia="TimesNewRomanPSMT" w:hAnsi="Times New Roman" w:cs="Times New Roman"/>
                <w:sz w:val="24"/>
                <w:szCs w:val="24"/>
                <w:lang w:val="en-US"/>
              </w:rPr>
              <w:t xml:space="preserve">etoda </w:t>
            </w:r>
            <w:r w:rsidRPr="00E659EA">
              <w:rPr>
                <w:rFonts w:ascii="Times New Roman" w:eastAsia="TimesNewRomanPSMT" w:hAnsi="Times New Roman" w:cs="Times New Roman"/>
                <w:sz w:val="24"/>
                <w:szCs w:val="24"/>
              </w:rPr>
              <w:t>„</w:t>
            </w:r>
            <w:r w:rsidRPr="00E659EA">
              <w:rPr>
                <w:rFonts w:ascii="Times New Roman" w:eastAsia="TimesNewRomanPSMT" w:hAnsi="Times New Roman" w:cs="Times New Roman"/>
                <w:sz w:val="24"/>
                <w:szCs w:val="24"/>
                <w:lang w:val="en-US"/>
              </w:rPr>
              <w:t>ciorchinelui”</w:t>
            </w:r>
            <w:r w:rsidRPr="00E659EA">
              <w:rPr>
                <w:rFonts w:ascii="Times New Roman" w:eastAsia="TimesNewRomanPSMT" w:hAnsi="Times New Roman" w:cs="Times New Roman"/>
                <w:sz w:val="24"/>
                <w:szCs w:val="24"/>
              </w:rPr>
              <w:t>,</w:t>
            </w:r>
            <w:r w:rsidRPr="00E659EA">
              <w:rPr>
                <w:rFonts w:ascii="Times New Roman" w:eastAsia="TimesNewRomanPSMT" w:hAnsi="Times New Roman" w:cs="Times New Roman"/>
                <w:sz w:val="24"/>
                <w:szCs w:val="24"/>
                <w:lang w:val="en-US"/>
              </w:rPr>
              <w:t xml:space="preserve"> </w:t>
            </w:r>
            <w:r w:rsidRPr="00E659EA">
              <w:rPr>
                <w:rFonts w:ascii="Times New Roman" w:eastAsia="TimesNewRomanPSMT" w:hAnsi="Times New Roman" w:cs="Times New Roman"/>
                <w:sz w:val="24"/>
                <w:szCs w:val="24"/>
              </w:rPr>
              <w:t>m</w:t>
            </w:r>
            <w:r w:rsidRPr="00E659EA">
              <w:rPr>
                <w:rFonts w:ascii="Times New Roman" w:eastAsia="TimesNewRomanPSMT" w:hAnsi="Times New Roman" w:cs="Times New Roman"/>
                <w:sz w:val="24"/>
                <w:szCs w:val="24"/>
                <w:lang w:val="en-US"/>
              </w:rPr>
              <w:t xml:space="preserve">etoda </w:t>
            </w:r>
            <w:r w:rsidRPr="00E659EA">
              <w:rPr>
                <w:rFonts w:ascii="Times New Roman" w:eastAsia="TimesNewRomanPSMT" w:hAnsi="Times New Roman" w:cs="Times New Roman"/>
                <w:sz w:val="24"/>
                <w:szCs w:val="24"/>
              </w:rPr>
              <w:t>„</w:t>
            </w:r>
            <w:r w:rsidRPr="00E659EA">
              <w:rPr>
                <w:rFonts w:ascii="Times New Roman" w:eastAsia="TimesNewRomanPSMT" w:hAnsi="Times New Roman" w:cs="Times New Roman"/>
                <w:sz w:val="24"/>
                <w:szCs w:val="24"/>
                <w:lang w:val="en-US"/>
              </w:rPr>
              <w:t>piramidei</w:t>
            </w:r>
            <w:r w:rsidRPr="00E659EA">
              <w:rPr>
                <w:rFonts w:ascii="Times New Roman" w:eastAsia="TimesNewRomanPSMT" w:hAnsi="Times New Roman" w:cs="Times New Roman"/>
                <w:sz w:val="24"/>
                <w:szCs w:val="24"/>
              </w:rPr>
              <w:t xml:space="preserve">, studiul de caz, </w:t>
            </w:r>
            <w:r w:rsidRPr="00E659EA">
              <w:rPr>
                <w:rFonts w:ascii="Times New Roman" w:eastAsia="Calibri" w:hAnsi="Times New Roman" w:cs="Times New Roman"/>
                <w:sz w:val="24"/>
                <w:szCs w:val="24"/>
                <w:lang w:val="pt-BR" w:eastAsia="ro-RO"/>
              </w:rPr>
              <w:t>testul, portofoliul.</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jc w:val="both"/>
              <w:rPr>
                <w:rFonts w:ascii="Times New Roman" w:eastAsia="Calibri" w:hAnsi="Times New Roman" w:cs="Times New Roman"/>
                <w:b/>
                <w:sz w:val="24"/>
                <w:szCs w:val="24"/>
              </w:rPr>
            </w:pPr>
            <w:r w:rsidRPr="00E659EA">
              <w:rPr>
                <w:rFonts w:ascii="Times New Roman" w:eastAsia="Calibri" w:hAnsi="Times New Roman" w:cs="Times New Roman"/>
                <w:b/>
                <w:sz w:val="24"/>
                <w:szCs w:val="24"/>
              </w:rPr>
              <w:t>Modalităţi de evaluare: Evaluare orală: conversație, expunere, dialog, autoevaluare;</w:t>
            </w:r>
          </w:p>
          <w:p w:rsidR="00E659EA" w:rsidRPr="00E659EA" w:rsidRDefault="00E659EA" w:rsidP="00E659EA">
            <w:pPr>
              <w:tabs>
                <w:tab w:val="left" w:pos="360"/>
              </w:tabs>
              <w:spacing w:after="0" w:line="240" w:lineRule="auto"/>
              <w:jc w:val="both"/>
              <w:rPr>
                <w:rFonts w:ascii="Times New Roman" w:eastAsia="Calibri" w:hAnsi="Times New Roman" w:cs="Times New Roman"/>
                <w:b/>
                <w:sz w:val="24"/>
                <w:szCs w:val="24"/>
              </w:rPr>
            </w:pPr>
            <w:r w:rsidRPr="00E659EA">
              <w:rPr>
                <w:rFonts w:ascii="Times New Roman" w:eastAsia="Calibri" w:hAnsi="Times New Roman" w:cs="Times New Roman"/>
                <w:b/>
                <w:sz w:val="24"/>
                <w:szCs w:val="24"/>
              </w:rPr>
              <w:t xml:space="preserve">Evaluare formativă / scrisă: teste, portofolul. </w:t>
            </w:r>
          </w:p>
          <w:p w:rsidR="00E659EA" w:rsidRPr="00E659EA" w:rsidRDefault="00E659EA" w:rsidP="00E659EA">
            <w:pPr>
              <w:tabs>
                <w:tab w:val="left" w:pos="360"/>
              </w:tabs>
              <w:spacing w:after="0" w:line="240" w:lineRule="auto"/>
              <w:jc w:val="both"/>
              <w:rPr>
                <w:rFonts w:ascii="Times New Roman" w:eastAsia="Calibri" w:hAnsi="Times New Roman" w:cs="Times New Roman"/>
                <w:b/>
                <w:sz w:val="24"/>
                <w:szCs w:val="24"/>
              </w:rPr>
            </w:pPr>
            <w:r w:rsidRPr="00E659EA">
              <w:rPr>
                <w:rFonts w:ascii="Times New Roman" w:eastAsia="Calibri" w:hAnsi="Times New Roman" w:cs="Times New Roman"/>
                <w:b/>
                <w:sz w:val="24"/>
                <w:szCs w:val="24"/>
              </w:rPr>
              <w:t xml:space="preserve">Evaluarea finală: examenul în formă scrisă. Instrumentariul de evaluare: testele </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sz w:val="24"/>
                <w:szCs w:val="24"/>
              </w:rPr>
            </w:pPr>
            <w:r w:rsidRPr="00E659EA">
              <w:rPr>
                <w:rFonts w:ascii="Times New Roman" w:eastAsia="Calibri" w:hAnsi="Times New Roman" w:cs="Times New Roman"/>
                <w:b/>
                <w:sz w:val="24"/>
                <w:szCs w:val="24"/>
              </w:rPr>
              <w:t xml:space="preserve">Condiţii de obţinere a creditelor: </w:t>
            </w:r>
            <w:r w:rsidRPr="00E659EA">
              <w:rPr>
                <w:rFonts w:ascii="Times New Roman" w:eastAsia="Calibri" w:hAnsi="Times New Roman" w:cs="Times New Roman"/>
                <w:sz w:val="24"/>
                <w:szCs w:val="24"/>
              </w:rPr>
              <w:t xml:space="preserve">Prarticiparea activă la ore, acumularea notelor la seminare, realizarea evaluărilor formative și a lucrului individual. Promovarea examenului (scris).  </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sz w:val="24"/>
                <w:szCs w:val="24"/>
              </w:rPr>
            </w:pPr>
            <w:r w:rsidRPr="00E659EA">
              <w:rPr>
                <w:rFonts w:ascii="Times New Roman" w:eastAsia="Calibri" w:hAnsi="Times New Roman" w:cs="Times New Roman"/>
                <w:b/>
                <w:sz w:val="24"/>
                <w:szCs w:val="24"/>
              </w:rPr>
              <w:t>Coordonator de disciplină: Petcu Valeriana</w:t>
            </w:r>
          </w:p>
          <w:p w:rsidR="00E659EA" w:rsidRPr="00E659EA" w:rsidRDefault="00E659EA" w:rsidP="00E659EA">
            <w:pPr>
              <w:tabs>
                <w:tab w:val="left" w:pos="360"/>
              </w:tabs>
              <w:spacing w:after="0" w:line="240" w:lineRule="auto"/>
              <w:rPr>
                <w:rFonts w:ascii="Times New Roman" w:eastAsia="Calibri" w:hAnsi="Times New Roman" w:cs="Times New Roman"/>
                <w:b/>
                <w:sz w:val="24"/>
                <w:szCs w:val="24"/>
              </w:rPr>
            </w:pPr>
            <w:r w:rsidRPr="00E659EA">
              <w:rPr>
                <w:rFonts w:ascii="Times New Roman" w:eastAsia="Calibri" w:hAnsi="Times New Roman" w:cs="Times New Roman"/>
                <w:b/>
                <w:sz w:val="24"/>
                <w:szCs w:val="24"/>
              </w:rPr>
              <w:t>Titularul cursului: Petcu Valeriana</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sz w:val="24"/>
                <w:szCs w:val="24"/>
              </w:rPr>
            </w:pPr>
            <w:r w:rsidRPr="00E659EA">
              <w:rPr>
                <w:rFonts w:ascii="Times New Roman" w:eastAsia="Calibri" w:hAnsi="Times New Roman" w:cs="Times New Roman"/>
                <w:b/>
                <w:sz w:val="24"/>
                <w:szCs w:val="24"/>
              </w:rPr>
              <w:t>Limba de predare: româna</w:t>
            </w:r>
          </w:p>
        </w:tc>
      </w:tr>
      <w:tr w:rsidR="00E659EA" w:rsidRPr="00E659EA" w:rsidTr="00E659EA">
        <w:tc>
          <w:tcPr>
            <w:tcW w:w="10343"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tabs>
                <w:tab w:val="left" w:pos="360"/>
              </w:tabs>
              <w:spacing w:after="0" w:line="240" w:lineRule="auto"/>
              <w:rPr>
                <w:rFonts w:ascii="Times New Roman" w:eastAsia="Calibri" w:hAnsi="Times New Roman" w:cs="Times New Roman"/>
                <w:b/>
                <w:sz w:val="24"/>
                <w:szCs w:val="24"/>
              </w:rPr>
            </w:pPr>
            <w:r w:rsidRPr="00E659EA">
              <w:rPr>
                <w:rFonts w:ascii="Times New Roman" w:eastAsia="Calibri" w:hAnsi="Times New Roman" w:cs="Times New Roman"/>
                <w:b/>
                <w:sz w:val="24"/>
                <w:szCs w:val="24"/>
              </w:rPr>
              <w:t xml:space="preserve">Alte informaţii: </w:t>
            </w:r>
          </w:p>
        </w:tc>
      </w:tr>
    </w:tbl>
    <w:p w:rsidR="00E659EA" w:rsidRPr="00E659EA" w:rsidRDefault="00E659EA" w:rsidP="00E659EA">
      <w:pPr>
        <w:spacing w:after="0" w:line="240" w:lineRule="auto"/>
        <w:rPr>
          <w:rFonts w:ascii="Times New Roman" w:eastAsia="Times New Roman" w:hAnsi="Times New Roman" w:cs="Times New Roman"/>
          <w:sz w:val="24"/>
          <w:szCs w:val="24"/>
          <w:lang w:val="en-US" w:eastAsia="ru-RU"/>
        </w:rPr>
      </w:pPr>
    </w:p>
    <w:p w:rsidR="00E659EA" w:rsidRDefault="00E659EA">
      <w:pPr>
        <w:rPr>
          <w:lang w:val="en-US"/>
        </w:rPr>
      </w:pPr>
    </w:p>
    <w:p w:rsidR="00E659EA" w:rsidRDefault="00E659EA">
      <w:pPr>
        <w:rPr>
          <w:lang w:val="en-US"/>
        </w:rPr>
      </w:pPr>
    </w:p>
    <w:p w:rsidR="00E659EA" w:rsidRDefault="00E659EA">
      <w:pPr>
        <w:rPr>
          <w:lang w:val="en-US"/>
        </w:rPr>
      </w:pPr>
    </w:p>
    <w:p w:rsidR="00E659EA" w:rsidRDefault="00E659EA">
      <w:pPr>
        <w:rPr>
          <w:lang w:val="en-US"/>
        </w:rPr>
      </w:pPr>
    </w:p>
    <w:p w:rsidR="00E659EA" w:rsidRDefault="00E659EA">
      <w:pPr>
        <w:rPr>
          <w:lang w:val="en-US"/>
        </w:rPr>
      </w:pPr>
    </w:p>
    <w:p w:rsidR="00E659EA" w:rsidRDefault="00E659EA">
      <w:pPr>
        <w:rPr>
          <w:lang w:val="en-US"/>
        </w:rPr>
      </w:pPr>
    </w:p>
    <w:p w:rsidR="00E659EA" w:rsidRDefault="00E659EA">
      <w:pPr>
        <w:rPr>
          <w:lang w:val="en-US"/>
        </w:rPr>
      </w:pPr>
    </w:p>
    <w:p w:rsidR="00E659EA" w:rsidRDefault="00E659EA">
      <w:pPr>
        <w:rPr>
          <w:lang w:val="en-US"/>
        </w:rPr>
      </w:pPr>
    </w:p>
    <w:p w:rsidR="00E659EA" w:rsidRDefault="00E659EA">
      <w:pPr>
        <w:rPr>
          <w:lang w:val="en-US"/>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213"/>
        <w:gridCol w:w="2356"/>
        <w:gridCol w:w="2723"/>
      </w:tblGrid>
      <w:tr w:rsidR="00E659EA" w:rsidRPr="00E659EA" w:rsidTr="004938C9">
        <w:tc>
          <w:tcPr>
            <w:tcW w:w="10201" w:type="dxa"/>
            <w:gridSpan w:val="4"/>
            <w:tcBorders>
              <w:top w:val="single" w:sz="4" w:space="0" w:color="auto"/>
              <w:left w:val="single" w:sz="4" w:space="0" w:color="auto"/>
              <w:bottom w:val="single" w:sz="4" w:space="0" w:color="auto"/>
              <w:right w:val="single" w:sz="4" w:space="0" w:color="auto"/>
            </w:tcBorders>
          </w:tcPr>
          <w:p w:rsidR="00E659EA" w:rsidRPr="00E659EA" w:rsidRDefault="00E659EA" w:rsidP="00E659EA">
            <w:pPr>
              <w:spacing w:after="0" w:line="240" w:lineRule="auto"/>
              <w:rPr>
                <w:rFonts w:ascii="Times New Roman" w:eastAsia="Calibri" w:hAnsi="Times New Roman" w:cs="Times New Roman"/>
                <w:b/>
                <w:sz w:val="20"/>
                <w:szCs w:val="20"/>
              </w:rPr>
            </w:pPr>
            <w:r w:rsidRPr="00E659EA">
              <w:rPr>
                <w:rFonts w:ascii="Times New Roman" w:eastAsia="Calibri" w:hAnsi="Times New Roman" w:cs="Times New Roman"/>
                <w:b/>
                <w:sz w:val="20"/>
                <w:szCs w:val="20"/>
              </w:rPr>
              <w:lastRenderedPageBreak/>
              <w:t xml:space="preserve">Unitatea de curs: </w:t>
            </w:r>
            <w:r w:rsidRPr="00E659EA">
              <w:rPr>
                <w:rFonts w:ascii="Times New Roman" w:eastAsia="Calibri" w:hAnsi="Times New Roman" w:cs="Times New Roman"/>
                <w:sz w:val="20"/>
                <w:szCs w:val="20"/>
              </w:rPr>
              <w:t>TEORIA ȘI METODOLOGIA EDUCAȚIEI LA VÎRSTĂ ȘCOLARĂ MICĂ</w:t>
            </w:r>
          </w:p>
          <w:p w:rsidR="00E659EA" w:rsidRPr="00E659EA" w:rsidRDefault="00E659EA" w:rsidP="00E659EA">
            <w:pPr>
              <w:spacing w:after="0" w:line="240" w:lineRule="auto"/>
              <w:rPr>
                <w:rFonts w:ascii="Times New Roman" w:eastAsia="Calibri" w:hAnsi="Times New Roman" w:cs="Times New Roman"/>
                <w:b/>
                <w:sz w:val="20"/>
                <w:szCs w:val="20"/>
                <w:lang w:val="en-US"/>
              </w:rPr>
            </w:pPr>
            <w:r w:rsidRPr="00E659EA">
              <w:rPr>
                <w:rFonts w:ascii="Times New Roman" w:eastAsia="Calibri" w:hAnsi="Times New Roman" w:cs="Times New Roman"/>
                <w:b/>
                <w:sz w:val="20"/>
                <w:szCs w:val="20"/>
                <w:lang w:val="en-US"/>
              </w:rPr>
              <w:t xml:space="preserve">Specialitatea: </w:t>
            </w:r>
            <w:r w:rsidRPr="00E659EA">
              <w:rPr>
                <w:rFonts w:ascii="Times New Roman" w:eastAsia="Calibri" w:hAnsi="Times New Roman" w:cs="Times New Roman"/>
                <w:sz w:val="20"/>
                <w:szCs w:val="20"/>
                <w:lang w:val="en-US"/>
              </w:rPr>
              <w:t>PEDAGOGIA ÎN ÎNVĂȚĂMÎNTUL PRIMAR ȘI PEDAGOGIE PREȘCOLARĂ</w:t>
            </w:r>
          </w:p>
        </w:tc>
      </w:tr>
      <w:tr w:rsidR="00E659EA" w:rsidRPr="00E659EA" w:rsidTr="004938C9">
        <w:tc>
          <w:tcPr>
            <w:tcW w:w="2909"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rPr>
                <w:rFonts w:ascii="Times New Roman" w:eastAsia="Calibri" w:hAnsi="Times New Roman" w:cs="Times New Roman"/>
                <w:b/>
                <w:sz w:val="20"/>
                <w:szCs w:val="20"/>
              </w:rPr>
            </w:pPr>
            <w:r w:rsidRPr="00E659EA">
              <w:rPr>
                <w:rFonts w:ascii="Times New Roman" w:eastAsia="Calibri" w:hAnsi="Times New Roman" w:cs="Times New Roman"/>
                <w:b/>
                <w:sz w:val="20"/>
                <w:szCs w:val="20"/>
              </w:rPr>
              <w:t xml:space="preserve">Codul disciplinei: </w:t>
            </w:r>
            <w:r w:rsidRPr="00E659EA">
              <w:rPr>
                <w:rFonts w:ascii="Times New Roman" w:eastAsia="Calibri" w:hAnsi="Times New Roman" w:cs="Times New Roman"/>
                <w:sz w:val="20"/>
                <w:szCs w:val="20"/>
              </w:rPr>
              <w:t>F.02.O.015</w:t>
            </w:r>
          </w:p>
        </w:tc>
        <w:tc>
          <w:tcPr>
            <w:tcW w:w="2213"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rPr>
                <w:rFonts w:ascii="Times New Roman" w:eastAsia="Calibri" w:hAnsi="Times New Roman" w:cs="Times New Roman"/>
                <w:sz w:val="20"/>
                <w:szCs w:val="20"/>
              </w:rPr>
            </w:pPr>
            <w:r w:rsidRPr="00E659EA">
              <w:rPr>
                <w:rFonts w:ascii="Times New Roman" w:eastAsia="Calibri" w:hAnsi="Times New Roman" w:cs="Times New Roman"/>
                <w:b/>
                <w:sz w:val="20"/>
                <w:szCs w:val="20"/>
              </w:rPr>
              <w:t xml:space="preserve">Numărul de credite: </w:t>
            </w:r>
            <w:r w:rsidRPr="00E659EA">
              <w:rPr>
                <w:rFonts w:ascii="Times New Roman" w:eastAsia="Calibri" w:hAnsi="Times New Roman" w:cs="Times New Roman"/>
                <w:sz w:val="20"/>
                <w:szCs w:val="20"/>
              </w:rPr>
              <w:t>6</w:t>
            </w:r>
          </w:p>
        </w:tc>
        <w:tc>
          <w:tcPr>
            <w:tcW w:w="2356"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rPr>
                <w:rFonts w:ascii="Times New Roman" w:eastAsia="Calibri" w:hAnsi="Times New Roman" w:cs="Times New Roman"/>
                <w:b/>
                <w:sz w:val="20"/>
                <w:szCs w:val="20"/>
              </w:rPr>
            </w:pPr>
            <w:r w:rsidRPr="00E659EA">
              <w:rPr>
                <w:rFonts w:ascii="Times New Roman" w:eastAsia="Calibri" w:hAnsi="Times New Roman" w:cs="Times New Roman"/>
                <w:b/>
                <w:sz w:val="20"/>
                <w:szCs w:val="20"/>
              </w:rPr>
              <w:t xml:space="preserve">Semestrul:  </w:t>
            </w:r>
            <w:r w:rsidRPr="00E659EA">
              <w:rPr>
                <w:rFonts w:ascii="Times New Roman" w:eastAsia="Calibri" w:hAnsi="Times New Roman" w:cs="Times New Roman"/>
                <w:sz w:val="20"/>
                <w:szCs w:val="20"/>
              </w:rPr>
              <w:t>II</w:t>
            </w:r>
          </w:p>
        </w:tc>
        <w:tc>
          <w:tcPr>
            <w:tcW w:w="2723"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rPr>
                <w:rFonts w:ascii="Times New Roman" w:eastAsia="Calibri" w:hAnsi="Times New Roman" w:cs="Times New Roman"/>
                <w:b/>
                <w:sz w:val="20"/>
                <w:szCs w:val="20"/>
              </w:rPr>
            </w:pPr>
            <w:r w:rsidRPr="00E659EA">
              <w:rPr>
                <w:rFonts w:ascii="Times New Roman" w:eastAsia="Calibri" w:hAnsi="Times New Roman" w:cs="Times New Roman"/>
                <w:b/>
                <w:sz w:val="20"/>
                <w:szCs w:val="20"/>
              </w:rPr>
              <w:t xml:space="preserve">Durata: </w:t>
            </w:r>
            <w:r w:rsidRPr="00E659EA">
              <w:rPr>
                <w:rFonts w:ascii="Times New Roman" w:eastAsia="Calibri" w:hAnsi="Times New Roman" w:cs="Times New Roman"/>
                <w:sz w:val="20"/>
                <w:szCs w:val="20"/>
              </w:rPr>
              <w:t>un semestru</w:t>
            </w:r>
          </w:p>
        </w:tc>
      </w:tr>
      <w:tr w:rsidR="00E659EA" w:rsidRPr="00E659EA" w:rsidTr="004938C9">
        <w:trPr>
          <w:trHeight w:val="881"/>
        </w:trPr>
        <w:tc>
          <w:tcPr>
            <w:tcW w:w="2909"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jc w:val="center"/>
              <w:rPr>
                <w:rFonts w:ascii="Times New Roman" w:eastAsia="Calibri" w:hAnsi="Times New Roman" w:cs="Times New Roman"/>
                <w:b/>
                <w:sz w:val="20"/>
                <w:szCs w:val="20"/>
              </w:rPr>
            </w:pPr>
            <w:r w:rsidRPr="00E659EA">
              <w:rPr>
                <w:rFonts w:ascii="Times New Roman" w:eastAsia="Calibri" w:hAnsi="Times New Roman" w:cs="Times New Roman"/>
                <w:b/>
                <w:sz w:val="20"/>
                <w:szCs w:val="20"/>
              </w:rPr>
              <w:t>Tipuri de activități:</w:t>
            </w:r>
          </w:p>
          <w:p w:rsidR="00E659EA" w:rsidRPr="00E659EA" w:rsidRDefault="00E659EA" w:rsidP="00E659EA">
            <w:pPr>
              <w:spacing w:after="0" w:line="240" w:lineRule="auto"/>
              <w:rPr>
                <w:rFonts w:ascii="Times New Roman" w:eastAsia="Calibri" w:hAnsi="Times New Roman" w:cs="Times New Roman"/>
                <w:sz w:val="20"/>
                <w:szCs w:val="20"/>
              </w:rPr>
            </w:pPr>
            <w:r w:rsidRPr="00E659EA">
              <w:rPr>
                <w:rFonts w:ascii="Times New Roman" w:eastAsia="Calibri" w:hAnsi="Times New Roman" w:cs="Times New Roman"/>
                <w:b/>
                <w:sz w:val="20"/>
                <w:szCs w:val="20"/>
              </w:rPr>
              <w:t xml:space="preserve"> </w:t>
            </w:r>
            <w:r w:rsidRPr="00E659EA">
              <w:rPr>
                <w:rFonts w:ascii="Times New Roman" w:eastAsia="Calibri" w:hAnsi="Times New Roman" w:cs="Times New Roman"/>
                <w:sz w:val="20"/>
                <w:szCs w:val="20"/>
              </w:rPr>
              <w:t>Curs 45</w:t>
            </w:r>
          </w:p>
          <w:p w:rsidR="00E659EA" w:rsidRPr="00E659EA" w:rsidRDefault="00E659EA" w:rsidP="00E659EA">
            <w:pPr>
              <w:spacing w:after="0" w:line="240" w:lineRule="auto"/>
              <w:rPr>
                <w:rFonts w:ascii="Times New Roman" w:eastAsia="Calibri" w:hAnsi="Times New Roman" w:cs="Times New Roman"/>
                <w:sz w:val="20"/>
                <w:szCs w:val="20"/>
              </w:rPr>
            </w:pPr>
            <w:r w:rsidRPr="00E659EA">
              <w:rPr>
                <w:rFonts w:ascii="Times New Roman" w:eastAsia="Calibri" w:hAnsi="Times New Roman" w:cs="Times New Roman"/>
                <w:sz w:val="20"/>
                <w:szCs w:val="20"/>
              </w:rPr>
              <w:t xml:space="preserve"> Seminar 30</w:t>
            </w:r>
          </w:p>
          <w:p w:rsidR="00E659EA" w:rsidRPr="00E659EA" w:rsidRDefault="00E659EA" w:rsidP="00E659EA">
            <w:pPr>
              <w:spacing w:after="0" w:line="240" w:lineRule="auto"/>
              <w:rPr>
                <w:rFonts w:ascii="Times New Roman" w:eastAsia="Calibri" w:hAnsi="Times New Roman" w:cs="Times New Roman"/>
                <w:b/>
                <w:sz w:val="20"/>
                <w:szCs w:val="20"/>
              </w:rPr>
            </w:pPr>
            <w:r w:rsidRPr="00E659EA">
              <w:rPr>
                <w:rFonts w:ascii="Times New Roman" w:eastAsia="Calibri" w:hAnsi="Times New Roman" w:cs="Times New Roman"/>
                <w:sz w:val="20"/>
                <w:szCs w:val="20"/>
              </w:rPr>
              <w:t xml:space="preserve"> Laborator 15</w:t>
            </w:r>
          </w:p>
        </w:tc>
        <w:tc>
          <w:tcPr>
            <w:tcW w:w="2213"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jc w:val="center"/>
              <w:rPr>
                <w:rFonts w:ascii="Times New Roman" w:eastAsia="Calibri" w:hAnsi="Times New Roman" w:cs="Times New Roman"/>
                <w:b/>
                <w:sz w:val="20"/>
                <w:szCs w:val="20"/>
                <w:lang w:val="en-US"/>
              </w:rPr>
            </w:pPr>
            <w:r w:rsidRPr="00E659EA">
              <w:rPr>
                <w:rFonts w:ascii="Times New Roman" w:eastAsia="Calibri" w:hAnsi="Times New Roman" w:cs="Times New Roman"/>
                <w:b/>
                <w:sz w:val="20"/>
                <w:szCs w:val="20"/>
              </w:rPr>
              <w:t xml:space="preserve">Numărul de ore contact direct: </w:t>
            </w:r>
            <w:r w:rsidRPr="00E659EA">
              <w:rPr>
                <w:rFonts w:ascii="Times New Roman" w:eastAsia="Calibri" w:hAnsi="Times New Roman" w:cs="Times New Roman"/>
                <w:sz w:val="20"/>
                <w:szCs w:val="20"/>
              </w:rPr>
              <w:t>90</w:t>
            </w:r>
          </w:p>
        </w:tc>
        <w:tc>
          <w:tcPr>
            <w:tcW w:w="2356"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rPr>
                <w:rFonts w:ascii="Times New Roman" w:eastAsia="Calibri" w:hAnsi="Times New Roman" w:cs="Times New Roman"/>
                <w:b/>
                <w:sz w:val="20"/>
                <w:szCs w:val="20"/>
              </w:rPr>
            </w:pPr>
            <w:r w:rsidRPr="00E659EA">
              <w:rPr>
                <w:rFonts w:ascii="Times New Roman" w:eastAsia="Calibri" w:hAnsi="Times New Roman" w:cs="Times New Roman"/>
                <w:b/>
                <w:sz w:val="20"/>
                <w:szCs w:val="20"/>
              </w:rPr>
              <w:t xml:space="preserve">  Numărul de ore contact indirect / studiul individual: </w:t>
            </w:r>
            <w:r w:rsidRPr="00E659EA">
              <w:rPr>
                <w:rFonts w:ascii="Times New Roman" w:eastAsia="Calibri" w:hAnsi="Times New Roman" w:cs="Times New Roman"/>
                <w:sz w:val="20"/>
                <w:szCs w:val="20"/>
              </w:rPr>
              <w:t>90</w:t>
            </w:r>
          </w:p>
        </w:tc>
        <w:tc>
          <w:tcPr>
            <w:tcW w:w="2723" w:type="dxa"/>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rPr>
                <w:rFonts w:ascii="Times New Roman" w:eastAsia="Calibri" w:hAnsi="Times New Roman" w:cs="Times New Roman"/>
                <w:b/>
                <w:sz w:val="20"/>
                <w:szCs w:val="20"/>
                <w:lang w:val="en-US"/>
              </w:rPr>
            </w:pPr>
            <w:r w:rsidRPr="00E659EA">
              <w:rPr>
                <w:rFonts w:ascii="Times New Roman" w:eastAsia="Calibri" w:hAnsi="Times New Roman" w:cs="Times New Roman"/>
                <w:b/>
                <w:sz w:val="20"/>
                <w:szCs w:val="20"/>
              </w:rPr>
              <w:t>Numărul de studenți</w:t>
            </w:r>
            <w:r w:rsidRPr="00E659EA">
              <w:rPr>
                <w:rFonts w:ascii="Times New Roman" w:eastAsia="Calibri" w:hAnsi="Times New Roman" w:cs="Times New Roman"/>
                <w:b/>
                <w:sz w:val="20"/>
                <w:szCs w:val="20"/>
                <w:lang w:val="en-US"/>
              </w:rPr>
              <w:t xml:space="preserve">: </w:t>
            </w:r>
          </w:p>
        </w:tc>
      </w:tr>
      <w:tr w:rsidR="00E659EA" w:rsidRPr="00E659EA" w:rsidTr="004938C9">
        <w:tc>
          <w:tcPr>
            <w:tcW w:w="10201"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rPr>
                <w:rFonts w:ascii="Times New Roman" w:eastAsia="Calibri" w:hAnsi="Times New Roman" w:cs="Times New Roman"/>
                <w:sz w:val="20"/>
                <w:szCs w:val="20"/>
                <w:lang w:val="ro-MD"/>
              </w:rPr>
            </w:pPr>
            <w:r w:rsidRPr="00E659EA">
              <w:rPr>
                <w:rFonts w:ascii="Times New Roman" w:eastAsia="Calibri" w:hAnsi="Times New Roman" w:cs="Times New Roman"/>
                <w:b/>
                <w:sz w:val="20"/>
                <w:szCs w:val="20"/>
                <w:lang w:val="en-US"/>
              </w:rPr>
              <w:t xml:space="preserve">Precondiții: </w:t>
            </w:r>
            <w:r w:rsidRPr="00E659EA">
              <w:rPr>
                <w:rFonts w:ascii="Times New Roman" w:eastAsia="Calibri" w:hAnsi="Times New Roman" w:cs="Times New Roman"/>
                <w:sz w:val="20"/>
                <w:szCs w:val="20"/>
                <w:lang w:val="en-US"/>
              </w:rPr>
              <w:t>Discipline anterior studiate: Pedagogie generală și teoria educației.</w:t>
            </w:r>
          </w:p>
        </w:tc>
      </w:tr>
      <w:tr w:rsidR="00E659EA" w:rsidRPr="00E659EA" w:rsidTr="004938C9">
        <w:tc>
          <w:tcPr>
            <w:tcW w:w="10201"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jc w:val="both"/>
              <w:rPr>
                <w:rFonts w:ascii="Times New Roman" w:eastAsia="Calibri" w:hAnsi="Times New Roman" w:cs="Times New Roman"/>
                <w:b/>
                <w:sz w:val="20"/>
                <w:szCs w:val="20"/>
              </w:rPr>
            </w:pPr>
            <w:r w:rsidRPr="00E659EA">
              <w:rPr>
                <w:rFonts w:ascii="Times New Roman" w:eastAsia="Calibri" w:hAnsi="Times New Roman" w:cs="Times New Roman"/>
                <w:b/>
                <w:sz w:val="20"/>
                <w:szCs w:val="20"/>
              </w:rPr>
              <w:t xml:space="preserve">Finalităţile cursului: </w:t>
            </w:r>
          </w:p>
          <w:p w:rsidR="00E659EA" w:rsidRPr="00E659EA" w:rsidRDefault="00E659EA" w:rsidP="00E659EA">
            <w:pPr>
              <w:spacing w:after="0" w:line="240" w:lineRule="auto"/>
              <w:rPr>
                <w:rFonts w:ascii="Times New Roman" w:eastAsia="Calibri" w:hAnsi="Times New Roman" w:cs="Times New Roman"/>
                <w:sz w:val="20"/>
                <w:szCs w:val="20"/>
              </w:rPr>
            </w:pPr>
            <w:r w:rsidRPr="00E659EA">
              <w:rPr>
                <w:rFonts w:ascii="Times New Roman" w:eastAsia="Calibri" w:hAnsi="Times New Roman" w:cs="Times New Roman"/>
                <w:sz w:val="20"/>
                <w:szCs w:val="20"/>
              </w:rPr>
              <w:t xml:space="preserve"> Prin studierea acestei discipline şi a bibliografiei recomandate, la nivelul studenţilor, se va urmări formarea următoarelor COMPETENTE:</w:t>
            </w:r>
          </w:p>
          <w:p w:rsidR="00E659EA" w:rsidRPr="00E659EA" w:rsidRDefault="00E659EA" w:rsidP="00E659EA">
            <w:pPr>
              <w:tabs>
                <w:tab w:val="left" w:pos="299"/>
              </w:tabs>
              <w:spacing w:after="0" w:line="240" w:lineRule="auto"/>
              <w:rPr>
                <w:rFonts w:ascii="Times New Roman" w:eastAsia="Calibri" w:hAnsi="Times New Roman" w:cs="Times New Roman"/>
                <w:sz w:val="20"/>
                <w:szCs w:val="20"/>
              </w:rPr>
            </w:pPr>
            <w:r w:rsidRPr="00E659EA">
              <w:rPr>
                <w:rFonts w:ascii="Times New Roman" w:eastAsia="Calibri" w:hAnsi="Times New Roman" w:cs="Times New Roman"/>
                <w:sz w:val="20"/>
                <w:szCs w:val="20"/>
              </w:rPr>
              <w:t>-</w:t>
            </w:r>
            <w:r w:rsidRPr="00E659EA">
              <w:rPr>
                <w:rFonts w:ascii="Times New Roman" w:eastAsia="Calibri" w:hAnsi="Times New Roman" w:cs="Times New Roman"/>
                <w:sz w:val="20"/>
                <w:szCs w:val="20"/>
              </w:rPr>
              <w:tab/>
              <w:t>însuşirea cunoştinţelor esenţiale referitoare la rolul educaţiei în dezvoltarea personalității școlarului mic;</w:t>
            </w:r>
          </w:p>
          <w:p w:rsidR="00E659EA" w:rsidRPr="00E659EA" w:rsidRDefault="00E659EA" w:rsidP="00E659EA">
            <w:pPr>
              <w:tabs>
                <w:tab w:val="left" w:pos="299"/>
              </w:tabs>
              <w:spacing w:after="0" w:line="240" w:lineRule="auto"/>
              <w:rPr>
                <w:rFonts w:ascii="Times New Roman" w:eastAsia="Calibri" w:hAnsi="Times New Roman" w:cs="Times New Roman"/>
                <w:sz w:val="20"/>
                <w:szCs w:val="20"/>
              </w:rPr>
            </w:pPr>
            <w:r w:rsidRPr="00E659EA">
              <w:rPr>
                <w:rFonts w:ascii="Times New Roman" w:eastAsia="Calibri" w:hAnsi="Times New Roman" w:cs="Times New Roman"/>
                <w:sz w:val="20"/>
                <w:szCs w:val="20"/>
              </w:rPr>
              <w:t>-</w:t>
            </w:r>
            <w:r w:rsidRPr="00E659EA">
              <w:rPr>
                <w:rFonts w:ascii="Times New Roman" w:eastAsia="Calibri" w:hAnsi="Times New Roman" w:cs="Times New Roman"/>
                <w:sz w:val="20"/>
                <w:szCs w:val="20"/>
              </w:rPr>
              <w:tab/>
              <w:t xml:space="preserve"> conștientizarea principalelor dimensiuni ale educaţiei şi asimilarea principiilor şi strategiilor specifice de realizare a acestora;</w:t>
            </w:r>
          </w:p>
          <w:p w:rsidR="00E659EA" w:rsidRPr="00E659EA" w:rsidRDefault="00E659EA" w:rsidP="00E659EA">
            <w:pPr>
              <w:tabs>
                <w:tab w:val="left" w:pos="299"/>
              </w:tabs>
              <w:spacing w:after="0" w:line="240" w:lineRule="auto"/>
              <w:rPr>
                <w:rFonts w:ascii="Times New Roman" w:eastAsia="Calibri" w:hAnsi="Times New Roman" w:cs="Times New Roman"/>
                <w:sz w:val="20"/>
                <w:szCs w:val="20"/>
              </w:rPr>
            </w:pPr>
            <w:r w:rsidRPr="00E659EA">
              <w:rPr>
                <w:rFonts w:ascii="Times New Roman" w:eastAsia="Calibri" w:hAnsi="Times New Roman" w:cs="Times New Roman"/>
                <w:sz w:val="20"/>
                <w:szCs w:val="20"/>
              </w:rPr>
              <w:t>-</w:t>
            </w:r>
            <w:r w:rsidRPr="00E659EA">
              <w:rPr>
                <w:rFonts w:ascii="Times New Roman" w:eastAsia="Calibri" w:hAnsi="Times New Roman" w:cs="Times New Roman"/>
                <w:sz w:val="20"/>
                <w:szCs w:val="20"/>
              </w:rPr>
              <w:tab/>
              <w:t>identificarea principalelor direcţii de restructurare a fenomenului educaţional contemporan la elevii de vîrstă școlară mică;</w:t>
            </w:r>
          </w:p>
        </w:tc>
      </w:tr>
      <w:tr w:rsidR="00E659EA" w:rsidRPr="00E659EA" w:rsidTr="004938C9">
        <w:tc>
          <w:tcPr>
            <w:tcW w:w="10201"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keepNext/>
              <w:spacing w:after="0" w:line="240" w:lineRule="auto"/>
              <w:jc w:val="both"/>
              <w:outlineLvl w:val="0"/>
              <w:rPr>
                <w:rFonts w:ascii="Times New Roman" w:eastAsia="Times New Roman" w:hAnsi="Times New Roman" w:cs="Times New Roman"/>
                <w:i/>
                <w:sz w:val="20"/>
                <w:szCs w:val="20"/>
                <w:lang w:eastAsia="ru-RU"/>
              </w:rPr>
            </w:pPr>
            <w:r w:rsidRPr="00E659EA">
              <w:rPr>
                <w:rFonts w:ascii="Times New Roman" w:eastAsia="Times New Roman" w:hAnsi="Times New Roman" w:cs="Times New Roman"/>
                <w:b/>
                <w:sz w:val="20"/>
                <w:szCs w:val="20"/>
                <w:lang w:eastAsia="ru-RU"/>
              </w:rPr>
              <w:t>Conţinut (descriptoriu):</w:t>
            </w:r>
            <w:r w:rsidRPr="00E659EA">
              <w:rPr>
                <w:rFonts w:ascii="Times New Roman" w:eastAsia="Times New Roman" w:hAnsi="Times New Roman" w:cs="Times New Roman"/>
                <w:i/>
                <w:sz w:val="20"/>
                <w:szCs w:val="20"/>
                <w:lang w:eastAsia="ru-RU"/>
              </w:rPr>
              <w:t xml:space="preserve"> </w:t>
            </w:r>
          </w:p>
          <w:p w:rsidR="00E659EA" w:rsidRPr="00E659EA" w:rsidRDefault="00E659EA" w:rsidP="00E659EA">
            <w:pPr>
              <w:spacing w:after="0" w:line="240" w:lineRule="auto"/>
              <w:rPr>
                <w:rFonts w:ascii="Times New Roman" w:eastAsia="Calibri" w:hAnsi="Times New Roman" w:cs="Times New Roman"/>
                <w:sz w:val="20"/>
                <w:szCs w:val="20"/>
              </w:rPr>
            </w:pPr>
            <w:r w:rsidRPr="00E659EA">
              <w:rPr>
                <w:rFonts w:ascii="Times New Roman" w:eastAsia="Calibri" w:hAnsi="Times New Roman" w:cs="Times New Roman"/>
                <w:sz w:val="20"/>
                <w:szCs w:val="20"/>
              </w:rPr>
              <w:t xml:space="preserve">1 . Educația. Concept, forme, finalități funcții. Ideile pedagogice ale marilor gînditori și pedagogi ai trecutului despre educație și dezvoltarea copilului; 2. Factorii devenirii ființei umane; </w:t>
            </w:r>
          </w:p>
          <w:p w:rsidR="00E659EA" w:rsidRPr="00E659EA" w:rsidRDefault="00E659EA" w:rsidP="00E659EA">
            <w:pPr>
              <w:spacing w:after="0" w:line="240" w:lineRule="auto"/>
              <w:rPr>
                <w:rFonts w:ascii="Times New Roman" w:eastAsia="Calibri" w:hAnsi="Times New Roman" w:cs="Times New Roman"/>
                <w:sz w:val="20"/>
                <w:szCs w:val="20"/>
              </w:rPr>
            </w:pPr>
            <w:r w:rsidRPr="00E659EA">
              <w:rPr>
                <w:rFonts w:ascii="Times New Roman" w:eastAsia="Calibri" w:hAnsi="Times New Roman" w:cs="Times New Roman"/>
                <w:sz w:val="20"/>
                <w:szCs w:val="20"/>
              </w:rPr>
              <w:t xml:space="preserve">3. Alternative educaționale: Waldorf – Germania; Maria Montessori - Italia; Freinet Franţa; Pedagogia dramatică – Anglia; Step by step – S.U.A; 4.  Educația intelectuală a elevilor de vîrstă școlară mică;  5. Educația fizică a elevilor de vîrstă școlară mică; 6. Educația estetică a elevilor de vîrstă școlară mică; 7. Educația morală a elevilor de vîrstă școlară mică; 8. Educarea în spiritul patriotismului și umanismului a elevilor de vîrstă școlară mică; 9. Jocul ca mijloc de educație. Educația prin muncă; 10. Principii esențiale în educația copiilor: ,, Construiții o lume cu baze solide”; ,,Oferiții puțină magie”; ,,Arătați-i cum să deosebească binele de rău”; ,,Învățați-l să gîndească”; ,,Lăsați-l să vă conducă”; Uitați de prioritățile programate”; ,,Priviți lucrurile în ansamblu”; ,,Învățați-l valoarea banilor”; Oferiți-I un stil de viață sănătos”; </w:t>
            </w:r>
            <w:r w:rsidRPr="00E659EA">
              <w:rPr>
                <w:rFonts w:ascii="Times New Roman" w:eastAsia="Calibri" w:hAnsi="Times New Roman" w:cs="Times New Roman"/>
                <w:sz w:val="20"/>
                <w:szCs w:val="20"/>
              </w:rPr>
              <w:tab/>
              <w:t>,, Învățați-l să-și iubească frații și surorile”.</w:t>
            </w:r>
          </w:p>
        </w:tc>
      </w:tr>
      <w:tr w:rsidR="00E659EA" w:rsidRPr="00E659EA" w:rsidTr="004938C9">
        <w:trPr>
          <w:trHeight w:val="332"/>
        </w:trPr>
        <w:tc>
          <w:tcPr>
            <w:tcW w:w="10201"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rPr>
                <w:rFonts w:ascii="Times New Roman" w:eastAsia="Calibri" w:hAnsi="Times New Roman" w:cs="Times New Roman"/>
                <w:sz w:val="20"/>
                <w:szCs w:val="20"/>
              </w:rPr>
            </w:pPr>
            <w:r w:rsidRPr="00E659EA">
              <w:rPr>
                <w:rFonts w:ascii="Times New Roman" w:eastAsia="Calibri" w:hAnsi="Times New Roman" w:cs="Times New Roman"/>
                <w:b/>
                <w:sz w:val="20"/>
                <w:szCs w:val="20"/>
              </w:rPr>
              <w:t>Metode de predare şi învăţare</w:t>
            </w:r>
            <w:r w:rsidRPr="00E659EA">
              <w:rPr>
                <w:rFonts w:ascii="Times New Roman" w:eastAsia="Calibri" w:hAnsi="Times New Roman" w:cs="Times New Roman"/>
                <w:sz w:val="20"/>
                <w:szCs w:val="20"/>
              </w:rPr>
              <w:t>:</w:t>
            </w:r>
            <w:r w:rsidRPr="00E659EA">
              <w:rPr>
                <w:rFonts w:ascii="Times New Roman" w:eastAsia="Calibri" w:hAnsi="Times New Roman" w:cs="Times New Roman"/>
                <w:sz w:val="20"/>
                <w:szCs w:val="20"/>
                <w:lang w:val="en-US"/>
              </w:rPr>
              <w:t xml:space="preserve"> </w:t>
            </w:r>
            <w:r w:rsidRPr="00E659EA">
              <w:rPr>
                <w:rFonts w:ascii="Times New Roman" w:eastAsia="Calibri" w:hAnsi="Times New Roman" w:cs="Times New Roman"/>
                <w:sz w:val="20"/>
                <w:szCs w:val="20"/>
              </w:rPr>
              <w:t>strategii euristice şi centrate pe explorarea acţiunii.</w:t>
            </w:r>
          </w:p>
        </w:tc>
      </w:tr>
      <w:tr w:rsidR="00E659EA" w:rsidRPr="00E659EA" w:rsidTr="004938C9">
        <w:tc>
          <w:tcPr>
            <w:tcW w:w="10201"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rPr>
                <w:rFonts w:ascii="Times New Roman" w:eastAsia="Calibri" w:hAnsi="Times New Roman" w:cs="Times New Roman"/>
                <w:b/>
                <w:sz w:val="20"/>
                <w:szCs w:val="20"/>
              </w:rPr>
            </w:pPr>
            <w:r w:rsidRPr="00E659EA">
              <w:rPr>
                <w:rFonts w:ascii="Times New Roman" w:eastAsia="Calibri" w:hAnsi="Times New Roman" w:cs="Times New Roman"/>
                <w:b/>
                <w:sz w:val="20"/>
                <w:szCs w:val="20"/>
              </w:rPr>
              <w:t xml:space="preserve">Modalități de evaluare (oral / scris):  </w:t>
            </w:r>
          </w:p>
          <w:p w:rsidR="00E659EA" w:rsidRPr="00E659EA" w:rsidRDefault="00E659EA" w:rsidP="00E659EA">
            <w:pPr>
              <w:widowControl w:val="0"/>
              <w:suppressLineNumbers/>
              <w:suppressAutoHyphens/>
              <w:spacing w:after="0" w:line="240" w:lineRule="auto"/>
              <w:jc w:val="both"/>
              <w:rPr>
                <w:rFonts w:ascii="Times New Roman" w:eastAsia="SimSun" w:hAnsi="Times New Roman" w:cs="Times New Roman"/>
                <w:bCs/>
                <w:kern w:val="1"/>
                <w:sz w:val="20"/>
                <w:szCs w:val="20"/>
                <w:lang w:eastAsia="zh-CN" w:bidi="hi-IN"/>
              </w:rPr>
            </w:pPr>
            <w:r w:rsidRPr="00E659EA">
              <w:rPr>
                <w:rFonts w:ascii="Times New Roman" w:eastAsia="SimSun" w:hAnsi="Times New Roman" w:cs="Times New Roman"/>
                <w:b/>
                <w:bCs/>
                <w:kern w:val="1"/>
                <w:sz w:val="20"/>
                <w:szCs w:val="20"/>
                <w:lang w:eastAsia="zh-CN" w:bidi="hi-IN"/>
              </w:rPr>
              <w:t>Evaluare 1 și 2</w:t>
            </w:r>
            <w:r w:rsidRPr="00E659EA">
              <w:rPr>
                <w:rFonts w:ascii="Times New Roman" w:eastAsia="SimSun" w:hAnsi="Times New Roman" w:cs="Times New Roman"/>
                <w:bCs/>
                <w:kern w:val="1"/>
                <w:sz w:val="20"/>
                <w:szCs w:val="20"/>
                <w:lang w:eastAsia="zh-CN" w:bidi="hi-IN"/>
              </w:rPr>
              <w:t>. probă scrisă;</w:t>
            </w:r>
          </w:p>
          <w:p w:rsidR="00E659EA" w:rsidRPr="00E659EA" w:rsidRDefault="00E659EA" w:rsidP="00E659EA">
            <w:pPr>
              <w:widowControl w:val="0"/>
              <w:suppressLineNumbers/>
              <w:suppressAutoHyphens/>
              <w:spacing w:after="0" w:line="240" w:lineRule="auto"/>
              <w:jc w:val="both"/>
              <w:rPr>
                <w:rFonts w:ascii="Times New Roman" w:eastAsia="SimSun" w:hAnsi="Times New Roman" w:cs="Times New Roman"/>
                <w:bCs/>
                <w:kern w:val="1"/>
                <w:sz w:val="20"/>
                <w:szCs w:val="20"/>
                <w:lang w:eastAsia="zh-CN" w:bidi="hi-IN"/>
              </w:rPr>
            </w:pPr>
            <w:r w:rsidRPr="00E659EA">
              <w:rPr>
                <w:rFonts w:ascii="Times New Roman" w:eastAsia="SimSun" w:hAnsi="Times New Roman" w:cs="Times New Roman"/>
                <w:b/>
                <w:bCs/>
                <w:kern w:val="1"/>
                <w:sz w:val="20"/>
                <w:szCs w:val="20"/>
                <w:lang w:eastAsia="zh-CN" w:bidi="hi-IN"/>
              </w:rPr>
              <w:t>Evaluare permanentă</w:t>
            </w:r>
            <w:r w:rsidRPr="00E659EA">
              <w:rPr>
                <w:rFonts w:ascii="Times New Roman" w:eastAsia="SimSun" w:hAnsi="Times New Roman" w:cs="Times New Roman"/>
                <w:bCs/>
                <w:kern w:val="1"/>
                <w:sz w:val="20"/>
                <w:szCs w:val="20"/>
                <w:lang w:eastAsia="zh-CN" w:bidi="hi-IN"/>
              </w:rPr>
              <w:t xml:space="preserve"> ( în cadrul seminariilor) : formularea răspunsurilor, a capacității de argumentare; realizarea eseelor, referatelor etc.;</w:t>
            </w:r>
          </w:p>
          <w:p w:rsidR="00E659EA" w:rsidRPr="00E659EA" w:rsidRDefault="00E659EA" w:rsidP="00E659EA">
            <w:pPr>
              <w:widowControl w:val="0"/>
              <w:suppressLineNumbers/>
              <w:suppressAutoHyphens/>
              <w:spacing w:after="0" w:line="240" w:lineRule="auto"/>
              <w:jc w:val="both"/>
              <w:rPr>
                <w:rFonts w:ascii="Times New Roman" w:eastAsia="SimSun" w:hAnsi="Times New Roman" w:cs="Times New Roman"/>
                <w:b/>
                <w:bCs/>
                <w:kern w:val="1"/>
                <w:sz w:val="20"/>
                <w:szCs w:val="20"/>
                <w:lang w:eastAsia="zh-CN" w:bidi="hi-IN"/>
              </w:rPr>
            </w:pPr>
            <w:r w:rsidRPr="00E659EA">
              <w:rPr>
                <w:rFonts w:ascii="Times New Roman" w:eastAsia="SimSun" w:hAnsi="Times New Roman" w:cs="Times New Roman"/>
                <w:b/>
                <w:bCs/>
                <w:kern w:val="1"/>
                <w:sz w:val="20"/>
                <w:szCs w:val="20"/>
                <w:lang w:eastAsia="zh-CN" w:bidi="hi-IN"/>
              </w:rPr>
              <w:t>Evaluare finală</w:t>
            </w:r>
            <w:r w:rsidRPr="00E659EA">
              <w:rPr>
                <w:rFonts w:ascii="Times New Roman" w:eastAsia="SimSun" w:hAnsi="Times New Roman" w:cs="Times New Roman"/>
                <w:bCs/>
                <w:kern w:val="1"/>
                <w:sz w:val="20"/>
                <w:szCs w:val="20"/>
                <w:lang w:eastAsia="zh-CN" w:bidi="hi-IN"/>
              </w:rPr>
              <w:t>: examen scris.</w:t>
            </w:r>
          </w:p>
        </w:tc>
      </w:tr>
      <w:tr w:rsidR="00E659EA" w:rsidRPr="00E659EA" w:rsidTr="004938C9">
        <w:tc>
          <w:tcPr>
            <w:tcW w:w="10201"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rPr>
                <w:rFonts w:ascii="Times New Roman" w:eastAsia="Calibri" w:hAnsi="Times New Roman" w:cs="Times New Roman"/>
                <w:b/>
                <w:sz w:val="20"/>
                <w:szCs w:val="20"/>
                <w:highlight w:val="yellow"/>
              </w:rPr>
            </w:pPr>
            <w:r w:rsidRPr="00E659EA">
              <w:rPr>
                <w:rFonts w:ascii="Times New Roman" w:eastAsia="Calibri" w:hAnsi="Times New Roman" w:cs="Times New Roman"/>
                <w:b/>
                <w:sz w:val="20"/>
                <w:szCs w:val="20"/>
              </w:rPr>
              <w:t>Condiții de obținere a creditelor:</w:t>
            </w:r>
            <w:r w:rsidRPr="00E659EA">
              <w:rPr>
                <w:rFonts w:ascii="Times New Roman" w:eastAsia="Calibri" w:hAnsi="Times New Roman" w:cs="Times New Roman"/>
                <w:sz w:val="20"/>
                <w:szCs w:val="20"/>
              </w:rPr>
              <w:t xml:space="preserve"> completarea chestionarelor în cadrul celor două evaluări curente, fiecare cu notă pozitivă; activarea în cadrul seminarelor pentru acumularea  notelor; prezentarea studiului individual (a portofoliului); susținerea evaluării finale.</w:t>
            </w:r>
          </w:p>
        </w:tc>
      </w:tr>
      <w:tr w:rsidR="00E659EA" w:rsidRPr="00E659EA" w:rsidTr="004938C9">
        <w:tc>
          <w:tcPr>
            <w:tcW w:w="10201"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rPr>
                <w:rFonts w:ascii="Times New Roman" w:eastAsia="Calibri" w:hAnsi="Times New Roman" w:cs="Times New Roman"/>
                <w:b/>
                <w:sz w:val="20"/>
                <w:szCs w:val="20"/>
              </w:rPr>
            </w:pPr>
            <w:r w:rsidRPr="00E659EA">
              <w:rPr>
                <w:rFonts w:ascii="Times New Roman" w:eastAsia="Calibri" w:hAnsi="Times New Roman" w:cs="Times New Roman"/>
                <w:b/>
                <w:sz w:val="20"/>
                <w:szCs w:val="20"/>
              </w:rPr>
              <w:t>Coordonator de disciplină:</w:t>
            </w:r>
            <w:r w:rsidRPr="00E659EA">
              <w:rPr>
                <w:rFonts w:ascii="Times New Roman" w:eastAsia="Calibri" w:hAnsi="Times New Roman" w:cs="Times New Roman"/>
                <w:sz w:val="20"/>
                <w:szCs w:val="20"/>
              </w:rPr>
              <w:t xml:space="preserve"> </w:t>
            </w:r>
          </w:p>
          <w:p w:rsidR="00E659EA" w:rsidRPr="00E659EA" w:rsidRDefault="00E659EA" w:rsidP="00E659EA">
            <w:pPr>
              <w:spacing w:after="0" w:line="240" w:lineRule="auto"/>
              <w:rPr>
                <w:rFonts w:ascii="Times New Roman" w:eastAsia="Calibri" w:hAnsi="Times New Roman" w:cs="Times New Roman"/>
                <w:b/>
                <w:sz w:val="20"/>
                <w:szCs w:val="20"/>
              </w:rPr>
            </w:pPr>
            <w:r w:rsidRPr="00E659EA">
              <w:rPr>
                <w:rFonts w:ascii="Times New Roman" w:eastAsia="Calibri" w:hAnsi="Times New Roman" w:cs="Times New Roman"/>
                <w:b/>
                <w:sz w:val="20"/>
                <w:szCs w:val="20"/>
              </w:rPr>
              <w:t xml:space="preserve">Titularul cursului: </w:t>
            </w:r>
            <w:r w:rsidRPr="00E659EA">
              <w:rPr>
                <w:rFonts w:ascii="Times New Roman" w:eastAsia="Calibri" w:hAnsi="Times New Roman" w:cs="Times New Roman"/>
                <w:sz w:val="20"/>
                <w:szCs w:val="20"/>
              </w:rPr>
              <w:t>Iuzu Iulianna, lector universitar</w:t>
            </w:r>
          </w:p>
        </w:tc>
      </w:tr>
      <w:tr w:rsidR="00E659EA" w:rsidRPr="00E659EA" w:rsidTr="004938C9">
        <w:tc>
          <w:tcPr>
            <w:tcW w:w="10201"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spacing w:after="0" w:line="240" w:lineRule="auto"/>
              <w:rPr>
                <w:rFonts w:ascii="Times New Roman" w:eastAsia="Calibri" w:hAnsi="Times New Roman" w:cs="Times New Roman"/>
                <w:b/>
                <w:sz w:val="20"/>
                <w:szCs w:val="20"/>
                <w:highlight w:val="yellow"/>
              </w:rPr>
            </w:pPr>
            <w:r w:rsidRPr="00E659EA">
              <w:rPr>
                <w:rFonts w:ascii="Times New Roman" w:eastAsia="Calibri" w:hAnsi="Times New Roman" w:cs="Times New Roman"/>
                <w:b/>
                <w:sz w:val="20"/>
                <w:szCs w:val="20"/>
              </w:rPr>
              <w:t>Limba de predare: română</w:t>
            </w:r>
          </w:p>
        </w:tc>
      </w:tr>
      <w:tr w:rsidR="00E659EA" w:rsidRPr="00E659EA" w:rsidTr="004938C9">
        <w:tc>
          <w:tcPr>
            <w:tcW w:w="10201" w:type="dxa"/>
            <w:gridSpan w:val="4"/>
            <w:tcBorders>
              <w:top w:val="single" w:sz="4" w:space="0" w:color="auto"/>
              <w:left w:val="single" w:sz="4" w:space="0" w:color="auto"/>
              <w:bottom w:val="single" w:sz="4" w:space="0" w:color="auto"/>
              <w:right w:val="single" w:sz="4" w:space="0" w:color="auto"/>
            </w:tcBorders>
            <w:hideMark/>
          </w:tcPr>
          <w:p w:rsidR="00E659EA" w:rsidRPr="00E659EA" w:rsidRDefault="00E659EA" w:rsidP="00E659EA">
            <w:pPr>
              <w:widowControl w:val="0"/>
              <w:suppressLineNumbers/>
              <w:suppressAutoHyphens/>
              <w:spacing w:after="0" w:line="240" w:lineRule="auto"/>
              <w:jc w:val="both"/>
              <w:rPr>
                <w:rFonts w:ascii="Times New Roman" w:eastAsia="SimSun" w:hAnsi="Times New Roman" w:cs="Times New Roman"/>
                <w:b/>
                <w:bCs/>
                <w:kern w:val="1"/>
                <w:sz w:val="20"/>
                <w:szCs w:val="20"/>
                <w:lang w:eastAsia="zh-CN" w:bidi="hi-IN"/>
              </w:rPr>
            </w:pPr>
            <w:r w:rsidRPr="00E659EA">
              <w:rPr>
                <w:rFonts w:ascii="Times New Roman" w:eastAsia="SimSun" w:hAnsi="Times New Roman" w:cs="Times New Roman"/>
                <w:b/>
                <w:bCs/>
                <w:kern w:val="1"/>
                <w:sz w:val="20"/>
                <w:szCs w:val="20"/>
                <w:lang w:eastAsia="zh-CN" w:bidi="hi-IN"/>
              </w:rPr>
              <w:t>Bibliografie</w:t>
            </w:r>
          </w:p>
          <w:p w:rsidR="00E659EA" w:rsidRPr="00E659EA" w:rsidRDefault="00E659EA" w:rsidP="00E659EA">
            <w:pPr>
              <w:widowControl w:val="0"/>
              <w:suppressLineNumbers/>
              <w:suppressAutoHyphens/>
              <w:spacing w:after="0" w:line="240" w:lineRule="auto"/>
              <w:jc w:val="both"/>
              <w:rPr>
                <w:rFonts w:ascii="Times New Roman" w:eastAsia="SimSun" w:hAnsi="Times New Roman" w:cs="Times New Roman"/>
                <w:b/>
                <w:bCs/>
                <w:kern w:val="1"/>
                <w:sz w:val="20"/>
                <w:szCs w:val="20"/>
                <w:lang w:eastAsia="zh-CN" w:bidi="hi-IN"/>
              </w:rPr>
            </w:pPr>
            <w:r w:rsidRPr="00E659EA">
              <w:rPr>
                <w:rFonts w:ascii="Times New Roman" w:eastAsia="SimSun" w:hAnsi="Times New Roman" w:cs="Times New Roman"/>
                <w:b/>
                <w:bCs/>
                <w:kern w:val="1"/>
                <w:sz w:val="20"/>
                <w:szCs w:val="20"/>
                <w:lang w:eastAsia="zh-CN" w:bidi="hi-IN"/>
              </w:rPr>
              <w:t>Obligatorie:</w:t>
            </w:r>
          </w:p>
          <w:p w:rsidR="00E659EA" w:rsidRPr="00E659EA" w:rsidRDefault="00E659EA" w:rsidP="00E659EA">
            <w:pPr>
              <w:widowControl w:val="0"/>
              <w:numPr>
                <w:ilvl w:val="0"/>
                <w:numId w:val="26"/>
              </w:numPr>
              <w:suppressLineNumbers/>
              <w:suppressAutoHyphens/>
              <w:spacing w:after="0" w:line="240" w:lineRule="auto"/>
              <w:jc w:val="both"/>
              <w:rPr>
                <w:rFonts w:ascii="Times New Roman" w:eastAsia="SimSun" w:hAnsi="Times New Roman" w:cs="Times New Roman"/>
                <w:kern w:val="1"/>
                <w:sz w:val="20"/>
                <w:szCs w:val="20"/>
                <w:lang w:eastAsia="zh-CN" w:bidi="hi-IN"/>
              </w:rPr>
            </w:pPr>
            <w:r w:rsidRPr="00E659EA">
              <w:rPr>
                <w:rFonts w:ascii="Times New Roman" w:eastAsia="SimSun" w:hAnsi="Times New Roman" w:cs="Times New Roman"/>
                <w:kern w:val="1"/>
                <w:sz w:val="20"/>
                <w:szCs w:val="20"/>
                <w:lang w:eastAsia="zh-CN" w:bidi="hi-IN"/>
              </w:rPr>
              <w:t>Pălărie V., Pedagogie. Chișinău: Univers Pedagogic, 2007.</w:t>
            </w:r>
          </w:p>
          <w:p w:rsidR="00E659EA" w:rsidRPr="00E659EA" w:rsidRDefault="00E659EA" w:rsidP="00E659EA">
            <w:pPr>
              <w:widowControl w:val="0"/>
              <w:numPr>
                <w:ilvl w:val="0"/>
                <w:numId w:val="26"/>
              </w:numPr>
              <w:suppressLineNumbers/>
              <w:suppressAutoHyphens/>
              <w:spacing w:after="0" w:line="240" w:lineRule="auto"/>
              <w:jc w:val="both"/>
              <w:rPr>
                <w:rFonts w:ascii="Times New Roman" w:eastAsia="SimSun" w:hAnsi="Times New Roman" w:cs="Times New Roman"/>
                <w:kern w:val="1"/>
                <w:sz w:val="20"/>
                <w:szCs w:val="20"/>
                <w:lang w:eastAsia="zh-CN" w:bidi="hi-IN"/>
              </w:rPr>
            </w:pPr>
            <w:r w:rsidRPr="00E659EA">
              <w:rPr>
                <w:rFonts w:ascii="Times New Roman" w:eastAsia="SimSun" w:hAnsi="Times New Roman" w:cs="Times New Roman"/>
                <w:kern w:val="1"/>
                <w:sz w:val="20"/>
                <w:szCs w:val="20"/>
                <w:lang w:eastAsia="zh-CN" w:bidi="hi-IN"/>
              </w:rPr>
              <w:t>Marian N., Copilul meu merge la școala step by step. Ghid pentru părinți și învățători.</w:t>
            </w:r>
          </w:p>
          <w:p w:rsidR="00E659EA" w:rsidRPr="00E659EA" w:rsidRDefault="00E659EA" w:rsidP="00E659EA">
            <w:pPr>
              <w:numPr>
                <w:ilvl w:val="0"/>
                <w:numId w:val="26"/>
              </w:numPr>
              <w:spacing w:after="0" w:line="240" w:lineRule="auto"/>
              <w:contextualSpacing/>
              <w:rPr>
                <w:rFonts w:ascii="Times New Roman" w:eastAsia="Calibri" w:hAnsi="Times New Roman" w:cs="Times New Roman"/>
                <w:sz w:val="20"/>
                <w:szCs w:val="20"/>
              </w:rPr>
            </w:pPr>
            <w:r w:rsidRPr="00E659EA">
              <w:rPr>
                <w:rFonts w:ascii="Times New Roman" w:eastAsia="TimesNewRomanPSMT" w:hAnsi="Times New Roman" w:cs="Times New Roman"/>
                <w:sz w:val="20"/>
                <w:szCs w:val="20"/>
              </w:rPr>
              <w:t>Socoliuc N., cojocare V., Fundamente pentru o știință a educației copiilor de vîrstă preșcolară. Chișinău: Cartea Moldovei, 2005.</w:t>
            </w:r>
          </w:p>
          <w:p w:rsidR="00E659EA" w:rsidRPr="00E659EA" w:rsidRDefault="00E659EA" w:rsidP="00E659EA">
            <w:pPr>
              <w:numPr>
                <w:ilvl w:val="0"/>
                <w:numId w:val="26"/>
              </w:numPr>
              <w:spacing w:after="0" w:line="240" w:lineRule="auto"/>
              <w:contextualSpacing/>
              <w:rPr>
                <w:rFonts w:ascii="Times New Roman" w:eastAsia="Calibri" w:hAnsi="Times New Roman" w:cs="Times New Roman"/>
                <w:sz w:val="20"/>
                <w:szCs w:val="20"/>
              </w:rPr>
            </w:pPr>
            <w:r w:rsidRPr="00E659EA">
              <w:rPr>
                <w:rFonts w:ascii="Times New Roman" w:eastAsia="Calibri" w:hAnsi="Times New Roman" w:cs="Times New Roman"/>
                <w:sz w:val="20"/>
                <w:szCs w:val="20"/>
              </w:rPr>
              <w:t>Neculescu R.M, Lupu D.A. Pedagogia preșcolară și a școlarității mici. 2007, p. 15-19;</w:t>
            </w:r>
          </w:p>
        </w:tc>
      </w:tr>
    </w:tbl>
    <w:p w:rsidR="00E659EA" w:rsidRDefault="00E659EA">
      <w:pPr>
        <w:rPr>
          <w:lang w:val="en-US"/>
        </w:rPr>
      </w:pPr>
    </w:p>
    <w:p w:rsidR="004938C9" w:rsidRDefault="004938C9">
      <w:pPr>
        <w:rPr>
          <w:lang w:val="en-US"/>
        </w:rPr>
      </w:pPr>
    </w:p>
    <w:p w:rsidR="004938C9" w:rsidRDefault="004938C9">
      <w:pPr>
        <w:rPr>
          <w:lang w:val="en-US"/>
        </w:rPr>
      </w:pPr>
    </w:p>
    <w:p w:rsidR="004938C9" w:rsidRDefault="004938C9">
      <w:pPr>
        <w:rPr>
          <w:lang w:val="en-US"/>
        </w:rPr>
      </w:pPr>
    </w:p>
    <w:p w:rsidR="004938C9" w:rsidRDefault="004938C9">
      <w:pPr>
        <w:rPr>
          <w:lang w:val="en-US"/>
        </w:rPr>
      </w:pPr>
    </w:p>
    <w:p w:rsidR="004938C9" w:rsidRDefault="004938C9">
      <w:pPr>
        <w:rPr>
          <w:lang w:val="en-US"/>
        </w:rPr>
      </w:pPr>
    </w:p>
    <w:p w:rsidR="004938C9" w:rsidRDefault="004938C9">
      <w:pPr>
        <w:rPr>
          <w:lang w:val="en-US"/>
        </w:rPr>
      </w:pPr>
    </w:p>
    <w:p w:rsidR="004938C9" w:rsidRDefault="004938C9">
      <w:pPr>
        <w:rPr>
          <w:lang w:val="en-US"/>
        </w:rPr>
      </w:pPr>
    </w:p>
    <w:tbl>
      <w:tblPr>
        <w:tblW w:w="10902" w:type="dxa"/>
        <w:tblInd w:w="-1139" w:type="dxa"/>
        <w:tblLayout w:type="fixed"/>
        <w:tblLook w:val="0000" w:firstRow="0" w:lastRow="0" w:firstColumn="0" w:lastColumn="0" w:noHBand="0" w:noVBand="0"/>
      </w:tblPr>
      <w:tblGrid>
        <w:gridCol w:w="2694"/>
        <w:gridCol w:w="3121"/>
        <w:gridCol w:w="1920"/>
        <w:gridCol w:w="3161"/>
        <w:gridCol w:w="6"/>
      </w:tblGrid>
      <w:tr w:rsidR="004938C9" w:rsidRPr="004938C9" w:rsidTr="004938C9">
        <w:trPr>
          <w:gridAfter w:val="1"/>
          <w:wAfter w:w="6" w:type="dxa"/>
        </w:trPr>
        <w:tc>
          <w:tcPr>
            <w:tcW w:w="2694" w:type="dxa"/>
            <w:tcBorders>
              <w:top w:val="single" w:sz="4" w:space="0" w:color="000000"/>
              <w:left w:val="single" w:sz="4" w:space="0" w:color="000000"/>
              <w:bottom w:val="single" w:sz="4" w:space="0" w:color="000000"/>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rPr>
            </w:pPr>
            <w:r w:rsidRPr="004938C9">
              <w:rPr>
                <w:rFonts w:ascii="Times New Roman" w:eastAsia="Calibri" w:hAnsi="Times New Roman" w:cs="Times New Roman"/>
                <w:b/>
              </w:rPr>
              <w:lastRenderedPageBreak/>
              <w:t>Specialitatea</w:t>
            </w:r>
          </w:p>
        </w:tc>
        <w:tc>
          <w:tcPr>
            <w:tcW w:w="3121" w:type="dxa"/>
            <w:tcBorders>
              <w:top w:val="single" w:sz="4" w:space="0" w:color="000000"/>
              <w:left w:val="single" w:sz="4" w:space="0" w:color="000000"/>
              <w:bottom w:val="single" w:sz="4" w:space="0" w:color="000000"/>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rPr>
            </w:pPr>
            <w:r w:rsidRPr="004938C9">
              <w:rPr>
                <w:rFonts w:ascii="Times New Roman" w:eastAsia="Calibri" w:hAnsi="Times New Roman" w:cs="Times New Roman"/>
              </w:rPr>
              <w:t>Pedagogie în Învăţămîntul Primar şi Pedagogie preşcolară</w:t>
            </w:r>
          </w:p>
        </w:tc>
        <w:tc>
          <w:tcPr>
            <w:tcW w:w="1920" w:type="dxa"/>
            <w:tcBorders>
              <w:top w:val="single" w:sz="4" w:space="0" w:color="000000"/>
              <w:left w:val="single" w:sz="8" w:space="0" w:color="000000"/>
              <w:bottom w:val="single" w:sz="4" w:space="0" w:color="000000"/>
              <w:right w:val="nil"/>
            </w:tcBorders>
            <w:shd w:val="clear" w:color="auto" w:fill="auto"/>
          </w:tcPr>
          <w:p w:rsidR="004938C9" w:rsidRPr="004938C9" w:rsidRDefault="004938C9" w:rsidP="004938C9">
            <w:pPr>
              <w:widowControl w:val="0"/>
              <w:snapToGrid w:val="0"/>
              <w:spacing w:after="0" w:line="240" w:lineRule="auto"/>
              <w:jc w:val="both"/>
              <w:rPr>
                <w:rFonts w:ascii="Times New Roman" w:eastAsia="Calibri" w:hAnsi="Times New Roman" w:cs="Times New Roman"/>
                <w:b/>
                <w:bCs/>
              </w:rPr>
            </w:pPr>
            <w:r w:rsidRPr="004938C9">
              <w:rPr>
                <w:rFonts w:ascii="Times New Roman" w:eastAsia="Calibri" w:hAnsi="Times New Roman" w:cs="Times New Roman"/>
                <w:b/>
                <w:bCs/>
              </w:rPr>
              <w:t>Denumirea cursului</w:t>
            </w:r>
          </w:p>
        </w:tc>
        <w:tc>
          <w:tcPr>
            <w:tcW w:w="3161" w:type="dxa"/>
            <w:tcBorders>
              <w:top w:val="single" w:sz="4" w:space="0" w:color="000000"/>
              <w:left w:val="single" w:sz="2" w:space="0" w:color="000000"/>
              <w:bottom w:val="single" w:sz="4" w:space="0" w:color="000000"/>
              <w:right w:val="single" w:sz="4" w:space="0" w:color="000000"/>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rPr>
            </w:pPr>
            <w:r w:rsidRPr="004938C9">
              <w:rPr>
                <w:rFonts w:ascii="Times New Roman" w:eastAsia="Calibri" w:hAnsi="Times New Roman" w:cs="Times New Roman"/>
              </w:rPr>
              <w:t>Educaţie fizică</w:t>
            </w:r>
          </w:p>
        </w:tc>
      </w:tr>
      <w:tr w:rsidR="004938C9" w:rsidRPr="004938C9" w:rsidTr="004938C9">
        <w:trPr>
          <w:gridAfter w:val="1"/>
          <w:wAfter w:w="6" w:type="dxa"/>
        </w:trPr>
        <w:tc>
          <w:tcPr>
            <w:tcW w:w="2694" w:type="dxa"/>
            <w:tcBorders>
              <w:top w:val="single" w:sz="4" w:space="0" w:color="000000"/>
              <w:left w:val="single" w:sz="4" w:space="0" w:color="000000"/>
              <w:bottom w:val="single" w:sz="4" w:space="0" w:color="000000"/>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bCs/>
              </w:rPr>
            </w:pPr>
            <w:r w:rsidRPr="004938C9">
              <w:rPr>
                <w:rFonts w:ascii="Times New Roman" w:eastAsia="Calibri" w:hAnsi="Times New Roman" w:cs="Times New Roman"/>
                <w:b/>
                <w:bCs/>
              </w:rPr>
              <w:t>Codul cursului</w:t>
            </w:r>
          </w:p>
        </w:tc>
        <w:tc>
          <w:tcPr>
            <w:tcW w:w="3121" w:type="dxa"/>
            <w:tcBorders>
              <w:top w:val="single" w:sz="4" w:space="0" w:color="000000"/>
              <w:left w:val="single" w:sz="4" w:space="0" w:color="000000"/>
              <w:bottom w:val="single" w:sz="4" w:space="0" w:color="000000"/>
              <w:right w:val="nil"/>
            </w:tcBorders>
            <w:shd w:val="clear" w:color="auto" w:fill="auto"/>
          </w:tcPr>
          <w:p w:rsidR="004938C9" w:rsidRPr="004938C9" w:rsidRDefault="004938C9" w:rsidP="004938C9">
            <w:pPr>
              <w:widowControl w:val="0"/>
              <w:snapToGrid w:val="0"/>
              <w:spacing w:after="0" w:line="240" w:lineRule="auto"/>
              <w:jc w:val="both"/>
              <w:rPr>
                <w:rFonts w:ascii="Times New Roman" w:eastAsia="Calibri" w:hAnsi="Times New Roman" w:cs="Times New Roman"/>
              </w:rPr>
            </w:pPr>
            <w:r w:rsidRPr="004938C9">
              <w:rPr>
                <w:rFonts w:ascii="Times New Roman" w:eastAsia="Calibri" w:hAnsi="Times New Roman" w:cs="Times New Roman"/>
                <w:bCs/>
                <w:lang w:val="en-US"/>
              </w:rPr>
              <w:t>G.02.O.016</w:t>
            </w:r>
          </w:p>
        </w:tc>
        <w:tc>
          <w:tcPr>
            <w:tcW w:w="1920" w:type="dxa"/>
            <w:tcBorders>
              <w:top w:val="single" w:sz="4" w:space="0" w:color="000000"/>
              <w:left w:val="single" w:sz="8" w:space="0" w:color="000000"/>
              <w:bottom w:val="single" w:sz="4" w:space="0" w:color="000000"/>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bCs/>
              </w:rPr>
            </w:pPr>
            <w:r w:rsidRPr="004938C9">
              <w:rPr>
                <w:rFonts w:ascii="Times New Roman" w:eastAsia="Calibri" w:hAnsi="Times New Roman" w:cs="Times New Roman"/>
                <w:b/>
                <w:bCs/>
              </w:rPr>
              <w:t>Tipul cursului</w:t>
            </w:r>
          </w:p>
        </w:tc>
        <w:tc>
          <w:tcPr>
            <w:tcW w:w="3161" w:type="dxa"/>
            <w:tcBorders>
              <w:top w:val="single" w:sz="4" w:space="0" w:color="000000"/>
              <w:left w:val="single" w:sz="2" w:space="0" w:color="000000"/>
              <w:bottom w:val="single" w:sz="4" w:space="0" w:color="000000"/>
              <w:right w:val="single" w:sz="4" w:space="0" w:color="000000"/>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rPr>
            </w:pPr>
            <w:r w:rsidRPr="004938C9">
              <w:rPr>
                <w:rFonts w:ascii="Times New Roman" w:eastAsia="Calibri" w:hAnsi="Times New Roman" w:cs="Times New Roman"/>
              </w:rPr>
              <w:t>De cultură generală</w:t>
            </w:r>
          </w:p>
        </w:tc>
      </w:tr>
      <w:tr w:rsidR="004938C9" w:rsidRPr="004938C9" w:rsidTr="004938C9">
        <w:trPr>
          <w:gridAfter w:val="1"/>
          <w:wAfter w:w="6" w:type="dxa"/>
        </w:trPr>
        <w:tc>
          <w:tcPr>
            <w:tcW w:w="2694" w:type="dxa"/>
            <w:tcBorders>
              <w:top w:val="single" w:sz="4" w:space="0" w:color="000000"/>
              <w:left w:val="single" w:sz="4" w:space="0" w:color="000000"/>
              <w:bottom w:val="nil"/>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bCs/>
              </w:rPr>
            </w:pPr>
            <w:r w:rsidRPr="004938C9">
              <w:rPr>
                <w:rFonts w:ascii="Times New Roman" w:eastAsia="Calibri" w:hAnsi="Times New Roman" w:cs="Times New Roman"/>
                <w:b/>
                <w:bCs/>
              </w:rPr>
              <w:t>Anul de studii</w:t>
            </w:r>
          </w:p>
        </w:tc>
        <w:tc>
          <w:tcPr>
            <w:tcW w:w="3121" w:type="dxa"/>
            <w:tcBorders>
              <w:top w:val="nil"/>
              <w:left w:val="single" w:sz="4" w:space="0" w:color="000000"/>
              <w:bottom w:val="single" w:sz="4" w:space="0" w:color="000000"/>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rPr>
            </w:pPr>
            <w:r w:rsidRPr="004938C9">
              <w:rPr>
                <w:rFonts w:ascii="Times New Roman" w:eastAsia="Calibri" w:hAnsi="Times New Roman" w:cs="Times New Roman"/>
              </w:rPr>
              <w:t xml:space="preserve">        I </w:t>
            </w:r>
          </w:p>
        </w:tc>
        <w:tc>
          <w:tcPr>
            <w:tcW w:w="1920" w:type="dxa"/>
            <w:tcBorders>
              <w:top w:val="nil"/>
              <w:left w:val="single" w:sz="8" w:space="0" w:color="000000"/>
              <w:bottom w:val="single" w:sz="4" w:space="0" w:color="000000"/>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rPr>
            </w:pPr>
            <w:r w:rsidRPr="004938C9">
              <w:rPr>
                <w:rFonts w:ascii="Times New Roman" w:eastAsia="Calibri" w:hAnsi="Times New Roman" w:cs="Times New Roman"/>
                <w:b/>
                <w:bCs/>
              </w:rPr>
              <w:t>Semestrul</w:t>
            </w:r>
            <w:r w:rsidRPr="004938C9">
              <w:rPr>
                <w:rFonts w:ascii="Times New Roman" w:eastAsia="Calibri" w:hAnsi="Times New Roman" w:cs="Times New Roman"/>
              </w:rPr>
              <w:t xml:space="preserve"> </w:t>
            </w:r>
          </w:p>
        </w:tc>
        <w:tc>
          <w:tcPr>
            <w:tcW w:w="3161" w:type="dxa"/>
            <w:tcBorders>
              <w:top w:val="nil"/>
              <w:left w:val="single" w:sz="2" w:space="0" w:color="000000"/>
              <w:bottom w:val="single" w:sz="4" w:space="0" w:color="000000"/>
              <w:right w:val="single" w:sz="4" w:space="0" w:color="000000"/>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rPr>
            </w:pPr>
            <w:r w:rsidRPr="004938C9">
              <w:rPr>
                <w:rFonts w:ascii="Times New Roman" w:eastAsia="Calibri" w:hAnsi="Times New Roman" w:cs="Times New Roman"/>
              </w:rPr>
              <w:t xml:space="preserve">             II</w:t>
            </w:r>
          </w:p>
        </w:tc>
      </w:tr>
      <w:tr w:rsidR="004938C9" w:rsidRPr="004938C9" w:rsidTr="004938C9">
        <w:trPr>
          <w:gridAfter w:val="1"/>
          <w:wAfter w:w="6" w:type="dxa"/>
        </w:trPr>
        <w:tc>
          <w:tcPr>
            <w:tcW w:w="2694" w:type="dxa"/>
            <w:tcBorders>
              <w:top w:val="single" w:sz="4" w:space="0" w:color="000000"/>
              <w:left w:val="single" w:sz="4" w:space="0" w:color="000000"/>
              <w:bottom w:val="single" w:sz="2" w:space="0" w:color="000000"/>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bCs/>
              </w:rPr>
            </w:pPr>
            <w:r w:rsidRPr="004938C9">
              <w:rPr>
                <w:rFonts w:ascii="Times New Roman" w:eastAsia="Calibri" w:hAnsi="Times New Roman" w:cs="Times New Roman"/>
                <w:b/>
                <w:bCs/>
              </w:rPr>
              <w:t>Numărul de credite</w:t>
            </w:r>
          </w:p>
        </w:tc>
        <w:tc>
          <w:tcPr>
            <w:tcW w:w="3121" w:type="dxa"/>
            <w:tcBorders>
              <w:top w:val="single" w:sz="4" w:space="0" w:color="000000"/>
              <w:left w:val="single" w:sz="4" w:space="0" w:color="000000"/>
              <w:bottom w:val="single" w:sz="2" w:space="0" w:color="000000"/>
              <w:right w:val="nil"/>
            </w:tcBorders>
            <w:shd w:val="clear" w:color="auto" w:fill="auto"/>
          </w:tcPr>
          <w:p w:rsidR="004938C9" w:rsidRPr="004938C9" w:rsidRDefault="004938C9" w:rsidP="004938C9">
            <w:pPr>
              <w:widowControl w:val="0"/>
              <w:snapToGrid w:val="0"/>
              <w:spacing w:after="0" w:line="240" w:lineRule="auto"/>
              <w:jc w:val="center"/>
              <w:rPr>
                <w:rFonts w:ascii="Times New Roman" w:eastAsia="Calibri" w:hAnsi="Times New Roman" w:cs="Times New Roman"/>
              </w:rPr>
            </w:pPr>
            <w:r w:rsidRPr="004938C9">
              <w:rPr>
                <w:rFonts w:ascii="Times New Roman" w:eastAsia="Calibri" w:hAnsi="Times New Roman" w:cs="Times New Roman"/>
              </w:rPr>
              <w:t>-</w:t>
            </w:r>
          </w:p>
          <w:p w:rsidR="004938C9" w:rsidRPr="004938C9" w:rsidRDefault="004938C9" w:rsidP="004938C9">
            <w:pPr>
              <w:widowControl w:val="0"/>
              <w:snapToGrid w:val="0"/>
              <w:spacing w:after="0" w:line="240" w:lineRule="auto"/>
              <w:rPr>
                <w:rFonts w:ascii="Times New Roman" w:eastAsia="Calibri" w:hAnsi="Times New Roman" w:cs="Times New Roman"/>
              </w:rPr>
            </w:pPr>
            <w:r w:rsidRPr="004938C9">
              <w:rPr>
                <w:rFonts w:ascii="Times New Roman" w:eastAsia="Calibri" w:hAnsi="Times New Roman" w:cs="Times New Roman"/>
              </w:rPr>
              <w:t xml:space="preserve">                                           </w:t>
            </w:r>
          </w:p>
        </w:tc>
        <w:tc>
          <w:tcPr>
            <w:tcW w:w="1920" w:type="dxa"/>
            <w:tcBorders>
              <w:top w:val="single" w:sz="4" w:space="0" w:color="000000"/>
              <w:left w:val="single" w:sz="8" w:space="0" w:color="000000"/>
              <w:bottom w:val="single" w:sz="2" w:space="0" w:color="000000"/>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bCs/>
              </w:rPr>
            </w:pPr>
            <w:r w:rsidRPr="004938C9">
              <w:rPr>
                <w:rFonts w:ascii="Times New Roman" w:eastAsia="Calibri" w:hAnsi="Times New Roman" w:cs="Times New Roman"/>
                <w:b/>
                <w:bCs/>
              </w:rPr>
              <w:t>Numele cadrului didactic</w:t>
            </w:r>
          </w:p>
        </w:tc>
        <w:tc>
          <w:tcPr>
            <w:tcW w:w="3161" w:type="dxa"/>
            <w:tcBorders>
              <w:top w:val="single" w:sz="4" w:space="0" w:color="000000"/>
              <w:left w:val="single" w:sz="2" w:space="0" w:color="000000"/>
              <w:bottom w:val="single" w:sz="2" w:space="0" w:color="000000"/>
              <w:right w:val="single" w:sz="4" w:space="0" w:color="000000"/>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rPr>
            </w:pPr>
          </w:p>
        </w:tc>
      </w:tr>
      <w:tr w:rsidR="004938C9" w:rsidRPr="004938C9" w:rsidTr="004938C9">
        <w:tc>
          <w:tcPr>
            <w:tcW w:w="2694" w:type="dxa"/>
            <w:tcBorders>
              <w:top w:val="single" w:sz="4" w:space="0" w:color="000000"/>
              <w:left w:val="single" w:sz="4" w:space="0" w:color="000000"/>
              <w:bottom w:val="single" w:sz="4" w:space="0" w:color="auto"/>
              <w:right w:val="single" w:sz="4" w:space="0" w:color="auto"/>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bCs/>
              </w:rPr>
            </w:pPr>
            <w:r w:rsidRPr="004938C9">
              <w:rPr>
                <w:rFonts w:ascii="Times New Roman" w:eastAsia="Calibri" w:hAnsi="Times New Roman" w:cs="Times New Roman"/>
                <w:b/>
                <w:bCs/>
              </w:rPr>
              <w:t>Obiectivele cursului exprimate în finalităţi</w:t>
            </w:r>
          </w:p>
        </w:tc>
        <w:tc>
          <w:tcPr>
            <w:tcW w:w="8208" w:type="dxa"/>
            <w:gridSpan w:val="4"/>
            <w:tcBorders>
              <w:left w:val="single" w:sz="4" w:space="0" w:color="auto"/>
              <w:bottom w:val="single" w:sz="4" w:space="0" w:color="auto"/>
              <w:right w:val="single" w:sz="4" w:space="0" w:color="auto"/>
            </w:tcBorders>
            <w:shd w:val="clear" w:color="auto" w:fill="auto"/>
          </w:tcPr>
          <w:p w:rsidR="004938C9" w:rsidRPr="004938C9" w:rsidRDefault="004938C9" w:rsidP="004938C9">
            <w:pPr>
              <w:shd w:val="clear" w:color="auto" w:fill="FFFFFF"/>
              <w:snapToGrid w:val="0"/>
              <w:spacing w:after="0" w:line="240" w:lineRule="auto"/>
              <w:jc w:val="both"/>
              <w:rPr>
                <w:rFonts w:ascii="Times New Roman" w:eastAsia="Calibri" w:hAnsi="Times New Roman" w:cs="Times New Roman"/>
                <w:b/>
                <w:bCs/>
                <w:i/>
                <w:iCs/>
                <w:color w:val="000000"/>
                <w:spacing w:val="1"/>
              </w:rPr>
            </w:pPr>
            <w:r w:rsidRPr="004938C9">
              <w:rPr>
                <w:rFonts w:ascii="Times New Roman" w:eastAsia="Calibri" w:hAnsi="Times New Roman" w:cs="Times New Roman"/>
                <w:b/>
                <w:bCs/>
                <w:i/>
                <w:iCs/>
                <w:color w:val="000000"/>
                <w:spacing w:val="1"/>
              </w:rPr>
              <w:t>La nivel de cunoaştere şi înţelegere: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Fortificarea şi menţinerea sănătăţii, dezvoltarea calităţilor motrice de bază şi  celor utilitar-aplicative, sporirea posibilităţilor funcţionale ale  organizmului.                                                                                                  - Învăţarea şi perfecţionarea continuă a priceperilor, deprinderilor motrice  de bază şi aplicative la nivelul potenţialului maxim al studentului.</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Educarea  calităţilor pozitive de personalitate ale studentului contemporan în procesul instructiv şi competiţional.                                    </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 Formarea deprinderilor de organizare şi de practicare sistematică şi independentă a exerciţiilor fizice.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Educarea comportamentului  civilizat.</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Dezvoltarea  integră a calităţilor fizice şi psihice.                                        </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Utilizarea creativă a mijloacelor culturii fizice în organizarea modului  sănătos de viaţă.                                                                                                                                                                                                                                       </w:t>
            </w:r>
          </w:p>
          <w:p w:rsidR="004938C9" w:rsidRPr="004938C9" w:rsidRDefault="004938C9" w:rsidP="004938C9">
            <w:pPr>
              <w:spacing w:after="0" w:line="240" w:lineRule="auto"/>
              <w:rPr>
                <w:rFonts w:ascii="Times New Roman" w:eastAsia="Calibri" w:hAnsi="Times New Roman" w:cs="Times New Roman"/>
                <w:b/>
                <w:i/>
              </w:rPr>
            </w:pPr>
            <w:r w:rsidRPr="004938C9">
              <w:rPr>
                <w:rFonts w:ascii="Times New Roman" w:eastAsia="Calibri" w:hAnsi="Times New Roman" w:cs="Times New Roman"/>
                <w:b/>
                <w:i/>
              </w:rPr>
              <w:t>La nivel de aplicare: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Să cunoască:</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influenţă asanatoare  a exerciţiilor fizice asupra longevităţii vieţii, profilaxiei maladiilor profesionale.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procedeele dezvoltării şi pregătirii fizice personale.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cerinţele şi formele de planificare a practicării individuale a exerciţiilor fizice cu diferită densitare.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Să dispună de cunoştinţe despre: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noţiunile de bază ale teoriei şi metodicii educaţiei fizice.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activitatea motrică şi formarea calităţilor umane necesare  profesiei alese.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metodele de călire a organizmului.</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Să posede: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ţinuta corectă a corpului.</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respiraţie corectă şi coordonată la diferite tipuri de efort fizic.</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un nivel înalt al indicilor deprinderilor şi calităţilor mortice.</w:t>
            </w:r>
          </w:p>
          <w:p w:rsidR="004938C9" w:rsidRPr="004938C9" w:rsidRDefault="004938C9" w:rsidP="004938C9">
            <w:pPr>
              <w:shd w:val="clear" w:color="auto" w:fill="FFFFFF"/>
              <w:tabs>
                <w:tab w:val="left" w:pos="533"/>
              </w:tabs>
              <w:spacing w:after="0" w:line="240" w:lineRule="auto"/>
              <w:jc w:val="both"/>
              <w:rPr>
                <w:rFonts w:ascii="Times New Roman" w:eastAsia="Calibri" w:hAnsi="Times New Roman" w:cs="Times New Roman"/>
                <w:b/>
                <w:bCs/>
                <w:i/>
                <w:iCs/>
                <w:color w:val="000000"/>
                <w:spacing w:val="3"/>
              </w:rPr>
            </w:pPr>
            <w:r w:rsidRPr="004938C9">
              <w:rPr>
                <w:rFonts w:ascii="Times New Roman" w:eastAsia="Calibri" w:hAnsi="Times New Roman" w:cs="Times New Roman"/>
                <w:b/>
                <w:bCs/>
                <w:i/>
                <w:iCs/>
                <w:color w:val="000000"/>
                <w:spacing w:val="3"/>
              </w:rPr>
              <w:t>La nivel de integrare:</w:t>
            </w:r>
          </w:p>
          <w:p w:rsidR="004938C9" w:rsidRPr="004938C9" w:rsidRDefault="004938C9" w:rsidP="004938C9">
            <w:pPr>
              <w:spacing w:after="0" w:line="240" w:lineRule="auto"/>
              <w:ind w:hanging="60"/>
              <w:jc w:val="both"/>
              <w:rPr>
                <w:rFonts w:ascii="Times New Roman" w:eastAsia="Calibri" w:hAnsi="Times New Roman" w:cs="Times New Roman"/>
                <w:lang w:val="it-IT"/>
              </w:rPr>
            </w:pPr>
            <w:r w:rsidRPr="004938C9">
              <w:rPr>
                <w:rFonts w:ascii="Times New Roman" w:eastAsia="Calibri" w:hAnsi="Times New Roman" w:cs="Times New Roman"/>
                <w:lang w:val="it-IT"/>
              </w:rPr>
              <w:t xml:space="preserve"> - să elaboreze şi să aplice programul individual săptămînal de activitate motrică în conformitate cu particularităţile individuale ale organizmului.</w:t>
            </w:r>
          </w:p>
          <w:p w:rsidR="004938C9" w:rsidRPr="004938C9" w:rsidRDefault="004938C9" w:rsidP="004938C9">
            <w:pPr>
              <w:spacing w:after="0" w:line="240" w:lineRule="auto"/>
              <w:ind w:hanging="60"/>
              <w:jc w:val="both"/>
              <w:rPr>
                <w:rFonts w:ascii="Times New Roman" w:eastAsia="Calibri" w:hAnsi="Times New Roman" w:cs="Times New Roman"/>
                <w:lang w:val="it-IT"/>
              </w:rPr>
            </w:pPr>
            <w:r w:rsidRPr="004938C9">
              <w:rPr>
                <w:rFonts w:ascii="Times New Roman" w:eastAsia="Calibri" w:hAnsi="Times New Roman" w:cs="Times New Roman"/>
                <w:lang w:val="it-IT"/>
              </w:rPr>
              <w:t xml:space="preserve"> - să  argumenteze necesitatea activităţilor motrice în prevederea obezităţii omului. </w:t>
            </w:r>
          </w:p>
          <w:p w:rsidR="004938C9" w:rsidRPr="004938C9" w:rsidRDefault="004938C9" w:rsidP="004938C9">
            <w:pPr>
              <w:spacing w:after="0" w:line="240" w:lineRule="auto"/>
              <w:ind w:hanging="60"/>
              <w:jc w:val="both"/>
              <w:rPr>
                <w:rFonts w:ascii="Times New Roman" w:eastAsia="Calibri" w:hAnsi="Times New Roman" w:cs="Times New Roman"/>
                <w:lang w:val="it-IT"/>
              </w:rPr>
            </w:pPr>
            <w:r w:rsidRPr="004938C9">
              <w:rPr>
                <w:rFonts w:ascii="Times New Roman" w:eastAsia="Calibri" w:hAnsi="Times New Roman" w:cs="Times New Roman"/>
                <w:lang w:val="it-IT"/>
              </w:rPr>
              <w:t xml:space="preserve"> - să conştientizeze importanţa exerciţiilor fizice pentru  dezvoltarea trăsăturilor de personalitate.</w:t>
            </w:r>
          </w:p>
          <w:p w:rsidR="004938C9" w:rsidRPr="004938C9" w:rsidRDefault="004938C9" w:rsidP="004938C9">
            <w:pPr>
              <w:spacing w:after="0" w:line="240" w:lineRule="auto"/>
              <w:ind w:hanging="60"/>
              <w:jc w:val="both"/>
              <w:rPr>
                <w:rFonts w:ascii="Times New Roman" w:eastAsia="Calibri" w:hAnsi="Times New Roman" w:cs="Times New Roman"/>
                <w:lang w:val="it-IT"/>
              </w:rPr>
            </w:pPr>
            <w:r w:rsidRPr="004938C9">
              <w:rPr>
                <w:rFonts w:ascii="Times New Roman" w:eastAsia="Calibri" w:hAnsi="Times New Roman" w:cs="Times New Roman"/>
                <w:lang w:val="it-IT"/>
              </w:rPr>
              <w:t xml:space="preserve"> - să  explice şi să aplice în cadrul activităţilor motrice cunoştinţele referitoare la tehnica executării elementelor de bază din atletizm, gimnastică, jocuri sportive etc., </w:t>
            </w:r>
          </w:p>
        </w:tc>
      </w:tr>
      <w:tr w:rsidR="004938C9" w:rsidRPr="004938C9" w:rsidTr="004938C9">
        <w:trPr>
          <w:trHeight w:val="374"/>
        </w:trPr>
        <w:tc>
          <w:tcPr>
            <w:tcW w:w="2694" w:type="dxa"/>
            <w:tcBorders>
              <w:top w:val="single" w:sz="4" w:space="0" w:color="000000"/>
              <w:left w:val="single" w:sz="4" w:space="0" w:color="000000"/>
              <w:bottom w:val="single" w:sz="4" w:space="0" w:color="000000"/>
              <w:right w:val="single" w:sz="4" w:space="0" w:color="auto"/>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bCs/>
              </w:rPr>
            </w:pPr>
            <w:r w:rsidRPr="004938C9">
              <w:rPr>
                <w:rFonts w:ascii="Times New Roman" w:eastAsia="Calibri" w:hAnsi="Times New Roman" w:cs="Times New Roman"/>
                <w:b/>
                <w:bCs/>
              </w:rPr>
              <w:t>Precondiţiile:</w:t>
            </w:r>
          </w:p>
        </w:tc>
        <w:tc>
          <w:tcPr>
            <w:tcW w:w="8208" w:type="dxa"/>
            <w:gridSpan w:val="4"/>
            <w:tcBorders>
              <w:top w:val="nil"/>
              <w:left w:val="single" w:sz="4" w:space="0" w:color="auto"/>
              <w:bottom w:val="single" w:sz="4" w:space="0" w:color="000000"/>
              <w:right w:val="single" w:sz="4" w:space="0" w:color="auto"/>
            </w:tcBorders>
            <w:shd w:val="clear" w:color="auto" w:fill="auto"/>
            <w:vAlign w:val="center"/>
          </w:tcPr>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Să posede cunoştinţe teoretice şi practice în domeniul Educaţiei fizice şi sportului..</w:t>
            </w:r>
          </w:p>
        </w:tc>
      </w:tr>
      <w:tr w:rsidR="004938C9" w:rsidRPr="004938C9" w:rsidTr="004938C9">
        <w:tc>
          <w:tcPr>
            <w:tcW w:w="2694" w:type="dxa"/>
            <w:tcBorders>
              <w:top w:val="single" w:sz="4" w:space="0" w:color="000000"/>
              <w:left w:val="single" w:sz="4" w:space="0" w:color="000000"/>
              <w:bottom w:val="single" w:sz="4" w:space="0" w:color="000000"/>
              <w:right w:val="single" w:sz="4" w:space="0" w:color="auto"/>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bCs/>
              </w:rPr>
            </w:pPr>
            <w:r w:rsidRPr="004938C9">
              <w:rPr>
                <w:rFonts w:ascii="Times New Roman" w:eastAsia="Calibri" w:hAnsi="Times New Roman" w:cs="Times New Roman"/>
                <w:b/>
                <w:bCs/>
              </w:rPr>
              <w:t>Conţinutul cursului</w:t>
            </w:r>
          </w:p>
        </w:tc>
        <w:tc>
          <w:tcPr>
            <w:tcW w:w="8208" w:type="dxa"/>
            <w:gridSpan w:val="4"/>
            <w:tcBorders>
              <w:top w:val="single" w:sz="4" w:space="0" w:color="000000"/>
              <w:left w:val="single" w:sz="4" w:space="0" w:color="auto"/>
              <w:bottom w:val="single" w:sz="4" w:space="0" w:color="000000"/>
              <w:right w:val="single" w:sz="4" w:space="0" w:color="auto"/>
            </w:tcBorders>
            <w:shd w:val="clear" w:color="auto" w:fill="auto"/>
          </w:tcPr>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Educaţia fizică în instituţiile superioare de învăţămînt.   </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I.  Volumul motric săptămînal al studentului.    </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II.  Instruirea tehnică  a alergării de viteză.</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III. Tehnica săriturii  în lungime . Dezvoltarea rezistenţei.</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IV.  Perfecţionarea tehnicii alergării de viteză.</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V.  Dezvoltarea reacţiei de execuţie, vitezei  de reacţie, dibăciei.</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VI.  Alergare de viteză  50 m. (verificare).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VII. Dezvoltarea vitezei prin intermediul jocurilor sportive (v/b: b/b).</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VIII. Alergare de rezistenţă. Dezvoltarea forţei.</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IX. Tracţiuni. Flotări.</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X.  Perfecţionarea  tehnicii elementelor de baschet.</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XI. Ridicarea trunchiului  la verticală.</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 XII. Tracţiuni. Flotări (verificare).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XIII. Elementele tehnice  din j/s Baschet</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lastRenderedPageBreak/>
              <w:t xml:space="preserve"> Regimul activităţii şi capacităţii de muncă.  Bazele unui mod sănătos de viaţă.     </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Acrobatica: Rostogolire înainte, înapoi ,  „podişor”. </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Ezerciţii de echilibrare :  Perfecţionarea  tehnicii elementelor acrobatice.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Combinaţia acrobatică  circuit cu 2-3 stadii  pentru dezvoltarea musculaturii abdomenului şi spatelui . </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Dezvoltarea rezistenţei speciale prin intermediul jocurilor sportive.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Volei: Perfecţionarea preluării mingii de sus, de jos.</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Extensia trunchiului din culcat facial.</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Perfecţionarea tehnicii săriturii în lungime de pe loc.</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Dezvoltarea vitezei  prin intermediul jocurilor sportive.</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Dezvoltarea rezistenţei prin intermediul jocurilor sportive: Volei, Baschet, Fotbal  (demonstrarea tehnicii elementelor alese pentru verificare). </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Alergare de viteză  - 50 m. </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Alergare de rezistenţă.</w:t>
            </w:r>
          </w:p>
        </w:tc>
      </w:tr>
      <w:tr w:rsidR="004938C9" w:rsidRPr="004938C9" w:rsidTr="004938C9">
        <w:tc>
          <w:tcPr>
            <w:tcW w:w="2694" w:type="dxa"/>
            <w:tcBorders>
              <w:top w:val="single" w:sz="4" w:space="0" w:color="000000"/>
              <w:left w:val="single" w:sz="4" w:space="0" w:color="000000"/>
              <w:bottom w:val="single" w:sz="4" w:space="0" w:color="000000"/>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bCs/>
              </w:rPr>
            </w:pPr>
            <w:r w:rsidRPr="004938C9">
              <w:rPr>
                <w:rFonts w:ascii="Times New Roman" w:eastAsia="Calibri" w:hAnsi="Times New Roman" w:cs="Times New Roman"/>
                <w:b/>
                <w:bCs/>
              </w:rPr>
              <w:lastRenderedPageBreak/>
              <w:t>Literatura recomandată:</w:t>
            </w:r>
          </w:p>
        </w:tc>
        <w:tc>
          <w:tcPr>
            <w:tcW w:w="8208" w:type="dxa"/>
            <w:gridSpan w:val="4"/>
            <w:tcBorders>
              <w:top w:val="single" w:sz="4" w:space="0" w:color="000000"/>
              <w:left w:val="single" w:sz="4" w:space="0" w:color="000000"/>
              <w:bottom w:val="single" w:sz="4" w:space="0" w:color="000000"/>
              <w:right w:val="single" w:sz="4" w:space="0" w:color="000000"/>
            </w:tcBorders>
            <w:shd w:val="clear" w:color="auto" w:fill="auto"/>
          </w:tcPr>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1. Legea Republicii  Moldova   nr. 330 - XIV  din 25 martie 1999   (Monitorul  Oficial, 5 august 1999 nr.83-86, p.I, art.399).</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Cu privire la cultura fizică şi sport.</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2. Atletismul sub redacţia  O.N. Rolodii, E.M. Lutkovski, V.V. Upov: Chişinău „Lumina 1992”.</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3. „Gimnastica”.  T.Grimalschi,  E.Filipenco, P.Tolmaciov,  Chişinău  „Lumina 1993”.</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4.  „Educaţie fizică şi sport”,  Mihai Bogdan Scarlat,  Eugeniu Scarlat;  Editura  Didactică şi Pedagogică  Bucureşti 2003.</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5. Programe de educaţie fizică. </w:t>
            </w:r>
          </w:p>
          <w:p w:rsidR="004938C9" w:rsidRPr="004938C9" w:rsidRDefault="004938C9" w:rsidP="004938C9">
            <w:pPr>
              <w:spacing w:after="0" w:line="240" w:lineRule="auto"/>
              <w:jc w:val="both"/>
              <w:rPr>
                <w:rFonts w:ascii="Times New Roman" w:eastAsia="Calibri" w:hAnsi="Times New Roman" w:cs="Times New Roman"/>
              </w:rPr>
            </w:pPr>
            <w:r w:rsidRPr="004938C9">
              <w:rPr>
                <w:rFonts w:ascii="Times New Roman" w:eastAsia="Calibri" w:hAnsi="Times New Roman" w:cs="Times New Roman"/>
              </w:rPr>
              <w:t xml:space="preserve">6. „Curriculum şcolar”.  Autorii: Ion Boitan, Teodor Grimalschi,Ion Carp, Aneta Gîlcă, Panfil Sava, Ştefan Bicherschi, Sergiu Timotin.                                                                                                              </w:t>
            </w:r>
          </w:p>
        </w:tc>
      </w:tr>
      <w:tr w:rsidR="004938C9" w:rsidRPr="004938C9" w:rsidTr="004938C9">
        <w:tc>
          <w:tcPr>
            <w:tcW w:w="2694" w:type="dxa"/>
            <w:tcBorders>
              <w:top w:val="single" w:sz="4" w:space="0" w:color="000000"/>
              <w:left w:val="single" w:sz="4" w:space="0" w:color="000000"/>
              <w:bottom w:val="single" w:sz="4" w:space="0" w:color="000000"/>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bCs/>
              </w:rPr>
            </w:pPr>
            <w:r w:rsidRPr="004938C9">
              <w:rPr>
                <w:rFonts w:ascii="Times New Roman" w:eastAsia="Calibri" w:hAnsi="Times New Roman" w:cs="Times New Roman"/>
                <w:b/>
                <w:bCs/>
              </w:rPr>
              <w:t>Metodele de predare şi învăţare</w:t>
            </w:r>
          </w:p>
        </w:tc>
        <w:tc>
          <w:tcPr>
            <w:tcW w:w="8208" w:type="dxa"/>
            <w:gridSpan w:val="4"/>
            <w:tcBorders>
              <w:top w:val="single" w:sz="4" w:space="0" w:color="000000"/>
              <w:left w:val="single" w:sz="4" w:space="0" w:color="000000"/>
              <w:bottom w:val="single" w:sz="4" w:space="0" w:color="000000"/>
              <w:right w:val="single" w:sz="4" w:space="0" w:color="000000"/>
            </w:tcBorders>
            <w:shd w:val="clear" w:color="auto" w:fill="auto"/>
          </w:tcPr>
          <w:p w:rsidR="004938C9" w:rsidRPr="004938C9" w:rsidRDefault="004938C9" w:rsidP="004938C9">
            <w:pPr>
              <w:widowControl w:val="0"/>
              <w:shd w:val="clear" w:color="auto" w:fill="FFFFFF"/>
              <w:tabs>
                <w:tab w:val="left" w:pos="346"/>
              </w:tabs>
              <w:autoSpaceDE w:val="0"/>
              <w:snapToGrid w:val="0"/>
              <w:spacing w:after="0" w:line="240" w:lineRule="auto"/>
              <w:jc w:val="both"/>
              <w:rPr>
                <w:rFonts w:ascii="Times New Roman" w:eastAsia="Calibri" w:hAnsi="Times New Roman" w:cs="Times New Roman"/>
                <w:color w:val="000000"/>
                <w:spacing w:val="1"/>
              </w:rPr>
            </w:pPr>
            <w:r w:rsidRPr="004938C9">
              <w:rPr>
                <w:rFonts w:ascii="Times New Roman" w:eastAsia="Calibri" w:hAnsi="Times New Roman" w:cs="Times New Roman"/>
                <w:color w:val="000000"/>
                <w:spacing w:val="1"/>
              </w:rPr>
              <w:t>Explicaţia şi demonstraţia, conversaţia (orală), exersarea (pe părţi şi întregime), problematizarea.</w:t>
            </w:r>
          </w:p>
        </w:tc>
      </w:tr>
      <w:tr w:rsidR="004938C9" w:rsidRPr="004938C9" w:rsidTr="004938C9">
        <w:tc>
          <w:tcPr>
            <w:tcW w:w="2694" w:type="dxa"/>
            <w:tcBorders>
              <w:top w:val="single" w:sz="4" w:space="0" w:color="000000"/>
              <w:left w:val="single" w:sz="4" w:space="0" w:color="000000"/>
              <w:bottom w:val="single" w:sz="4" w:space="0" w:color="000000"/>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bCs/>
              </w:rPr>
            </w:pPr>
            <w:r w:rsidRPr="004938C9">
              <w:rPr>
                <w:rFonts w:ascii="Times New Roman" w:eastAsia="Calibri" w:hAnsi="Times New Roman" w:cs="Times New Roman"/>
                <w:b/>
                <w:bCs/>
              </w:rPr>
              <w:t>Metodele de evaluare</w:t>
            </w:r>
          </w:p>
        </w:tc>
        <w:tc>
          <w:tcPr>
            <w:tcW w:w="8208" w:type="dxa"/>
            <w:gridSpan w:val="4"/>
            <w:tcBorders>
              <w:top w:val="single" w:sz="4" w:space="0" w:color="000000"/>
              <w:left w:val="single" w:sz="4" w:space="0" w:color="000000"/>
              <w:bottom w:val="single" w:sz="4" w:space="0" w:color="000000"/>
              <w:right w:val="single" w:sz="4" w:space="0" w:color="000000"/>
            </w:tcBorders>
            <w:shd w:val="clear" w:color="auto" w:fill="auto"/>
          </w:tcPr>
          <w:p w:rsidR="004938C9" w:rsidRPr="004938C9" w:rsidRDefault="004938C9" w:rsidP="004938C9">
            <w:pPr>
              <w:widowControl w:val="0"/>
              <w:shd w:val="clear" w:color="auto" w:fill="FFFFFF"/>
              <w:tabs>
                <w:tab w:val="left" w:pos="346"/>
              </w:tabs>
              <w:autoSpaceDE w:val="0"/>
              <w:snapToGrid w:val="0"/>
              <w:spacing w:after="0" w:line="240" w:lineRule="auto"/>
              <w:rPr>
                <w:rFonts w:ascii="Times New Roman" w:eastAsia="Calibri" w:hAnsi="Times New Roman" w:cs="Times New Roman"/>
                <w:color w:val="000000"/>
                <w:spacing w:val="1"/>
              </w:rPr>
            </w:pPr>
            <w:r w:rsidRPr="004938C9">
              <w:rPr>
                <w:rFonts w:ascii="Times New Roman" w:eastAsia="Calibri" w:hAnsi="Times New Roman" w:cs="Times New Roman"/>
                <w:color w:val="000000"/>
                <w:spacing w:val="1"/>
              </w:rPr>
              <w:t>Evaluare iniţială.  Evaluare continuă.  Evaluare finală la sfîrşitul fiecărui semestru (prin teste motrice) de tip „admis – respins”</w:t>
            </w:r>
          </w:p>
        </w:tc>
      </w:tr>
      <w:tr w:rsidR="004938C9" w:rsidRPr="004938C9" w:rsidTr="004938C9">
        <w:tc>
          <w:tcPr>
            <w:tcW w:w="2694" w:type="dxa"/>
            <w:tcBorders>
              <w:top w:val="single" w:sz="4" w:space="0" w:color="000000"/>
              <w:left w:val="single" w:sz="4" w:space="0" w:color="000000"/>
              <w:bottom w:val="single" w:sz="4" w:space="0" w:color="000000"/>
              <w:right w:val="nil"/>
            </w:tcBorders>
            <w:shd w:val="clear" w:color="auto" w:fill="auto"/>
          </w:tcPr>
          <w:p w:rsidR="004938C9" w:rsidRPr="004938C9" w:rsidRDefault="004938C9" w:rsidP="004938C9">
            <w:pPr>
              <w:widowControl w:val="0"/>
              <w:snapToGrid w:val="0"/>
              <w:spacing w:after="0" w:line="240" w:lineRule="auto"/>
              <w:rPr>
                <w:rFonts w:ascii="Times New Roman" w:eastAsia="Calibri" w:hAnsi="Times New Roman" w:cs="Times New Roman"/>
                <w:b/>
                <w:bCs/>
              </w:rPr>
            </w:pPr>
            <w:r w:rsidRPr="004938C9">
              <w:rPr>
                <w:rFonts w:ascii="Times New Roman" w:eastAsia="Calibri" w:hAnsi="Times New Roman" w:cs="Times New Roman"/>
                <w:b/>
                <w:bCs/>
              </w:rPr>
              <w:t>Limba de predare</w:t>
            </w:r>
          </w:p>
        </w:tc>
        <w:tc>
          <w:tcPr>
            <w:tcW w:w="8208" w:type="dxa"/>
            <w:gridSpan w:val="4"/>
            <w:tcBorders>
              <w:top w:val="single" w:sz="4" w:space="0" w:color="000000"/>
              <w:left w:val="single" w:sz="4" w:space="0" w:color="000000"/>
              <w:bottom w:val="single" w:sz="4" w:space="0" w:color="000000"/>
              <w:right w:val="single" w:sz="4" w:space="0" w:color="000000"/>
            </w:tcBorders>
            <w:shd w:val="clear" w:color="auto" w:fill="auto"/>
          </w:tcPr>
          <w:p w:rsidR="004938C9" w:rsidRPr="004938C9" w:rsidRDefault="004938C9" w:rsidP="004938C9">
            <w:pPr>
              <w:widowControl w:val="0"/>
              <w:shd w:val="clear" w:color="auto" w:fill="FFFFFF"/>
              <w:tabs>
                <w:tab w:val="left" w:pos="346"/>
              </w:tabs>
              <w:autoSpaceDE w:val="0"/>
              <w:snapToGrid w:val="0"/>
              <w:spacing w:after="0" w:line="240" w:lineRule="auto"/>
              <w:rPr>
                <w:rFonts w:ascii="Times New Roman" w:eastAsia="Calibri" w:hAnsi="Times New Roman" w:cs="Times New Roman"/>
                <w:color w:val="000000"/>
                <w:spacing w:val="1"/>
              </w:rPr>
            </w:pPr>
            <w:r w:rsidRPr="004938C9">
              <w:rPr>
                <w:rFonts w:ascii="Times New Roman" w:eastAsia="Calibri" w:hAnsi="Times New Roman" w:cs="Times New Roman"/>
                <w:color w:val="000000"/>
                <w:spacing w:val="1"/>
              </w:rPr>
              <w:t xml:space="preserve">Română.     </w:t>
            </w:r>
            <w:r w:rsidRPr="004938C9">
              <w:rPr>
                <w:rFonts w:ascii="Times New Roman" w:eastAsia="Calibri" w:hAnsi="Times New Roman" w:cs="Times New Roman"/>
                <w:color w:val="000000"/>
                <w:spacing w:val="1"/>
                <w:lang w:val="en-US"/>
              </w:rPr>
              <w:t xml:space="preserve"> </w:t>
            </w:r>
          </w:p>
        </w:tc>
      </w:tr>
    </w:tbl>
    <w:p w:rsidR="004938C9" w:rsidRPr="004938C9" w:rsidRDefault="004938C9" w:rsidP="004938C9">
      <w:pPr>
        <w:spacing w:after="200" w:line="276" w:lineRule="auto"/>
        <w:rPr>
          <w:rFonts w:ascii="Calibri" w:eastAsia="Calibri" w:hAnsi="Calibri" w:cs="Times New Roman"/>
        </w:rPr>
      </w:pPr>
    </w:p>
    <w:p w:rsidR="004938C9" w:rsidRDefault="004938C9">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338"/>
        <w:gridCol w:w="2213"/>
        <w:gridCol w:w="2710"/>
      </w:tblGrid>
      <w:tr w:rsidR="00A70CED" w:rsidRPr="00A70CED" w:rsidTr="00A70CED">
        <w:tc>
          <w:tcPr>
            <w:tcW w:w="9571"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Calibri" w:eastAsia="Calibri" w:hAnsi="Calibri" w:cs="Times New Roman"/>
              </w:rPr>
            </w:pPr>
            <w:r w:rsidRPr="00A70CED">
              <w:rPr>
                <w:rFonts w:ascii="Times New Roman" w:eastAsia="Calibri" w:hAnsi="Times New Roman" w:cs="Times New Roman"/>
                <w:b/>
              </w:rPr>
              <w:lastRenderedPageBreak/>
              <w:t xml:space="preserve">Unitatea de curs: </w:t>
            </w:r>
            <w:r w:rsidRPr="00A70CED">
              <w:rPr>
                <w:rFonts w:ascii="Times New Roman" w:eastAsia="Calibri" w:hAnsi="Times New Roman" w:cs="Times New Roman"/>
              </w:rPr>
              <w:t>Praxiologia matematicii</w:t>
            </w:r>
          </w:p>
        </w:tc>
      </w:tr>
      <w:tr w:rsidR="00A70CED" w:rsidRPr="00A70CED" w:rsidTr="00A70CED">
        <w:tc>
          <w:tcPr>
            <w:tcW w:w="9571"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jc w:val="both"/>
              <w:rPr>
                <w:rFonts w:ascii="Times New Roman" w:eastAsia="Calibri" w:hAnsi="Times New Roman" w:cs="Times New Roman"/>
                <w:b/>
              </w:rPr>
            </w:pPr>
            <w:r w:rsidRPr="00A70CED">
              <w:rPr>
                <w:rFonts w:ascii="Times New Roman" w:eastAsia="Calibri" w:hAnsi="Times New Roman" w:cs="Times New Roman"/>
                <w:b/>
              </w:rPr>
              <w:t xml:space="preserve">Specialitatea: 142.0.3/142.02 </w:t>
            </w:r>
            <w:r w:rsidRPr="00A70CED">
              <w:rPr>
                <w:rFonts w:ascii="Times New Roman" w:eastAsia="Calibri" w:hAnsi="Times New Roman" w:cs="Times New Roman"/>
              </w:rPr>
              <w:t>Pedagogie în învățământul primar și Pedagogie preșcolară</w:t>
            </w:r>
          </w:p>
        </w:tc>
      </w:tr>
      <w:tr w:rsidR="00A70CED" w:rsidRPr="00A70CED" w:rsidTr="00A70CED">
        <w:tc>
          <w:tcPr>
            <w:tcW w:w="209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Codul disciplinei:</w:t>
            </w:r>
            <w:r w:rsidRPr="00A70CED">
              <w:rPr>
                <w:rFonts w:ascii="Times New Roman" w:eastAsia="Calibri" w:hAnsi="Times New Roman" w:cs="Times New Roman"/>
              </w:rPr>
              <w:t xml:space="preserve"> F.03.O.017</w:t>
            </w:r>
          </w:p>
        </w:tc>
        <w:tc>
          <w:tcPr>
            <w:tcW w:w="2410"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 xml:space="preserve">Numărul de credite: </w:t>
            </w:r>
            <w:r w:rsidRPr="00A70CED">
              <w:rPr>
                <w:rFonts w:ascii="Times New Roman" w:eastAsia="Calibri"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Semestrul: </w:t>
            </w:r>
            <w:r w:rsidRPr="00A70CED">
              <w:rPr>
                <w:rFonts w:ascii="Times New Roman" w:eastAsia="Calibri" w:hAnsi="Times New Roman" w:cs="Times New Roman"/>
              </w:rPr>
              <w:t>III</w:t>
            </w:r>
          </w:p>
        </w:tc>
        <w:tc>
          <w:tcPr>
            <w:tcW w:w="2800"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Durata: </w:t>
            </w:r>
            <w:r w:rsidRPr="00A70CED">
              <w:rPr>
                <w:rFonts w:ascii="Times New Roman" w:eastAsia="Calibri" w:hAnsi="Times New Roman" w:cs="Times New Roman"/>
              </w:rPr>
              <w:t>un semestru</w:t>
            </w:r>
          </w:p>
        </w:tc>
      </w:tr>
      <w:tr w:rsidR="00A70CED" w:rsidRPr="00A70CED" w:rsidTr="00A70CED">
        <w:tc>
          <w:tcPr>
            <w:tcW w:w="209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Tipuri de activități:</w:t>
            </w:r>
          </w:p>
          <w:p w:rsidR="00A70CED" w:rsidRPr="00A70CED" w:rsidRDefault="00A70CED" w:rsidP="00A70CED">
            <w:pPr>
              <w:spacing w:after="0" w:line="240" w:lineRule="auto"/>
              <w:jc w:val="center"/>
              <w:rPr>
                <w:rFonts w:ascii="Times New Roman" w:eastAsia="Calibri" w:hAnsi="Times New Roman" w:cs="Times New Roman"/>
              </w:rPr>
            </w:pPr>
            <w:r w:rsidRPr="00A70CED">
              <w:rPr>
                <w:rFonts w:ascii="Times New Roman" w:eastAsia="Calibri" w:hAnsi="Times New Roman" w:cs="Times New Roman"/>
              </w:rPr>
              <w:t>Prelegeri,seminarii, laborator</w:t>
            </w:r>
          </w:p>
        </w:tc>
        <w:tc>
          <w:tcPr>
            <w:tcW w:w="2410"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 xml:space="preserve">Numărul de ore contact direct: </w:t>
            </w:r>
          </w:p>
          <w:p w:rsidR="00A70CED" w:rsidRPr="00A70CED" w:rsidRDefault="00A70CED" w:rsidP="00A70CED">
            <w:pPr>
              <w:spacing w:after="0" w:line="240" w:lineRule="auto"/>
              <w:jc w:val="center"/>
              <w:rPr>
                <w:rFonts w:ascii="Times New Roman" w:eastAsia="Calibri" w:hAnsi="Times New Roman" w:cs="Times New Roman"/>
                <w:lang w:val="en-US"/>
              </w:rPr>
            </w:pPr>
            <w:r w:rsidRPr="00A70CED">
              <w:rPr>
                <w:rFonts w:ascii="Times New Roman" w:eastAsia="Calibri" w:hAnsi="Times New Roman" w:cs="Times New Roman"/>
                <w:lang w:val="en-US"/>
              </w:rPr>
              <w:t>60</w:t>
            </w:r>
          </w:p>
        </w:tc>
        <w:tc>
          <w:tcPr>
            <w:tcW w:w="2268"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  Numărul de ore contact indirect / lucrul individual- </w:t>
            </w:r>
            <w:r w:rsidRPr="00A70CED">
              <w:rPr>
                <w:rFonts w:ascii="Times New Roman" w:eastAsia="Calibri" w:hAnsi="Times New Roman" w:cs="Times New Roman"/>
                <w:lang w:val="en-US"/>
              </w:rPr>
              <w:t>60</w:t>
            </w:r>
          </w:p>
        </w:tc>
        <w:tc>
          <w:tcPr>
            <w:tcW w:w="2800"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lang w:val="en-US"/>
              </w:rPr>
            </w:pPr>
            <w:r w:rsidRPr="00A70CED">
              <w:rPr>
                <w:rFonts w:ascii="Times New Roman" w:eastAsia="Calibri" w:hAnsi="Times New Roman" w:cs="Times New Roman"/>
                <w:b/>
              </w:rPr>
              <w:t>Numărul de studenți</w:t>
            </w:r>
            <w:r w:rsidRPr="00A70CED">
              <w:rPr>
                <w:rFonts w:ascii="Times New Roman" w:eastAsia="Calibri" w:hAnsi="Times New Roman" w:cs="Times New Roman"/>
                <w:b/>
                <w:lang w:val="en-US"/>
              </w:rPr>
              <w:t xml:space="preserve">: </w:t>
            </w:r>
          </w:p>
        </w:tc>
      </w:tr>
      <w:tr w:rsidR="00A70CED" w:rsidRPr="00A70CED" w:rsidTr="00A70CED">
        <w:tc>
          <w:tcPr>
            <w:tcW w:w="957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76" w:lineRule="auto"/>
              <w:rPr>
                <w:rFonts w:ascii="Times New Roman" w:eastAsia="Calibri" w:hAnsi="Times New Roman" w:cs="Times New Roman"/>
              </w:rPr>
            </w:pPr>
            <w:r w:rsidRPr="00A70CED">
              <w:rPr>
                <w:rFonts w:ascii="Times New Roman" w:eastAsia="Calibri" w:hAnsi="Times New Roman" w:cs="Times New Roman"/>
                <w:b/>
                <w:lang w:val="en-US"/>
              </w:rPr>
              <w:t xml:space="preserve">Precondiții: </w:t>
            </w:r>
            <w:r w:rsidRPr="00A70CED">
              <w:rPr>
                <w:rFonts w:ascii="Times New Roman" w:eastAsia="Calibri" w:hAnsi="Times New Roman" w:cs="Times New Roman"/>
              </w:rPr>
              <w:t xml:space="preserve"> Cunoștințe anterioare de matematică</w:t>
            </w:r>
          </w:p>
        </w:tc>
      </w:tr>
      <w:tr w:rsidR="00A70CED" w:rsidRPr="00A70CED" w:rsidTr="00A70CED">
        <w:tc>
          <w:tcPr>
            <w:tcW w:w="957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76" w:lineRule="auto"/>
              <w:jc w:val="both"/>
              <w:rPr>
                <w:rFonts w:ascii="Times New Roman" w:eastAsia="Calibri" w:hAnsi="Times New Roman" w:cs="Times New Roman"/>
                <w:b/>
              </w:rPr>
            </w:pPr>
            <w:r w:rsidRPr="00A70CED">
              <w:rPr>
                <w:rFonts w:ascii="Times New Roman" w:eastAsia="Calibri" w:hAnsi="Times New Roman" w:cs="Times New Roman"/>
                <w:b/>
              </w:rPr>
              <w:t>Finalităţile cursului: Competențe dezvoltate în cadrul cursului:</w:t>
            </w:r>
          </w:p>
          <w:p w:rsidR="00A70CED" w:rsidRPr="00A70CED" w:rsidRDefault="00A70CED" w:rsidP="00A70CED">
            <w:pPr>
              <w:spacing w:after="0" w:line="276" w:lineRule="auto"/>
              <w:rPr>
                <w:rFonts w:ascii="Times New Roman" w:eastAsia="Calibri" w:hAnsi="Times New Roman" w:cs="Times New Roman"/>
                <w:i/>
              </w:rPr>
            </w:pPr>
            <w:r w:rsidRPr="00A70CED">
              <w:rPr>
                <w:rFonts w:ascii="Times New Roman" w:eastAsia="Calibri" w:hAnsi="Times New Roman" w:cs="Times New Roman"/>
                <w:i/>
              </w:rPr>
              <w:t>La nivel de cunoaștere și înțlegere</w:t>
            </w:r>
          </w:p>
          <w:p w:rsidR="00A70CED" w:rsidRPr="00A70CED" w:rsidRDefault="00A70CED" w:rsidP="00A70CED">
            <w:pPr>
              <w:numPr>
                <w:ilvl w:val="0"/>
                <w:numId w:val="27"/>
              </w:numPr>
              <w:spacing w:after="0" w:line="240" w:lineRule="auto"/>
              <w:contextualSpacing/>
              <w:rPr>
                <w:rFonts w:ascii="Times New Roman" w:eastAsia="Calibri" w:hAnsi="Times New Roman" w:cs="Times New Roman"/>
              </w:rPr>
            </w:pPr>
            <w:r w:rsidRPr="00A70CED">
              <w:rPr>
                <w:rFonts w:ascii="Times New Roman" w:eastAsia="Calibri" w:hAnsi="Times New Roman" w:cs="Times New Roman"/>
              </w:rPr>
              <w:t>Să posede cunoștințe teoretice referitoare la teoremele de bază ale disciplinei.</w:t>
            </w:r>
          </w:p>
          <w:p w:rsidR="00A70CED" w:rsidRPr="00A70CED" w:rsidRDefault="00A70CED" w:rsidP="00A70CED">
            <w:pPr>
              <w:numPr>
                <w:ilvl w:val="0"/>
                <w:numId w:val="27"/>
              </w:numPr>
              <w:spacing w:after="0" w:line="240" w:lineRule="auto"/>
              <w:contextualSpacing/>
              <w:rPr>
                <w:rFonts w:ascii="Times New Roman" w:eastAsia="Calibri" w:hAnsi="Times New Roman" w:cs="Times New Roman"/>
              </w:rPr>
            </w:pPr>
            <w:r w:rsidRPr="00A70CED">
              <w:rPr>
                <w:rFonts w:ascii="Times New Roman" w:eastAsia="Calibri" w:hAnsi="Times New Roman" w:cs="Times New Roman"/>
              </w:rPr>
              <w:t>Să definească elementele de geometrie analitică.</w:t>
            </w:r>
          </w:p>
          <w:p w:rsidR="00A70CED" w:rsidRPr="00A70CED" w:rsidRDefault="00A70CED" w:rsidP="00A70CED">
            <w:pPr>
              <w:numPr>
                <w:ilvl w:val="0"/>
                <w:numId w:val="27"/>
              </w:numPr>
              <w:spacing w:after="0" w:line="240" w:lineRule="auto"/>
              <w:contextualSpacing/>
              <w:rPr>
                <w:rFonts w:ascii="Times New Roman" w:eastAsia="Calibri" w:hAnsi="Times New Roman" w:cs="Times New Roman"/>
              </w:rPr>
            </w:pPr>
            <w:r w:rsidRPr="00A70CED">
              <w:rPr>
                <w:rFonts w:ascii="Times New Roman" w:eastAsia="Calibri" w:hAnsi="Times New Roman" w:cs="Times New Roman"/>
              </w:rPr>
              <w:t>Să identifice noțiunile, formulele, desenele disciplinei.</w:t>
            </w:r>
          </w:p>
          <w:p w:rsidR="00A70CED" w:rsidRPr="00A70CED" w:rsidRDefault="00A70CED" w:rsidP="00A70CED">
            <w:pPr>
              <w:numPr>
                <w:ilvl w:val="0"/>
                <w:numId w:val="27"/>
              </w:numPr>
              <w:spacing w:after="0" w:line="240" w:lineRule="auto"/>
              <w:contextualSpacing/>
              <w:rPr>
                <w:rFonts w:ascii="Times New Roman" w:eastAsia="Calibri" w:hAnsi="Times New Roman" w:cs="Times New Roman"/>
              </w:rPr>
            </w:pPr>
            <w:r w:rsidRPr="00A70CED">
              <w:rPr>
                <w:rFonts w:ascii="Times New Roman" w:eastAsia="Calibri" w:hAnsi="Times New Roman" w:cs="Times New Roman"/>
              </w:rPr>
              <w:t>Să cunoască și să definească tipurile de funcții.</w:t>
            </w:r>
          </w:p>
          <w:p w:rsidR="00A70CED" w:rsidRPr="00A70CED" w:rsidRDefault="00A70CED" w:rsidP="00A70CED">
            <w:pPr>
              <w:numPr>
                <w:ilvl w:val="0"/>
                <w:numId w:val="27"/>
              </w:numPr>
              <w:spacing w:after="0" w:line="240" w:lineRule="auto"/>
              <w:contextualSpacing/>
              <w:rPr>
                <w:rFonts w:ascii="Times New Roman" w:eastAsia="Calibri" w:hAnsi="Times New Roman" w:cs="Times New Roman"/>
              </w:rPr>
            </w:pPr>
            <w:r w:rsidRPr="00A70CED">
              <w:rPr>
                <w:rFonts w:ascii="Times New Roman" w:eastAsia="Calibri" w:hAnsi="Times New Roman" w:cs="Times New Roman"/>
              </w:rPr>
              <w:t>Să posede cunoștințele teoretice îm determinarea mulțimilor de adevăr a predicatelor.</w:t>
            </w:r>
          </w:p>
          <w:p w:rsidR="00A70CED" w:rsidRPr="00A70CED" w:rsidRDefault="00A70CED" w:rsidP="00A70CED">
            <w:pPr>
              <w:spacing w:after="0" w:line="276" w:lineRule="auto"/>
              <w:rPr>
                <w:rFonts w:ascii="Times New Roman" w:eastAsia="Calibri" w:hAnsi="Times New Roman" w:cs="Times New Roman"/>
                <w:i/>
              </w:rPr>
            </w:pPr>
            <w:r w:rsidRPr="00A70CED">
              <w:rPr>
                <w:rFonts w:ascii="Times New Roman" w:eastAsia="Calibri" w:hAnsi="Times New Roman" w:cs="Times New Roman"/>
                <w:i/>
              </w:rPr>
              <w:t>La nivel de aplicare</w:t>
            </w:r>
          </w:p>
          <w:p w:rsidR="00A70CED" w:rsidRPr="00A70CED" w:rsidRDefault="00A70CED" w:rsidP="00A70CED">
            <w:pPr>
              <w:numPr>
                <w:ilvl w:val="0"/>
                <w:numId w:val="28"/>
              </w:numPr>
              <w:spacing w:after="0" w:line="240" w:lineRule="auto"/>
              <w:contextualSpacing/>
              <w:rPr>
                <w:rFonts w:ascii="Times New Roman" w:eastAsia="Calibri" w:hAnsi="Times New Roman" w:cs="Times New Roman"/>
              </w:rPr>
            </w:pPr>
            <w:r w:rsidRPr="00A70CED">
              <w:rPr>
                <w:rFonts w:ascii="Times New Roman" w:eastAsia="Calibri" w:hAnsi="Times New Roman" w:cs="Times New Roman"/>
              </w:rPr>
              <w:t>Să aplice cunoștințe în rezolvarea problemelor combinatorice.</w:t>
            </w:r>
          </w:p>
          <w:p w:rsidR="00A70CED" w:rsidRPr="00A70CED" w:rsidRDefault="00A70CED" w:rsidP="00A70CED">
            <w:pPr>
              <w:numPr>
                <w:ilvl w:val="0"/>
                <w:numId w:val="28"/>
              </w:numPr>
              <w:spacing w:after="0" w:line="240" w:lineRule="auto"/>
              <w:contextualSpacing/>
              <w:rPr>
                <w:rFonts w:ascii="Times New Roman" w:eastAsia="Calibri" w:hAnsi="Times New Roman" w:cs="Times New Roman"/>
              </w:rPr>
            </w:pPr>
            <w:r w:rsidRPr="00A70CED">
              <w:rPr>
                <w:rFonts w:ascii="Times New Roman" w:eastAsia="Calibri" w:hAnsi="Times New Roman" w:cs="Times New Roman"/>
              </w:rPr>
              <w:t>Să poată aplica noțiunile matematice în determinarea diverșilor algoritmi.</w:t>
            </w:r>
          </w:p>
          <w:p w:rsidR="00A70CED" w:rsidRPr="00A70CED" w:rsidRDefault="00A70CED" w:rsidP="00A70CED">
            <w:pPr>
              <w:numPr>
                <w:ilvl w:val="0"/>
                <w:numId w:val="28"/>
              </w:numPr>
              <w:spacing w:after="0" w:line="240" w:lineRule="auto"/>
              <w:contextualSpacing/>
              <w:rPr>
                <w:rFonts w:ascii="Times New Roman" w:eastAsia="Calibri" w:hAnsi="Times New Roman" w:cs="Times New Roman"/>
              </w:rPr>
            </w:pPr>
            <w:r w:rsidRPr="00A70CED">
              <w:rPr>
                <w:rFonts w:ascii="Times New Roman" w:eastAsia="Calibri" w:hAnsi="Times New Roman" w:cs="Times New Roman"/>
              </w:rPr>
              <w:t>Să aibă competențe de aplicare a binomului lui Newton.</w:t>
            </w:r>
          </w:p>
          <w:p w:rsidR="00A70CED" w:rsidRPr="00A70CED" w:rsidRDefault="00A70CED" w:rsidP="00A70CED">
            <w:pPr>
              <w:spacing w:after="0" w:line="276" w:lineRule="auto"/>
              <w:rPr>
                <w:rFonts w:ascii="Times New Roman" w:eastAsia="Calibri" w:hAnsi="Times New Roman" w:cs="Times New Roman"/>
                <w:i/>
              </w:rPr>
            </w:pPr>
            <w:r w:rsidRPr="00A70CED">
              <w:rPr>
                <w:rFonts w:ascii="Times New Roman" w:eastAsia="Calibri" w:hAnsi="Times New Roman" w:cs="Times New Roman"/>
                <w:i/>
              </w:rPr>
              <w:t>La nivel de înțelegere</w:t>
            </w:r>
          </w:p>
          <w:p w:rsidR="00A70CED" w:rsidRPr="00A70CED" w:rsidRDefault="00A70CED" w:rsidP="00A70CED">
            <w:pPr>
              <w:numPr>
                <w:ilvl w:val="0"/>
                <w:numId w:val="29"/>
              </w:numPr>
              <w:spacing w:after="0" w:line="240" w:lineRule="auto"/>
              <w:contextualSpacing/>
              <w:rPr>
                <w:rFonts w:ascii="Times New Roman" w:eastAsia="Calibri" w:hAnsi="Times New Roman" w:cs="Times New Roman"/>
              </w:rPr>
            </w:pPr>
            <w:r w:rsidRPr="00A70CED">
              <w:rPr>
                <w:rFonts w:ascii="Times New Roman" w:eastAsia="Calibri" w:hAnsi="Times New Roman" w:cs="Times New Roman"/>
              </w:rPr>
              <w:t>Să stabilească locul și rolul matematicii în contextul altor științe.</w:t>
            </w:r>
          </w:p>
          <w:p w:rsidR="00A70CED" w:rsidRPr="00A70CED" w:rsidRDefault="00A70CED" w:rsidP="00A70CED">
            <w:pPr>
              <w:numPr>
                <w:ilvl w:val="0"/>
                <w:numId w:val="29"/>
              </w:numPr>
              <w:spacing w:after="0" w:line="240" w:lineRule="auto"/>
              <w:contextualSpacing/>
              <w:rPr>
                <w:rFonts w:ascii="Times New Roman" w:eastAsia="Calibri" w:hAnsi="Times New Roman" w:cs="Times New Roman"/>
              </w:rPr>
            </w:pPr>
            <w:r w:rsidRPr="00A70CED">
              <w:rPr>
                <w:rFonts w:ascii="Times New Roman" w:eastAsia="Calibri" w:hAnsi="Times New Roman" w:cs="Times New Roman"/>
              </w:rPr>
              <w:t>A diferenția mulțimea oțiunilor matematice.</w:t>
            </w:r>
          </w:p>
          <w:p w:rsidR="00A70CED" w:rsidRPr="00A70CED" w:rsidRDefault="00A70CED" w:rsidP="00A70CED">
            <w:pPr>
              <w:numPr>
                <w:ilvl w:val="0"/>
                <w:numId w:val="29"/>
              </w:numPr>
              <w:spacing w:after="0" w:line="240" w:lineRule="auto"/>
              <w:contextualSpacing/>
              <w:rPr>
                <w:rFonts w:ascii="Times New Roman" w:eastAsia="Calibri" w:hAnsi="Times New Roman" w:cs="Times New Roman"/>
              </w:rPr>
            </w:pPr>
            <w:r w:rsidRPr="00A70CED">
              <w:rPr>
                <w:rFonts w:ascii="Times New Roman" w:eastAsia="Calibri" w:hAnsi="Times New Roman" w:cs="Times New Roman"/>
              </w:rPr>
              <w:t>Să posede capacitatea de rezolvare a unor probleme cu un grad de complexitate.</w:t>
            </w:r>
          </w:p>
        </w:tc>
      </w:tr>
      <w:tr w:rsidR="00A70CED" w:rsidRPr="00A70CED" w:rsidTr="00A70CED">
        <w:tc>
          <w:tcPr>
            <w:tcW w:w="957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keepNext/>
              <w:spacing w:after="0" w:line="240" w:lineRule="auto"/>
              <w:jc w:val="both"/>
              <w:outlineLvl w:val="0"/>
              <w:rPr>
                <w:rFonts w:ascii="Times New Roman" w:eastAsia="Times New Roman" w:hAnsi="Times New Roman" w:cs="Times New Roman"/>
                <w:b/>
                <w:lang w:eastAsia="ru-RU"/>
              </w:rPr>
            </w:pPr>
            <w:r w:rsidRPr="00A70CED">
              <w:rPr>
                <w:rFonts w:ascii="Times New Roman" w:eastAsia="Times New Roman" w:hAnsi="Times New Roman" w:cs="Times New Roman"/>
                <w:b/>
                <w:lang w:eastAsia="ru-RU"/>
              </w:rPr>
              <w:t>Conţinut (descriptoriu):</w:t>
            </w:r>
            <w:r w:rsidRPr="00A70CED">
              <w:rPr>
                <w:rFonts w:ascii="Times New Roman" w:eastAsia="Times New Roman" w:hAnsi="Times New Roman" w:cs="Times New Roman"/>
                <w:i/>
                <w:lang w:eastAsia="ru-RU"/>
              </w:rPr>
              <w:t xml:space="preserve"> </w:t>
            </w:r>
          </w:p>
          <w:p w:rsidR="00A70CED" w:rsidRPr="00A70CED" w:rsidRDefault="00A70CED" w:rsidP="00A70CED">
            <w:p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Să deosebească coordonatele liniare și bidimensionale. Să definească un sistem de coordonate. Să poată calcula lungimea segmentului. Să definească noțiunea de vector. Să cunoască operațiile asupra vectorilor. Să aplice în rezolvarea problemelor. Să definească ecuația uniei linii în plan. Să deosebească diferite tipuri de ecuații ale dreptei. Să poatp scrie ecuația dreptei după diferite date inițiale. Să cunoască metode de rezolvare a sistemelor de ecuații liniare. Să recunoască formula de calcul a distanței de la un punct la dreaptă. Să deosebească curbele de ordinul II. Să cunoască elementele mulțimii.să definească noțiunea de funcție și tot ceea ce ține de ele. </w:t>
            </w:r>
          </w:p>
        </w:tc>
      </w:tr>
      <w:tr w:rsidR="00A70CED" w:rsidRPr="00A70CED" w:rsidTr="00A70CED">
        <w:trPr>
          <w:trHeight w:val="517"/>
        </w:trPr>
        <w:tc>
          <w:tcPr>
            <w:tcW w:w="957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Metode de predare şi învăţare:</w:t>
            </w:r>
            <w:r w:rsidRPr="00A70CED">
              <w:rPr>
                <w:rFonts w:ascii="Times New Roman" w:eastAsia="Calibri" w:hAnsi="Times New Roman" w:cs="Times New Roman"/>
              </w:rPr>
              <w:t xml:space="preserve"> </w:t>
            </w:r>
          </w:p>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rPr>
              <w:t>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A70CED" w:rsidRPr="00A70CED" w:rsidTr="00A70CED">
        <w:tc>
          <w:tcPr>
            <w:tcW w:w="957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Modalități de evaluare: oral / scris. </w:t>
            </w:r>
          </w:p>
          <w:p w:rsidR="00A70CED" w:rsidRPr="00A70CED" w:rsidRDefault="00A70CED" w:rsidP="00A70CED">
            <w:p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celor 2 evaluări curente. </w:t>
            </w:r>
          </w:p>
          <w:p w:rsidR="00A70CED" w:rsidRPr="00A70CED" w:rsidRDefault="00A70CED" w:rsidP="00A70CED">
            <w:pPr>
              <w:spacing w:after="0" w:line="240" w:lineRule="auto"/>
              <w:jc w:val="both"/>
              <w:rPr>
                <w:rFonts w:ascii="Times New Roman" w:eastAsia="Calibri" w:hAnsi="Times New Roman" w:cs="Times New Roman"/>
              </w:rPr>
            </w:pPr>
            <w:r w:rsidRPr="00A70CED">
              <w:rPr>
                <w:rFonts w:ascii="Times New Roman" w:eastAsia="Calibri" w:hAnsi="Times New Roman" w:cs="Times New Roman"/>
              </w:rPr>
              <w:t>Nota finală  o constituie 60% din nota de pe semestru şi 40 % din nota acumulată la examenul final.</w:t>
            </w:r>
          </w:p>
          <w:p w:rsidR="00A70CED" w:rsidRPr="00A70CED" w:rsidRDefault="00A70CED" w:rsidP="00A70CED">
            <w:pPr>
              <w:spacing w:after="0" w:line="240" w:lineRule="auto"/>
              <w:jc w:val="both"/>
              <w:rPr>
                <w:rFonts w:ascii="Times New Roman" w:eastAsia="Calibri" w:hAnsi="Times New Roman" w:cs="Times New Roman"/>
              </w:rPr>
            </w:pPr>
            <w:r w:rsidRPr="00A70CED">
              <w:rPr>
                <w:rFonts w:ascii="Times New Roman" w:eastAsia="Calibri" w:hAnsi="Times New Roman" w:cs="Times New Roman"/>
              </w:rPr>
              <w:t>Se va utiliza evaluarea cumulativă şi continuă privind cunoştinţele dobândite, formarea capacităţilor de operare cu datele şi indicatorii dezvoltării umane, aprecierea atitudinii şi interesului privind psihologia educațională, participarea la prelegeri, seminarii şi laboratoare, elaborarea de materiale pentru portofoliul individual.</w:t>
            </w:r>
          </w:p>
        </w:tc>
      </w:tr>
      <w:tr w:rsidR="00A70CED" w:rsidRPr="00A70CED" w:rsidTr="00A70CED">
        <w:tc>
          <w:tcPr>
            <w:tcW w:w="957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Condiții de obținere a creditelor:</w:t>
            </w:r>
            <w:r w:rsidRPr="00A70CED">
              <w:rPr>
                <w:rFonts w:ascii="Times New Roman" w:eastAsia="Calibri" w:hAnsi="Times New Roman" w:cs="Times New Roman"/>
              </w:rPr>
              <w:t xml:space="preserve"> </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Pentru obţinerea creditelor, studenţii trebuie să  realizeze integral cerinţele pentru cursul respectiv: să prezinte portofoliul cu studiul individual, să susţină evaluările intermediare și evaluarea finală cu obținerea notei minime ,,5”.</w:t>
            </w:r>
          </w:p>
        </w:tc>
      </w:tr>
      <w:tr w:rsidR="00A70CED" w:rsidRPr="00A70CED" w:rsidTr="00A70CED">
        <w:tc>
          <w:tcPr>
            <w:tcW w:w="957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Titularul cursului: </w:t>
            </w:r>
            <w:r w:rsidRPr="00A70CED">
              <w:rPr>
                <w:rFonts w:ascii="Times New Roman" w:eastAsia="Calibri" w:hAnsi="Times New Roman" w:cs="Times New Roman"/>
              </w:rPr>
              <w:t>Bagrin Dumitru, lector superior universitar</w:t>
            </w:r>
          </w:p>
        </w:tc>
      </w:tr>
      <w:tr w:rsidR="00A70CED" w:rsidRPr="00A70CED" w:rsidTr="00A70CED">
        <w:tc>
          <w:tcPr>
            <w:tcW w:w="957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Alte informații:</w:t>
            </w:r>
          </w:p>
        </w:tc>
      </w:tr>
    </w:tbl>
    <w:p w:rsidR="00A70CED" w:rsidRDefault="00A70CED">
      <w:pPr>
        <w:rPr>
          <w:lang w:val="en-US"/>
        </w:rPr>
      </w:pPr>
    </w:p>
    <w:p w:rsidR="00A70CED" w:rsidRDefault="00A70CED">
      <w:pPr>
        <w:rPr>
          <w:lang w:val="en-US"/>
        </w:rPr>
      </w:pPr>
    </w:p>
    <w:p w:rsidR="00A70CED" w:rsidRDefault="00A70CED">
      <w:pPr>
        <w:rPr>
          <w:lang w:val="en-US"/>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346"/>
        <w:gridCol w:w="2219"/>
        <w:gridCol w:w="2718"/>
      </w:tblGrid>
      <w:tr w:rsidR="00A70CED" w:rsidRPr="00A70CED" w:rsidTr="00A70CED">
        <w:tc>
          <w:tcPr>
            <w:tcW w:w="1048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rPr>
                <w:rFonts w:ascii="Times New Roman" w:eastAsia="Calibri" w:hAnsi="Times New Roman" w:cs="Times New Roman"/>
                <w:b/>
                <w:sz w:val="24"/>
                <w:lang w:val="en-US"/>
              </w:rPr>
            </w:pPr>
            <w:r w:rsidRPr="00A70CED">
              <w:rPr>
                <w:rFonts w:ascii="Times New Roman" w:eastAsia="Calibri" w:hAnsi="Times New Roman" w:cs="Times New Roman"/>
                <w:b/>
              </w:rPr>
              <w:lastRenderedPageBreak/>
              <w:t xml:space="preserve">Unitatea de curs: </w:t>
            </w:r>
            <w:r w:rsidRPr="00A70CED">
              <w:rPr>
                <w:rFonts w:ascii="Times New Roman" w:eastAsia="Calibri" w:hAnsi="Times New Roman" w:cs="Times New Roman"/>
                <w:i/>
              </w:rPr>
              <w:t>Metodologia cercetării psihopedagogice</w:t>
            </w:r>
          </w:p>
        </w:tc>
      </w:tr>
      <w:tr w:rsidR="00A70CED" w:rsidRPr="00A70CED" w:rsidTr="00A70CED">
        <w:tc>
          <w:tcPr>
            <w:tcW w:w="1048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jc w:val="both"/>
              <w:rPr>
                <w:rFonts w:ascii="Times New Roman" w:eastAsia="Calibri" w:hAnsi="Times New Roman" w:cs="Times New Roman"/>
                <w:b/>
                <w:sz w:val="24"/>
              </w:rPr>
            </w:pPr>
            <w:r w:rsidRPr="00A70CED">
              <w:rPr>
                <w:rFonts w:ascii="Times New Roman" w:eastAsia="Calibri" w:hAnsi="Times New Roman" w:cs="Times New Roman"/>
                <w:b/>
              </w:rPr>
              <w:t xml:space="preserve">Specialitatea: </w:t>
            </w:r>
            <w:r w:rsidRPr="00A70CED">
              <w:rPr>
                <w:rFonts w:ascii="Times New Roman" w:eastAsia="Calibri" w:hAnsi="Times New Roman" w:cs="Times New Roman"/>
              </w:rPr>
              <w:t>Pedagogie în învățământul primar și pedagogie preșcolară</w:t>
            </w:r>
          </w:p>
        </w:tc>
      </w:tr>
      <w:tr w:rsidR="00A70CED" w:rsidRPr="00A70CED" w:rsidTr="00A70CED">
        <w:tc>
          <w:tcPr>
            <w:tcW w:w="3201"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rPr>
                <w:rFonts w:ascii="Times New Roman" w:eastAsia="Calibri" w:hAnsi="Times New Roman" w:cs="Times New Roman"/>
                <w:b/>
                <w:sz w:val="24"/>
              </w:rPr>
            </w:pPr>
            <w:r w:rsidRPr="00A70CED">
              <w:rPr>
                <w:rFonts w:ascii="Times New Roman" w:eastAsia="Calibri" w:hAnsi="Times New Roman" w:cs="Times New Roman"/>
                <w:b/>
              </w:rPr>
              <w:t>Codul disciplinei:</w:t>
            </w:r>
          </w:p>
          <w:p w:rsidR="00A70CED" w:rsidRPr="00A70CED" w:rsidRDefault="00A70CED" w:rsidP="00A70CED">
            <w:pPr>
              <w:spacing w:after="0" w:line="20" w:lineRule="atLeast"/>
              <w:jc w:val="center"/>
              <w:rPr>
                <w:rFonts w:ascii="Times New Roman" w:eastAsia="Calibri" w:hAnsi="Times New Roman" w:cs="Times New Roman"/>
                <w:b/>
                <w:sz w:val="24"/>
              </w:rPr>
            </w:pPr>
            <w:r w:rsidRPr="00A70CED">
              <w:rPr>
                <w:rFonts w:ascii="Times New Roman" w:eastAsia="Times New Roman" w:hAnsi="Times New Roman" w:cs="Times New Roman"/>
              </w:rPr>
              <w:t>F.03.O.018</w:t>
            </w:r>
          </w:p>
        </w:tc>
        <w:tc>
          <w:tcPr>
            <w:tcW w:w="2346"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jc w:val="center"/>
              <w:rPr>
                <w:rFonts w:ascii="Times New Roman" w:eastAsia="Calibri" w:hAnsi="Times New Roman" w:cs="Times New Roman"/>
                <w:b/>
                <w:sz w:val="24"/>
              </w:rPr>
            </w:pPr>
            <w:r w:rsidRPr="00A70CED">
              <w:rPr>
                <w:rFonts w:ascii="Times New Roman" w:eastAsia="Calibri" w:hAnsi="Times New Roman" w:cs="Times New Roman"/>
                <w:b/>
              </w:rPr>
              <w:t>Numărul de credite:</w:t>
            </w:r>
          </w:p>
          <w:p w:rsidR="00A70CED" w:rsidRPr="00A70CED" w:rsidRDefault="00A70CED" w:rsidP="00A70CED">
            <w:pPr>
              <w:spacing w:after="0" w:line="20" w:lineRule="atLeast"/>
              <w:jc w:val="center"/>
              <w:rPr>
                <w:rFonts w:ascii="Times New Roman" w:eastAsia="Calibri" w:hAnsi="Times New Roman" w:cs="Times New Roman"/>
                <w:b/>
                <w:sz w:val="24"/>
                <w:lang w:val="ru-RU"/>
              </w:rPr>
            </w:pPr>
            <w:r w:rsidRPr="00A70CED">
              <w:rPr>
                <w:rFonts w:ascii="Times New Roman" w:eastAsia="Calibri" w:hAnsi="Times New Roman" w:cs="Times New Roman"/>
              </w:rPr>
              <w:t>4</w:t>
            </w:r>
          </w:p>
        </w:tc>
        <w:tc>
          <w:tcPr>
            <w:tcW w:w="2219"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jc w:val="center"/>
              <w:rPr>
                <w:rFonts w:ascii="Times New Roman" w:eastAsia="Calibri" w:hAnsi="Times New Roman" w:cs="Times New Roman"/>
                <w:b/>
                <w:sz w:val="24"/>
              </w:rPr>
            </w:pPr>
            <w:r w:rsidRPr="00A70CED">
              <w:rPr>
                <w:rFonts w:ascii="Times New Roman" w:eastAsia="Calibri" w:hAnsi="Times New Roman" w:cs="Times New Roman"/>
                <w:b/>
              </w:rPr>
              <w:t>Semestrul:</w:t>
            </w:r>
          </w:p>
          <w:p w:rsidR="00A70CED" w:rsidRPr="00A70CED" w:rsidRDefault="00A70CED" w:rsidP="00A70CED">
            <w:pPr>
              <w:spacing w:after="0" w:line="20" w:lineRule="atLeast"/>
              <w:jc w:val="center"/>
              <w:rPr>
                <w:rFonts w:ascii="Times New Roman" w:eastAsia="Calibri" w:hAnsi="Times New Roman" w:cs="Times New Roman"/>
                <w:b/>
                <w:sz w:val="24"/>
                <w:lang w:val="ru-RU"/>
              </w:rPr>
            </w:pPr>
            <w:r w:rsidRPr="00A70CED">
              <w:rPr>
                <w:rFonts w:ascii="Times New Roman" w:eastAsia="Calibri" w:hAnsi="Times New Roman" w:cs="Times New Roman"/>
              </w:rPr>
              <w:t>I</w:t>
            </w:r>
          </w:p>
        </w:tc>
        <w:tc>
          <w:tcPr>
            <w:tcW w:w="2718"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jc w:val="center"/>
              <w:rPr>
                <w:rFonts w:ascii="Times New Roman" w:eastAsia="Calibri" w:hAnsi="Times New Roman" w:cs="Times New Roman"/>
                <w:b/>
                <w:sz w:val="24"/>
              </w:rPr>
            </w:pPr>
            <w:r w:rsidRPr="00A70CED">
              <w:rPr>
                <w:rFonts w:ascii="Times New Roman" w:eastAsia="Calibri" w:hAnsi="Times New Roman" w:cs="Times New Roman"/>
                <w:b/>
              </w:rPr>
              <w:t>Durata:</w:t>
            </w:r>
          </w:p>
          <w:p w:rsidR="00A70CED" w:rsidRPr="00A70CED" w:rsidRDefault="00A70CED" w:rsidP="00A70CED">
            <w:pPr>
              <w:spacing w:after="0" w:line="20" w:lineRule="atLeast"/>
              <w:jc w:val="center"/>
              <w:rPr>
                <w:rFonts w:ascii="Times New Roman" w:eastAsia="Calibri" w:hAnsi="Times New Roman" w:cs="Times New Roman"/>
                <w:b/>
                <w:sz w:val="24"/>
              </w:rPr>
            </w:pPr>
            <w:r w:rsidRPr="00A70CED">
              <w:rPr>
                <w:rFonts w:ascii="Times New Roman" w:eastAsia="Calibri" w:hAnsi="Times New Roman" w:cs="Times New Roman"/>
              </w:rPr>
              <w:t>I semestru</w:t>
            </w:r>
          </w:p>
        </w:tc>
      </w:tr>
      <w:tr w:rsidR="00A70CED" w:rsidRPr="00A70CED" w:rsidTr="00A70CED">
        <w:tc>
          <w:tcPr>
            <w:tcW w:w="3201"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jc w:val="center"/>
              <w:rPr>
                <w:rFonts w:ascii="Times New Roman" w:eastAsia="Calibri" w:hAnsi="Times New Roman" w:cs="Times New Roman"/>
                <w:b/>
                <w:sz w:val="24"/>
              </w:rPr>
            </w:pPr>
            <w:r w:rsidRPr="00A70CED">
              <w:rPr>
                <w:rFonts w:ascii="Times New Roman" w:eastAsia="Calibri" w:hAnsi="Times New Roman" w:cs="Times New Roman"/>
                <w:b/>
              </w:rPr>
              <w:t>Tipuri de activități:</w:t>
            </w:r>
          </w:p>
          <w:p w:rsidR="00A70CED" w:rsidRPr="00A70CED" w:rsidRDefault="00A70CED" w:rsidP="00A70CED">
            <w:pPr>
              <w:spacing w:after="0" w:line="20" w:lineRule="atLeast"/>
              <w:jc w:val="center"/>
              <w:rPr>
                <w:rFonts w:ascii="Times New Roman" w:eastAsia="Calibri" w:hAnsi="Times New Roman" w:cs="Times New Roman"/>
                <w:b/>
                <w:sz w:val="24"/>
              </w:rPr>
            </w:pPr>
            <w:r w:rsidRPr="00A70CED">
              <w:rPr>
                <w:rFonts w:ascii="Times New Roman" w:eastAsia="Calibri" w:hAnsi="Times New Roman" w:cs="Times New Roman"/>
              </w:rPr>
              <w:t>curs/seminare</w:t>
            </w:r>
          </w:p>
        </w:tc>
        <w:tc>
          <w:tcPr>
            <w:tcW w:w="2346"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jc w:val="center"/>
              <w:rPr>
                <w:rFonts w:ascii="Times New Roman" w:eastAsia="Calibri" w:hAnsi="Times New Roman" w:cs="Times New Roman"/>
                <w:b/>
                <w:sz w:val="24"/>
              </w:rPr>
            </w:pPr>
            <w:r w:rsidRPr="00A70CED">
              <w:rPr>
                <w:rFonts w:ascii="Times New Roman" w:eastAsia="Calibri" w:hAnsi="Times New Roman" w:cs="Times New Roman"/>
                <w:b/>
              </w:rPr>
              <w:t xml:space="preserve">Numărul de ore contact direct: </w:t>
            </w:r>
          </w:p>
          <w:p w:rsidR="00A70CED" w:rsidRPr="00A70CED" w:rsidRDefault="00A70CED" w:rsidP="00A70CED">
            <w:pPr>
              <w:spacing w:after="0" w:line="20" w:lineRule="atLeast"/>
              <w:jc w:val="center"/>
              <w:rPr>
                <w:rFonts w:ascii="Times New Roman" w:eastAsia="Calibri" w:hAnsi="Times New Roman" w:cs="Times New Roman"/>
                <w:sz w:val="24"/>
                <w:lang w:val="en-US"/>
              </w:rPr>
            </w:pPr>
            <w:r w:rsidRPr="00A70CED">
              <w:rPr>
                <w:rFonts w:ascii="Times New Roman" w:eastAsia="Calibri" w:hAnsi="Times New Roman" w:cs="Times New Roman"/>
              </w:rPr>
              <w:t>60</w:t>
            </w:r>
          </w:p>
        </w:tc>
        <w:tc>
          <w:tcPr>
            <w:tcW w:w="2219"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rPr>
                <w:rFonts w:ascii="Times New Roman" w:eastAsia="Calibri" w:hAnsi="Times New Roman" w:cs="Times New Roman"/>
                <w:b/>
                <w:sz w:val="24"/>
              </w:rPr>
            </w:pPr>
            <w:r w:rsidRPr="00A70CED">
              <w:rPr>
                <w:rFonts w:ascii="Times New Roman" w:eastAsia="Calibri" w:hAnsi="Times New Roman" w:cs="Times New Roman"/>
                <w:b/>
              </w:rPr>
              <w:t xml:space="preserve">  Numărul de ore contact indirect / lucrul individual</w:t>
            </w:r>
          </w:p>
          <w:p w:rsidR="00A70CED" w:rsidRPr="00A70CED" w:rsidRDefault="00A70CED" w:rsidP="00A70CED">
            <w:pPr>
              <w:spacing w:after="0" w:line="20" w:lineRule="atLeast"/>
              <w:jc w:val="center"/>
              <w:rPr>
                <w:rFonts w:ascii="Times New Roman" w:eastAsia="Calibri" w:hAnsi="Times New Roman" w:cs="Times New Roman"/>
                <w:sz w:val="24"/>
                <w:lang w:val="en-US"/>
              </w:rPr>
            </w:pPr>
            <w:r w:rsidRPr="00A70CED">
              <w:rPr>
                <w:rFonts w:ascii="Times New Roman" w:eastAsia="Calibri" w:hAnsi="Times New Roman" w:cs="Times New Roman"/>
              </w:rPr>
              <w:t>60</w:t>
            </w:r>
          </w:p>
        </w:tc>
        <w:tc>
          <w:tcPr>
            <w:tcW w:w="2718"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rPr>
                <w:rFonts w:ascii="Times New Roman" w:eastAsia="Calibri" w:hAnsi="Times New Roman" w:cs="Times New Roman"/>
                <w:b/>
                <w:sz w:val="24"/>
                <w:lang w:val="en-US"/>
              </w:rPr>
            </w:pPr>
            <w:r w:rsidRPr="00A70CED">
              <w:rPr>
                <w:rFonts w:ascii="Times New Roman" w:eastAsia="Calibri" w:hAnsi="Times New Roman" w:cs="Times New Roman"/>
                <w:b/>
              </w:rPr>
              <w:t>Numărul de studenți</w:t>
            </w:r>
            <w:r w:rsidRPr="00A70CED">
              <w:rPr>
                <w:rFonts w:ascii="Times New Roman" w:eastAsia="Calibri" w:hAnsi="Times New Roman" w:cs="Times New Roman"/>
                <w:b/>
                <w:lang w:val="en-US"/>
              </w:rPr>
              <w:t xml:space="preserve">: </w:t>
            </w:r>
          </w:p>
          <w:p w:rsidR="00A70CED" w:rsidRPr="00A70CED" w:rsidRDefault="00A70CED" w:rsidP="00A70CED">
            <w:pPr>
              <w:spacing w:after="0" w:line="20" w:lineRule="atLeast"/>
              <w:jc w:val="center"/>
              <w:rPr>
                <w:rFonts w:ascii="Times New Roman" w:eastAsia="Calibri" w:hAnsi="Times New Roman" w:cs="Times New Roman"/>
                <w:sz w:val="24"/>
                <w:lang w:val="en-US"/>
              </w:rPr>
            </w:pPr>
          </w:p>
        </w:tc>
      </w:tr>
      <w:tr w:rsidR="00A70CED" w:rsidRPr="00A70CED" w:rsidTr="00A70CED">
        <w:tc>
          <w:tcPr>
            <w:tcW w:w="1048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jc w:val="both"/>
              <w:rPr>
                <w:rFonts w:ascii="Times New Roman" w:eastAsia="Calibri" w:hAnsi="Times New Roman" w:cs="Times New Roman"/>
                <w:sz w:val="24"/>
                <w:lang w:eastAsia="ru-RU"/>
              </w:rPr>
            </w:pPr>
            <w:r w:rsidRPr="00A70CED">
              <w:rPr>
                <w:rFonts w:ascii="Times New Roman" w:eastAsia="Calibri" w:hAnsi="Times New Roman" w:cs="Times New Roman"/>
                <w:b/>
                <w:lang w:eastAsia="ru-RU"/>
              </w:rPr>
              <w:t xml:space="preserve">Precondiții: </w:t>
            </w:r>
            <w:r w:rsidRPr="00A70CED">
              <w:rPr>
                <w:rFonts w:ascii="Times New Roman" w:eastAsia="Calibri" w:hAnsi="Times New Roman" w:cs="Times New Roman"/>
                <w:lang w:eastAsia="ru-RU"/>
              </w:rPr>
              <w:t xml:space="preserve">Cunoștințe fundamentale din domeniul </w:t>
            </w:r>
            <w:r w:rsidRPr="00A70CED">
              <w:rPr>
                <w:rFonts w:ascii="Times New Roman" w:eastAsia="Calibri" w:hAnsi="Times New Roman" w:cs="Times New Roman"/>
                <w:i/>
                <w:lang w:eastAsia="ru-RU"/>
              </w:rPr>
              <w:t>Pedagogiei generale</w:t>
            </w:r>
            <w:r w:rsidRPr="00A70CED">
              <w:rPr>
                <w:rFonts w:ascii="Times New Roman" w:eastAsia="Calibri" w:hAnsi="Times New Roman" w:cs="Times New Roman"/>
                <w:lang w:eastAsia="ru-RU"/>
              </w:rPr>
              <w:t xml:space="preserve">, </w:t>
            </w:r>
            <w:r w:rsidRPr="00A70CED">
              <w:rPr>
                <w:rFonts w:ascii="Times New Roman" w:eastAsia="Calibri" w:hAnsi="Times New Roman" w:cs="Times New Roman"/>
                <w:i/>
                <w:lang w:eastAsia="ru-RU"/>
              </w:rPr>
              <w:t>Psihologiei</w:t>
            </w:r>
            <w:r w:rsidRPr="00A70CED">
              <w:rPr>
                <w:rFonts w:ascii="Times New Roman" w:eastAsia="Calibri" w:hAnsi="Times New Roman" w:cs="Times New Roman"/>
                <w:lang w:eastAsia="ru-RU"/>
              </w:rPr>
              <w:t xml:space="preserve">, </w:t>
            </w:r>
            <w:r w:rsidRPr="00A70CED">
              <w:rPr>
                <w:rFonts w:ascii="Times New Roman" w:eastAsia="Calibri" w:hAnsi="Times New Roman" w:cs="Times New Roman"/>
                <w:i/>
                <w:lang w:eastAsia="ru-RU"/>
              </w:rPr>
              <w:t>Psihologiei vârstelor</w:t>
            </w:r>
            <w:r w:rsidRPr="00A70CED">
              <w:rPr>
                <w:rFonts w:ascii="Times New Roman" w:eastAsia="Calibri" w:hAnsi="Times New Roman" w:cs="Times New Roman"/>
                <w:lang w:eastAsia="ru-RU"/>
              </w:rPr>
              <w:t>.</w:t>
            </w:r>
          </w:p>
        </w:tc>
      </w:tr>
      <w:tr w:rsidR="00A70CED" w:rsidRPr="00A70CED" w:rsidTr="00A70CED">
        <w:tc>
          <w:tcPr>
            <w:tcW w:w="1048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jc w:val="both"/>
              <w:rPr>
                <w:rFonts w:ascii="Times New Roman" w:eastAsia="Calibri" w:hAnsi="Times New Roman" w:cs="Times New Roman"/>
                <w:b/>
                <w:sz w:val="24"/>
              </w:rPr>
            </w:pPr>
            <w:r w:rsidRPr="00A70CED">
              <w:rPr>
                <w:rFonts w:ascii="Times New Roman" w:eastAsia="Calibri" w:hAnsi="Times New Roman" w:cs="Times New Roman"/>
                <w:b/>
              </w:rPr>
              <w:t xml:space="preserve">Finalitățile cursului: </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000001"/>
                <w:sz w:val="24"/>
                <w:u w:val="single"/>
                <w:lang w:eastAsia="ru-RU"/>
              </w:rPr>
            </w:pPr>
            <w:r w:rsidRPr="00A70CED">
              <w:rPr>
                <w:rFonts w:ascii="Times New Roman" w:eastAsia="Calibri" w:hAnsi="Times New Roman" w:cs="Times New Roman"/>
                <w:color w:val="000001"/>
                <w:u w:val="single"/>
                <w:lang w:eastAsia="ru-RU"/>
              </w:rPr>
              <w:t>1</w:t>
            </w:r>
            <w:r w:rsidRPr="00A70CED">
              <w:rPr>
                <w:rFonts w:ascii="Times New Roman" w:eastAsia="Calibri" w:hAnsi="Times New Roman" w:cs="Times New Roman"/>
                <w:color w:val="000000"/>
                <w:u w:val="single"/>
                <w:lang w:eastAsia="ru-RU"/>
              </w:rPr>
              <w:t>. Competențe c</w:t>
            </w:r>
            <w:r w:rsidRPr="00A70CED">
              <w:rPr>
                <w:rFonts w:ascii="Times New Roman" w:eastAsia="Calibri" w:hAnsi="Times New Roman" w:cs="Times New Roman"/>
                <w:color w:val="000001"/>
                <w:u w:val="single"/>
                <w:lang w:eastAsia="ru-RU"/>
              </w:rPr>
              <w:t>ognitive:</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131313"/>
                <w:sz w:val="24"/>
                <w:lang w:eastAsia="ru-RU"/>
              </w:rPr>
            </w:pPr>
            <w:r w:rsidRPr="00A70CED">
              <w:rPr>
                <w:rFonts w:ascii="Times New Roman" w:eastAsia="Calibri" w:hAnsi="Times New Roman" w:cs="Times New Roman"/>
                <w:color w:val="000000"/>
                <w:lang w:eastAsia="ru-RU"/>
              </w:rPr>
              <w:t xml:space="preserve">- </w:t>
            </w:r>
            <w:r w:rsidRPr="00A70CED">
              <w:rPr>
                <w:rFonts w:ascii="Times New Roman" w:eastAsia="Calibri" w:hAnsi="Times New Roman" w:cs="Times New Roman"/>
                <w:color w:val="000001"/>
                <w:lang w:eastAsia="ru-RU"/>
              </w:rPr>
              <w:t>Def</w:t>
            </w:r>
            <w:r w:rsidRPr="00A70CED">
              <w:rPr>
                <w:rFonts w:ascii="Times New Roman" w:eastAsia="Calibri" w:hAnsi="Times New Roman" w:cs="Times New Roman"/>
                <w:color w:val="000000"/>
                <w:lang w:eastAsia="ru-RU"/>
              </w:rPr>
              <w:t>i</w:t>
            </w:r>
            <w:r w:rsidRPr="00A70CED">
              <w:rPr>
                <w:rFonts w:ascii="Times New Roman" w:eastAsia="Calibri" w:hAnsi="Times New Roman" w:cs="Times New Roman"/>
                <w:color w:val="000001"/>
                <w:lang w:eastAsia="ru-RU"/>
              </w:rPr>
              <w:t>nirea conceptul de cercetare pedagog</w:t>
            </w:r>
            <w:r w:rsidRPr="00A70CED">
              <w:rPr>
                <w:rFonts w:ascii="Times New Roman" w:eastAsia="Calibri" w:hAnsi="Times New Roman" w:cs="Times New Roman"/>
                <w:color w:val="000000"/>
                <w:lang w:eastAsia="ru-RU"/>
              </w:rPr>
              <w:t>i</w:t>
            </w:r>
            <w:r w:rsidRPr="00A70CED">
              <w:rPr>
                <w:rFonts w:ascii="Times New Roman" w:eastAsia="Calibri" w:hAnsi="Times New Roman" w:cs="Times New Roman"/>
                <w:color w:val="000001"/>
                <w:lang w:eastAsia="ru-RU"/>
              </w:rPr>
              <w:t>că</w:t>
            </w:r>
            <w:r w:rsidRPr="00A70CED">
              <w:rPr>
                <w:rFonts w:ascii="Times New Roman" w:eastAsia="Calibri" w:hAnsi="Times New Roman" w:cs="Times New Roman"/>
                <w:color w:val="131313"/>
                <w:lang w:eastAsia="ru-RU"/>
              </w:rPr>
              <w:t>;</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000001"/>
                <w:sz w:val="24"/>
                <w:lang w:eastAsia="ru-RU"/>
              </w:rPr>
            </w:pPr>
            <w:r w:rsidRPr="00A70CED">
              <w:rPr>
                <w:rFonts w:ascii="Times New Roman" w:eastAsia="Calibri" w:hAnsi="Times New Roman" w:cs="Times New Roman"/>
                <w:color w:val="000000"/>
                <w:lang w:eastAsia="ru-RU"/>
              </w:rPr>
              <w:t xml:space="preserve">- </w:t>
            </w:r>
            <w:r w:rsidRPr="00A70CED">
              <w:rPr>
                <w:rFonts w:ascii="Times New Roman" w:eastAsia="Calibri" w:hAnsi="Times New Roman" w:cs="Times New Roman"/>
                <w:color w:val="000001"/>
                <w:lang w:eastAsia="ru-RU"/>
              </w:rPr>
              <w:t>Exp</w:t>
            </w:r>
            <w:r w:rsidRPr="00A70CED">
              <w:rPr>
                <w:rFonts w:ascii="Times New Roman" w:eastAsia="Calibri" w:hAnsi="Times New Roman" w:cs="Times New Roman"/>
                <w:color w:val="000000"/>
                <w:lang w:eastAsia="ru-RU"/>
              </w:rPr>
              <w:t>l</w:t>
            </w:r>
            <w:r w:rsidRPr="00A70CED">
              <w:rPr>
                <w:rFonts w:ascii="Times New Roman" w:eastAsia="Calibri" w:hAnsi="Times New Roman" w:cs="Times New Roman"/>
                <w:color w:val="000001"/>
                <w:lang w:eastAsia="ru-RU"/>
              </w:rPr>
              <w:t>i</w:t>
            </w:r>
            <w:r w:rsidRPr="00A70CED">
              <w:rPr>
                <w:rFonts w:ascii="Times New Roman" w:eastAsia="Calibri" w:hAnsi="Times New Roman" w:cs="Times New Roman"/>
                <w:color w:val="000000"/>
                <w:lang w:eastAsia="ru-RU"/>
              </w:rPr>
              <w:t>c</w:t>
            </w:r>
            <w:r w:rsidRPr="00A70CED">
              <w:rPr>
                <w:rFonts w:ascii="Times New Roman" w:eastAsia="Calibri" w:hAnsi="Times New Roman" w:cs="Times New Roman"/>
                <w:color w:val="000001"/>
                <w:lang w:eastAsia="ru-RU"/>
              </w:rPr>
              <w:t>area s</w:t>
            </w:r>
            <w:r w:rsidRPr="00A70CED">
              <w:rPr>
                <w:rFonts w:ascii="Times New Roman" w:eastAsia="Calibri" w:hAnsi="Times New Roman" w:cs="Times New Roman"/>
                <w:color w:val="000000"/>
                <w:lang w:eastAsia="ru-RU"/>
              </w:rPr>
              <w:t>pe</w:t>
            </w:r>
            <w:r w:rsidRPr="00A70CED">
              <w:rPr>
                <w:rFonts w:ascii="Times New Roman" w:eastAsia="Calibri" w:hAnsi="Times New Roman" w:cs="Times New Roman"/>
                <w:color w:val="000001"/>
                <w:lang w:eastAsia="ru-RU"/>
              </w:rPr>
              <w:t xml:space="preserve">cificul </w:t>
            </w:r>
            <w:r w:rsidRPr="00A70CED">
              <w:rPr>
                <w:rFonts w:ascii="Times New Roman" w:eastAsia="Calibri" w:hAnsi="Times New Roman" w:cs="Times New Roman"/>
                <w:color w:val="000000"/>
                <w:lang w:eastAsia="ru-RU"/>
              </w:rPr>
              <w:t>a</w:t>
            </w:r>
            <w:r w:rsidRPr="00A70CED">
              <w:rPr>
                <w:rFonts w:ascii="Times New Roman" w:eastAsia="Calibri" w:hAnsi="Times New Roman" w:cs="Times New Roman"/>
                <w:color w:val="000001"/>
                <w:lang w:eastAsia="ru-RU"/>
              </w:rPr>
              <w:t>cesteia;</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000001"/>
                <w:sz w:val="24"/>
                <w:lang w:eastAsia="ru-RU"/>
              </w:rPr>
            </w:pPr>
            <w:r w:rsidRPr="00A70CED">
              <w:rPr>
                <w:rFonts w:ascii="Times New Roman" w:eastAsia="Calibri" w:hAnsi="Times New Roman" w:cs="Times New Roman"/>
                <w:color w:val="000000"/>
                <w:lang w:eastAsia="ru-RU"/>
              </w:rPr>
              <w:t xml:space="preserve">- </w:t>
            </w:r>
            <w:r w:rsidRPr="00A70CED">
              <w:rPr>
                <w:rFonts w:ascii="Times New Roman" w:eastAsia="Calibri" w:hAnsi="Times New Roman" w:cs="Times New Roman"/>
                <w:color w:val="000001"/>
                <w:lang w:eastAsia="ru-RU"/>
              </w:rPr>
              <w:t>Carac</w:t>
            </w:r>
            <w:r w:rsidRPr="00A70CED">
              <w:rPr>
                <w:rFonts w:ascii="Times New Roman" w:eastAsia="Calibri" w:hAnsi="Times New Roman" w:cs="Times New Roman"/>
                <w:color w:val="000000"/>
                <w:lang w:eastAsia="ru-RU"/>
              </w:rPr>
              <w:t>t</w:t>
            </w:r>
            <w:r w:rsidRPr="00A70CED">
              <w:rPr>
                <w:rFonts w:ascii="Times New Roman" w:eastAsia="Calibri" w:hAnsi="Times New Roman" w:cs="Times New Roman"/>
                <w:color w:val="000001"/>
                <w:lang w:eastAsia="ru-RU"/>
              </w:rPr>
              <w:t>erizar</w:t>
            </w:r>
            <w:r w:rsidRPr="00A70CED">
              <w:rPr>
                <w:rFonts w:ascii="Times New Roman" w:eastAsia="Calibri" w:hAnsi="Times New Roman" w:cs="Times New Roman"/>
                <w:color w:val="000000"/>
                <w:lang w:eastAsia="ru-RU"/>
              </w:rPr>
              <w:t xml:space="preserve">ea </w:t>
            </w:r>
            <w:r w:rsidRPr="00A70CED">
              <w:rPr>
                <w:rFonts w:ascii="Times New Roman" w:eastAsia="Calibri" w:hAnsi="Times New Roman" w:cs="Times New Roman"/>
                <w:color w:val="000001"/>
                <w:lang w:eastAsia="ru-RU"/>
              </w:rPr>
              <w:t>f</w:t>
            </w:r>
            <w:r w:rsidRPr="00A70CED">
              <w:rPr>
                <w:rFonts w:ascii="Times New Roman" w:eastAsia="Calibri" w:hAnsi="Times New Roman" w:cs="Times New Roman"/>
                <w:color w:val="000000"/>
                <w:lang w:eastAsia="ru-RU"/>
              </w:rPr>
              <w:t>u</w:t>
            </w:r>
            <w:r w:rsidRPr="00A70CED">
              <w:rPr>
                <w:rFonts w:ascii="Times New Roman" w:eastAsia="Calibri" w:hAnsi="Times New Roman" w:cs="Times New Roman"/>
                <w:color w:val="000001"/>
                <w:lang w:eastAsia="ru-RU"/>
              </w:rPr>
              <w:t>ncţi</w:t>
            </w:r>
            <w:r w:rsidRPr="00A70CED">
              <w:rPr>
                <w:rFonts w:ascii="Times New Roman" w:eastAsia="Calibri" w:hAnsi="Times New Roman" w:cs="Times New Roman"/>
                <w:color w:val="000000"/>
                <w:lang w:eastAsia="ru-RU"/>
              </w:rPr>
              <w:t>ilo</w:t>
            </w:r>
            <w:r w:rsidRPr="00A70CED">
              <w:rPr>
                <w:rFonts w:ascii="Times New Roman" w:eastAsia="Calibri" w:hAnsi="Times New Roman" w:cs="Times New Roman"/>
                <w:color w:val="000001"/>
                <w:lang w:eastAsia="ru-RU"/>
              </w:rPr>
              <w:t>r cerce</w:t>
            </w:r>
            <w:r w:rsidRPr="00A70CED">
              <w:rPr>
                <w:rFonts w:ascii="Times New Roman" w:eastAsia="Calibri" w:hAnsi="Times New Roman" w:cs="Times New Roman"/>
                <w:color w:val="000000"/>
                <w:lang w:eastAsia="ru-RU"/>
              </w:rPr>
              <w:t>tăr</w:t>
            </w:r>
            <w:r w:rsidRPr="00A70CED">
              <w:rPr>
                <w:rFonts w:ascii="Times New Roman" w:eastAsia="Calibri" w:hAnsi="Times New Roman" w:cs="Times New Roman"/>
                <w:color w:val="000001"/>
                <w:lang w:eastAsia="ru-RU"/>
              </w:rPr>
              <w:t>ii;</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131313"/>
                <w:sz w:val="24"/>
                <w:lang w:eastAsia="ru-RU"/>
              </w:rPr>
            </w:pPr>
            <w:r w:rsidRPr="00A70CED">
              <w:rPr>
                <w:rFonts w:ascii="Times New Roman" w:eastAsia="Calibri" w:hAnsi="Times New Roman" w:cs="Times New Roman"/>
                <w:color w:val="000001"/>
                <w:lang w:eastAsia="ru-RU"/>
              </w:rPr>
              <w:t>- Deta</w:t>
            </w:r>
            <w:r w:rsidRPr="00A70CED">
              <w:rPr>
                <w:rFonts w:ascii="Times New Roman" w:eastAsia="Calibri" w:hAnsi="Times New Roman" w:cs="Times New Roman"/>
                <w:color w:val="000000"/>
                <w:lang w:eastAsia="ru-RU"/>
              </w:rPr>
              <w:t>l</w:t>
            </w:r>
            <w:r w:rsidRPr="00A70CED">
              <w:rPr>
                <w:rFonts w:ascii="Times New Roman" w:eastAsia="Calibri" w:hAnsi="Times New Roman" w:cs="Times New Roman"/>
                <w:color w:val="000001"/>
                <w:lang w:eastAsia="ru-RU"/>
              </w:rPr>
              <w:t>ierea nivelurilor cercetării educaţiona</w:t>
            </w:r>
            <w:r w:rsidRPr="00A70CED">
              <w:rPr>
                <w:rFonts w:ascii="Times New Roman" w:eastAsia="Calibri" w:hAnsi="Times New Roman" w:cs="Times New Roman"/>
                <w:color w:val="000000"/>
                <w:lang w:eastAsia="ru-RU"/>
              </w:rPr>
              <w:t>l</w:t>
            </w:r>
            <w:r w:rsidRPr="00A70CED">
              <w:rPr>
                <w:rFonts w:ascii="Times New Roman" w:eastAsia="Calibri" w:hAnsi="Times New Roman" w:cs="Times New Roman"/>
                <w:color w:val="000001"/>
                <w:lang w:eastAsia="ru-RU"/>
              </w:rPr>
              <w:t>e</w:t>
            </w:r>
            <w:r w:rsidRPr="00A70CED">
              <w:rPr>
                <w:rFonts w:ascii="Times New Roman" w:eastAsia="Calibri" w:hAnsi="Times New Roman" w:cs="Times New Roman"/>
                <w:color w:val="131313"/>
                <w:lang w:eastAsia="ru-RU"/>
              </w:rPr>
              <w:t>;</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000001"/>
                <w:sz w:val="24"/>
                <w:lang w:eastAsia="ru-RU"/>
              </w:rPr>
            </w:pPr>
            <w:r w:rsidRPr="00A70CED">
              <w:rPr>
                <w:rFonts w:ascii="Times New Roman" w:eastAsia="Calibri" w:hAnsi="Times New Roman" w:cs="Times New Roman"/>
                <w:color w:val="000000"/>
                <w:lang w:eastAsia="ru-RU"/>
              </w:rPr>
              <w:t xml:space="preserve">- </w:t>
            </w:r>
            <w:r w:rsidRPr="00A70CED">
              <w:rPr>
                <w:rFonts w:ascii="Times New Roman" w:eastAsia="Calibri" w:hAnsi="Times New Roman" w:cs="Times New Roman"/>
                <w:color w:val="000001"/>
                <w:lang w:eastAsia="ru-RU"/>
              </w:rPr>
              <w:t>E</w:t>
            </w:r>
            <w:r w:rsidRPr="00A70CED">
              <w:rPr>
                <w:rFonts w:ascii="Times New Roman" w:eastAsia="Calibri" w:hAnsi="Times New Roman" w:cs="Times New Roman"/>
                <w:color w:val="000000"/>
                <w:lang w:eastAsia="ru-RU"/>
              </w:rPr>
              <w:t>l</w:t>
            </w:r>
            <w:r w:rsidRPr="00A70CED">
              <w:rPr>
                <w:rFonts w:ascii="Times New Roman" w:eastAsia="Calibri" w:hAnsi="Times New Roman" w:cs="Times New Roman"/>
                <w:color w:val="000001"/>
                <w:lang w:eastAsia="ru-RU"/>
              </w:rPr>
              <w:t>a</w:t>
            </w:r>
            <w:r w:rsidRPr="00A70CED">
              <w:rPr>
                <w:rFonts w:ascii="Times New Roman" w:eastAsia="Calibri" w:hAnsi="Times New Roman" w:cs="Times New Roman"/>
                <w:color w:val="000000"/>
                <w:lang w:eastAsia="ru-RU"/>
              </w:rPr>
              <w:t>b</w:t>
            </w:r>
            <w:r w:rsidRPr="00A70CED">
              <w:rPr>
                <w:rFonts w:ascii="Times New Roman" w:eastAsia="Calibri" w:hAnsi="Times New Roman" w:cs="Times New Roman"/>
                <w:color w:val="000001"/>
                <w:lang w:eastAsia="ru-RU"/>
              </w:rPr>
              <w:t>orarea unei cercetări teoret</w:t>
            </w:r>
            <w:r w:rsidRPr="00A70CED">
              <w:rPr>
                <w:rFonts w:ascii="Times New Roman" w:eastAsia="Calibri" w:hAnsi="Times New Roman" w:cs="Times New Roman"/>
                <w:color w:val="000000"/>
                <w:lang w:eastAsia="ru-RU"/>
              </w:rPr>
              <w:t>i</w:t>
            </w:r>
            <w:r w:rsidRPr="00A70CED">
              <w:rPr>
                <w:rFonts w:ascii="Times New Roman" w:eastAsia="Calibri" w:hAnsi="Times New Roman" w:cs="Times New Roman"/>
                <w:color w:val="000001"/>
                <w:lang w:eastAsia="ru-RU"/>
              </w:rPr>
              <w:t>ce;</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131313"/>
                <w:sz w:val="24"/>
                <w:lang w:eastAsia="ru-RU"/>
              </w:rPr>
            </w:pPr>
            <w:r w:rsidRPr="00A70CED">
              <w:rPr>
                <w:rFonts w:ascii="Times New Roman" w:eastAsia="Calibri" w:hAnsi="Times New Roman" w:cs="Times New Roman"/>
                <w:color w:val="000001"/>
                <w:lang w:eastAsia="ru-RU"/>
              </w:rPr>
              <w:t>- Analiza cercetărilor din articolele ştiinţifice d</w:t>
            </w:r>
            <w:r w:rsidRPr="00A70CED">
              <w:rPr>
                <w:rFonts w:ascii="Times New Roman" w:eastAsia="Calibri" w:hAnsi="Times New Roman" w:cs="Times New Roman"/>
                <w:color w:val="131313"/>
                <w:lang w:eastAsia="ru-RU"/>
              </w:rPr>
              <w:t>i</w:t>
            </w:r>
            <w:r w:rsidRPr="00A70CED">
              <w:rPr>
                <w:rFonts w:ascii="Times New Roman" w:eastAsia="Calibri" w:hAnsi="Times New Roman" w:cs="Times New Roman"/>
                <w:color w:val="000001"/>
                <w:lang w:eastAsia="ru-RU"/>
              </w:rPr>
              <w:t>n baze de date</w:t>
            </w:r>
            <w:r w:rsidRPr="00A70CED">
              <w:rPr>
                <w:rFonts w:ascii="Times New Roman" w:eastAsia="Calibri" w:hAnsi="Times New Roman" w:cs="Times New Roman"/>
                <w:color w:val="131313"/>
                <w:lang w:eastAsia="ru-RU"/>
              </w:rPr>
              <w:t>;</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131313"/>
                <w:sz w:val="24"/>
                <w:lang w:eastAsia="ru-RU"/>
              </w:rPr>
            </w:pPr>
            <w:r w:rsidRPr="00A70CED">
              <w:rPr>
                <w:rFonts w:ascii="Times New Roman" w:eastAsia="Calibri" w:hAnsi="Times New Roman" w:cs="Times New Roman"/>
                <w:color w:val="000001"/>
                <w:lang w:eastAsia="ru-RU"/>
              </w:rPr>
              <w:t>- Descr</w:t>
            </w:r>
            <w:r w:rsidRPr="00A70CED">
              <w:rPr>
                <w:rFonts w:ascii="Times New Roman" w:eastAsia="Calibri" w:hAnsi="Times New Roman" w:cs="Times New Roman"/>
                <w:color w:val="000000"/>
                <w:lang w:eastAsia="ru-RU"/>
              </w:rPr>
              <w:t>i</w:t>
            </w:r>
            <w:r w:rsidRPr="00A70CED">
              <w:rPr>
                <w:rFonts w:ascii="Times New Roman" w:eastAsia="Calibri" w:hAnsi="Times New Roman" w:cs="Times New Roman"/>
                <w:color w:val="000001"/>
                <w:lang w:eastAsia="ru-RU"/>
              </w:rPr>
              <w:t>erea ş</w:t>
            </w:r>
            <w:r w:rsidRPr="00A70CED">
              <w:rPr>
                <w:rFonts w:ascii="Times New Roman" w:eastAsia="Calibri" w:hAnsi="Times New Roman" w:cs="Times New Roman"/>
                <w:color w:val="000000"/>
                <w:lang w:eastAsia="ru-RU"/>
              </w:rPr>
              <w:t xml:space="preserve">i </w:t>
            </w:r>
            <w:r w:rsidRPr="00A70CED">
              <w:rPr>
                <w:rFonts w:ascii="Times New Roman" w:eastAsia="Calibri" w:hAnsi="Times New Roman" w:cs="Times New Roman"/>
                <w:color w:val="000001"/>
                <w:lang w:eastAsia="ru-RU"/>
              </w:rPr>
              <w:t>aplicarea metode</w:t>
            </w:r>
            <w:r w:rsidRPr="00A70CED">
              <w:rPr>
                <w:rFonts w:ascii="Times New Roman" w:eastAsia="Calibri" w:hAnsi="Times New Roman" w:cs="Times New Roman"/>
                <w:color w:val="000000"/>
                <w:lang w:eastAsia="ru-RU"/>
              </w:rPr>
              <w:t>l</w:t>
            </w:r>
            <w:r w:rsidRPr="00A70CED">
              <w:rPr>
                <w:rFonts w:ascii="Times New Roman" w:eastAsia="Calibri" w:hAnsi="Times New Roman" w:cs="Times New Roman"/>
                <w:color w:val="000001"/>
                <w:lang w:eastAsia="ru-RU"/>
              </w:rPr>
              <w:t>or de cercetare</w:t>
            </w:r>
            <w:r w:rsidRPr="00A70CED">
              <w:rPr>
                <w:rFonts w:ascii="Times New Roman" w:eastAsia="Calibri" w:hAnsi="Times New Roman" w:cs="Times New Roman"/>
                <w:color w:val="131313"/>
                <w:lang w:eastAsia="ru-RU"/>
              </w:rPr>
              <w:t>;</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000001"/>
                <w:sz w:val="24"/>
                <w:lang w:eastAsia="ru-RU"/>
              </w:rPr>
            </w:pPr>
            <w:r w:rsidRPr="00A70CED">
              <w:rPr>
                <w:rFonts w:ascii="Times New Roman" w:eastAsia="Calibri" w:hAnsi="Times New Roman" w:cs="Times New Roman"/>
                <w:color w:val="000001"/>
                <w:lang w:eastAsia="ru-RU"/>
              </w:rPr>
              <w:t>- Ana</w:t>
            </w:r>
            <w:r w:rsidRPr="00A70CED">
              <w:rPr>
                <w:rFonts w:ascii="Times New Roman" w:eastAsia="Calibri" w:hAnsi="Times New Roman" w:cs="Times New Roman"/>
                <w:color w:val="000000"/>
                <w:lang w:eastAsia="ru-RU"/>
              </w:rPr>
              <w:t>l</w:t>
            </w:r>
            <w:r w:rsidRPr="00A70CED">
              <w:rPr>
                <w:rFonts w:ascii="Times New Roman" w:eastAsia="Calibri" w:hAnsi="Times New Roman" w:cs="Times New Roman"/>
                <w:color w:val="000001"/>
                <w:lang w:eastAsia="ru-RU"/>
              </w:rPr>
              <w:t>iza</w:t>
            </w:r>
            <w:r w:rsidRPr="00A70CED">
              <w:rPr>
                <w:rFonts w:ascii="Times New Roman" w:eastAsia="Calibri" w:hAnsi="Times New Roman" w:cs="Times New Roman"/>
                <w:color w:val="131313"/>
                <w:lang w:eastAsia="ru-RU"/>
              </w:rPr>
              <w:t xml:space="preserve">, </w:t>
            </w:r>
            <w:r w:rsidRPr="00A70CED">
              <w:rPr>
                <w:rFonts w:ascii="Times New Roman" w:eastAsia="Calibri" w:hAnsi="Times New Roman" w:cs="Times New Roman"/>
                <w:color w:val="000001"/>
                <w:lang w:eastAsia="ru-RU"/>
              </w:rPr>
              <w:t>pre</w:t>
            </w:r>
            <w:r w:rsidRPr="00A70CED">
              <w:rPr>
                <w:rFonts w:ascii="Times New Roman" w:eastAsia="Calibri" w:hAnsi="Times New Roman" w:cs="Times New Roman"/>
                <w:color w:val="000000"/>
                <w:lang w:eastAsia="ru-RU"/>
              </w:rPr>
              <w:t>lu</w:t>
            </w:r>
            <w:r w:rsidRPr="00A70CED">
              <w:rPr>
                <w:rFonts w:ascii="Times New Roman" w:eastAsia="Calibri" w:hAnsi="Times New Roman" w:cs="Times New Roman"/>
                <w:color w:val="000001"/>
                <w:lang w:eastAsia="ru-RU"/>
              </w:rPr>
              <w:t xml:space="preserve">crarea şi </w:t>
            </w:r>
            <w:r w:rsidRPr="00A70CED">
              <w:rPr>
                <w:rFonts w:ascii="Times New Roman" w:eastAsia="Calibri" w:hAnsi="Times New Roman" w:cs="Times New Roman"/>
                <w:color w:val="000000"/>
                <w:lang w:eastAsia="ru-RU"/>
              </w:rPr>
              <w:t>i</w:t>
            </w:r>
            <w:r w:rsidRPr="00A70CED">
              <w:rPr>
                <w:rFonts w:ascii="Times New Roman" w:eastAsia="Calibri" w:hAnsi="Times New Roman" w:cs="Times New Roman"/>
                <w:color w:val="000001"/>
                <w:lang w:eastAsia="ru-RU"/>
              </w:rPr>
              <w:t>nterpretarea datelor statistice;</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131313"/>
                <w:sz w:val="24"/>
                <w:lang w:eastAsia="ru-RU"/>
              </w:rPr>
            </w:pPr>
            <w:r w:rsidRPr="00A70CED">
              <w:rPr>
                <w:rFonts w:ascii="Times New Roman" w:eastAsia="Calibri" w:hAnsi="Times New Roman" w:cs="Times New Roman"/>
                <w:color w:val="000001"/>
                <w:lang w:eastAsia="ru-RU"/>
              </w:rPr>
              <w:t>- Evaluarea (a</w:t>
            </w:r>
            <w:r w:rsidRPr="00A70CED">
              <w:rPr>
                <w:rFonts w:ascii="Times New Roman" w:eastAsia="Calibri" w:hAnsi="Times New Roman" w:cs="Times New Roman"/>
                <w:color w:val="000000"/>
                <w:lang w:eastAsia="ru-RU"/>
              </w:rPr>
              <w:t>uto</w:t>
            </w:r>
            <w:r w:rsidRPr="00A70CED">
              <w:rPr>
                <w:rFonts w:ascii="Times New Roman" w:eastAsia="Calibri" w:hAnsi="Times New Roman" w:cs="Times New Roman"/>
                <w:color w:val="000001"/>
                <w:lang w:eastAsia="ru-RU"/>
              </w:rPr>
              <w:t>eva</w:t>
            </w:r>
            <w:r w:rsidRPr="00A70CED">
              <w:rPr>
                <w:rFonts w:ascii="Times New Roman" w:eastAsia="Calibri" w:hAnsi="Times New Roman" w:cs="Times New Roman"/>
                <w:color w:val="000000"/>
                <w:lang w:eastAsia="ru-RU"/>
              </w:rPr>
              <w:t>l</w:t>
            </w:r>
            <w:r w:rsidRPr="00A70CED">
              <w:rPr>
                <w:rFonts w:ascii="Times New Roman" w:eastAsia="Calibri" w:hAnsi="Times New Roman" w:cs="Times New Roman"/>
                <w:color w:val="000001"/>
                <w:lang w:eastAsia="ru-RU"/>
              </w:rPr>
              <w:t>ua</w:t>
            </w:r>
            <w:r w:rsidRPr="00A70CED">
              <w:rPr>
                <w:rFonts w:ascii="Times New Roman" w:eastAsia="Calibri" w:hAnsi="Times New Roman" w:cs="Times New Roman"/>
                <w:color w:val="000000"/>
                <w:lang w:eastAsia="ru-RU"/>
              </w:rPr>
              <w:t>r</w:t>
            </w:r>
            <w:r w:rsidRPr="00A70CED">
              <w:rPr>
                <w:rFonts w:ascii="Times New Roman" w:eastAsia="Calibri" w:hAnsi="Times New Roman" w:cs="Times New Roman"/>
                <w:color w:val="000001"/>
                <w:lang w:eastAsia="ru-RU"/>
              </w:rPr>
              <w:t>ea) pro</w:t>
            </w:r>
            <w:r w:rsidRPr="00A70CED">
              <w:rPr>
                <w:rFonts w:ascii="Times New Roman" w:eastAsia="Calibri" w:hAnsi="Times New Roman" w:cs="Times New Roman"/>
                <w:color w:val="000000"/>
                <w:lang w:eastAsia="ru-RU"/>
              </w:rPr>
              <w:t>bel</w:t>
            </w:r>
            <w:r w:rsidRPr="00A70CED">
              <w:rPr>
                <w:rFonts w:ascii="Times New Roman" w:eastAsia="Calibri" w:hAnsi="Times New Roman" w:cs="Times New Roman"/>
                <w:color w:val="000001"/>
                <w:lang w:eastAsia="ru-RU"/>
              </w:rPr>
              <w:t>or</w:t>
            </w:r>
            <w:r w:rsidRPr="00A70CED">
              <w:rPr>
                <w:rFonts w:ascii="Times New Roman" w:eastAsia="Calibri" w:hAnsi="Times New Roman" w:cs="Times New Roman"/>
                <w:color w:val="131313"/>
                <w:lang w:eastAsia="ru-RU"/>
              </w:rPr>
              <w:t>;</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131313"/>
                <w:sz w:val="24"/>
                <w:lang w:eastAsia="ru-RU"/>
              </w:rPr>
            </w:pPr>
            <w:r w:rsidRPr="00A70CED">
              <w:rPr>
                <w:rFonts w:ascii="Times New Roman" w:eastAsia="Calibri" w:hAnsi="Times New Roman" w:cs="Times New Roman"/>
                <w:color w:val="000000"/>
                <w:lang w:eastAsia="ru-RU"/>
              </w:rPr>
              <w:t xml:space="preserve">- </w:t>
            </w:r>
            <w:r w:rsidRPr="00A70CED">
              <w:rPr>
                <w:rFonts w:ascii="Times New Roman" w:eastAsia="Calibri" w:hAnsi="Times New Roman" w:cs="Times New Roman"/>
                <w:color w:val="000001"/>
                <w:lang w:eastAsia="ru-RU"/>
              </w:rPr>
              <w:t>Analiza probelor de cercetare uti</w:t>
            </w:r>
            <w:r w:rsidRPr="00A70CED">
              <w:rPr>
                <w:rFonts w:ascii="Times New Roman" w:eastAsia="Calibri" w:hAnsi="Times New Roman" w:cs="Times New Roman"/>
                <w:color w:val="000000"/>
                <w:lang w:eastAsia="ru-RU"/>
              </w:rPr>
              <w:t>l</w:t>
            </w:r>
            <w:r w:rsidRPr="00A70CED">
              <w:rPr>
                <w:rFonts w:ascii="Times New Roman" w:eastAsia="Calibri" w:hAnsi="Times New Roman" w:cs="Times New Roman"/>
                <w:color w:val="000001"/>
                <w:lang w:eastAsia="ru-RU"/>
              </w:rPr>
              <w:t>izate în cadrul c</w:t>
            </w:r>
            <w:r w:rsidRPr="00A70CED">
              <w:rPr>
                <w:rFonts w:ascii="Times New Roman" w:eastAsia="Calibri" w:hAnsi="Times New Roman" w:cs="Times New Roman"/>
                <w:color w:val="000000"/>
                <w:lang w:eastAsia="ru-RU"/>
              </w:rPr>
              <w:t>u</w:t>
            </w:r>
            <w:r w:rsidRPr="00A70CED">
              <w:rPr>
                <w:rFonts w:ascii="Times New Roman" w:eastAsia="Calibri" w:hAnsi="Times New Roman" w:cs="Times New Roman"/>
                <w:color w:val="000001"/>
                <w:lang w:eastAsia="ru-RU"/>
              </w:rPr>
              <w:t>rsului ş</w:t>
            </w:r>
            <w:r w:rsidRPr="00A70CED">
              <w:rPr>
                <w:rFonts w:ascii="Times New Roman" w:eastAsia="Calibri" w:hAnsi="Times New Roman" w:cs="Times New Roman"/>
                <w:color w:val="000000"/>
                <w:lang w:eastAsia="ru-RU"/>
              </w:rPr>
              <w:t xml:space="preserve">i </w:t>
            </w:r>
            <w:r w:rsidRPr="00A70CED">
              <w:rPr>
                <w:rFonts w:ascii="Times New Roman" w:eastAsia="Calibri" w:hAnsi="Times New Roman" w:cs="Times New Roman"/>
                <w:color w:val="000001"/>
                <w:lang w:eastAsia="ru-RU"/>
              </w:rPr>
              <w:t>seminar</w:t>
            </w:r>
            <w:r w:rsidRPr="00A70CED">
              <w:rPr>
                <w:rFonts w:ascii="Times New Roman" w:eastAsia="Calibri" w:hAnsi="Times New Roman" w:cs="Times New Roman"/>
                <w:color w:val="000000"/>
                <w:lang w:eastAsia="ru-RU"/>
              </w:rPr>
              <w:t>iil</w:t>
            </w:r>
            <w:r w:rsidRPr="00A70CED">
              <w:rPr>
                <w:rFonts w:ascii="Times New Roman" w:eastAsia="Calibri" w:hAnsi="Times New Roman" w:cs="Times New Roman"/>
                <w:color w:val="000001"/>
                <w:lang w:eastAsia="ru-RU"/>
              </w:rPr>
              <w:t>or</w:t>
            </w:r>
            <w:r w:rsidRPr="00A70CED">
              <w:rPr>
                <w:rFonts w:ascii="Times New Roman" w:eastAsia="Calibri" w:hAnsi="Times New Roman" w:cs="Times New Roman"/>
                <w:color w:val="131313"/>
                <w:lang w:eastAsia="ru-RU"/>
              </w:rPr>
              <w:t>;</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131313"/>
                <w:sz w:val="24"/>
                <w:u w:val="single"/>
                <w:lang w:eastAsia="ru-RU"/>
              </w:rPr>
            </w:pPr>
            <w:r w:rsidRPr="00A70CED">
              <w:rPr>
                <w:rFonts w:ascii="Times New Roman" w:eastAsia="Calibri" w:hAnsi="Times New Roman" w:cs="Times New Roman"/>
                <w:color w:val="000001"/>
                <w:u w:val="single"/>
                <w:lang w:eastAsia="ru-RU"/>
              </w:rPr>
              <w:t xml:space="preserve">2. Competențe tehnice </w:t>
            </w:r>
            <w:r w:rsidRPr="00A70CED">
              <w:rPr>
                <w:rFonts w:ascii="Times New Roman" w:eastAsia="Calibri" w:hAnsi="Times New Roman" w:cs="Times New Roman"/>
                <w:color w:val="000000"/>
                <w:u w:val="single"/>
                <w:lang w:eastAsia="ru-RU"/>
              </w:rPr>
              <w:t xml:space="preserve">/ </w:t>
            </w:r>
            <w:r w:rsidRPr="00A70CED">
              <w:rPr>
                <w:rFonts w:ascii="Times New Roman" w:eastAsia="Calibri" w:hAnsi="Times New Roman" w:cs="Times New Roman"/>
                <w:color w:val="000001"/>
                <w:u w:val="single"/>
                <w:lang w:eastAsia="ru-RU"/>
              </w:rPr>
              <w:t>profesionale</w:t>
            </w:r>
            <w:r w:rsidRPr="00A70CED">
              <w:rPr>
                <w:rFonts w:ascii="Times New Roman" w:eastAsia="Calibri" w:hAnsi="Times New Roman" w:cs="Times New Roman"/>
                <w:color w:val="131313"/>
                <w:u w:val="single"/>
                <w:lang w:eastAsia="ru-RU"/>
              </w:rPr>
              <w:t>:</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131313"/>
                <w:sz w:val="24"/>
                <w:lang w:eastAsia="ru-RU"/>
              </w:rPr>
            </w:pPr>
            <w:r w:rsidRPr="00A70CED">
              <w:rPr>
                <w:rFonts w:ascii="Times New Roman" w:eastAsia="Calibri" w:hAnsi="Times New Roman" w:cs="Times New Roman"/>
                <w:color w:val="000000"/>
                <w:lang w:eastAsia="ru-RU"/>
              </w:rPr>
              <w:t xml:space="preserve">- </w:t>
            </w:r>
            <w:r w:rsidRPr="00A70CED">
              <w:rPr>
                <w:rFonts w:ascii="Times New Roman" w:eastAsia="Calibri" w:hAnsi="Times New Roman" w:cs="Times New Roman"/>
                <w:color w:val="000001"/>
                <w:lang w:eastAsia="ru-RU"/>
              </w:rPr>
              <w:t>Proiectarea unor probe de cercetare</w:t>
            </w:r>
            <w:r w:rsidRPr="00A70CED">
              <w:rPr>
                <w:rFonts w:ascii="Times New Roman" w:eastAsia="Calibri" w:hAnsi="Times New Roman" w:cs="Times New Roman"/>
                <w:color w:val="131313"/>
                <w:lang w:eastAsia="ru-RU"/>
              </w:rPr>
              <w:t>;</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000001"/>
                <w:sz w:val="24"/>
                <w:lang w:eastAsia="ru-RU"/>
              </w:rPr>
            </w:pPr>
            <w:r w:rsidRPr="00A70CED">
              <w:rPr>
                <w:rFonts w:ascii="Times New Roman" w:eastAsia="Calibri" w:hAnsi="Times New Roman" w:cs="Times New Roman"/>
                <w:color w:val="000000"/>
                <w:lang w:eastAsia="ru-RU"/>
              </w:rPr>
              <w:t xml:space="preserve">- </w:t>
            </w:r>
            <w:r w:rsidRPr="00A70CED">
              <w:rPr>
                <w:rFonts w:ascii="Times New Roman" w:eastAsia="Calibri" w:hAnsi="Times New Roman" w:cs="Times New Roman"/>
                <w:color w:val="000001"/>
                <w:lang w:eastAsia="ru-RU"/>
              </w:rPr>
              <w:t>Conceperea ş</w:t>
            </w:r>
            <w:r w:rsidRPr="00A70CED">
              <w:rPr>
                <w:rFonts w:ascii="Times New Roman" w:eastAsia="Calibri" w:hAnsi="Times New Roman" w:cs="Times New Roman"/>
                <w:color w:val="000000"/>
                <w:lang w:eastAsia="ru-RU"/>
              </w:rPr>
              <w:t xml:space="preserve">i </w:t>
            </w:r>
            <w:r w:rsidRPr="00A70CED">
              <w:rPr>
                <w:rFonts w:ascii="Times New Roman" w:eastAsia="Calibri" w:hAnsi="Times New Roman" w:cs="Times New Roman"/>
                <w:color w:val="000001"/>
                <w:lang w:eastAsia="ru-RU"/>
              </w:rPr>
              <w:t>proiectarea unor experimente în ca</w:t>
            </w:r>
            <w:r w:rsidRPr="00A70CED">
              <w:rPr>
                <w:rFonts w:ascii="Times New Roman" w:eastAsia="Calibri" w:hAnsi="Times New Roman" w:cs="Times New Roman"/>
                <w:color w:val="000000"/>
                <w:lang w:eastAsia="ru-RU"/>
              </w:rPr>
              <w:t xml:space="preserve">drul </w:t>
            </w:r>
            <w:r w:rsidRPr="00A70CED">
              <w:rPr>
                <w:rFonts w:ascii="Times New Roman" w:eastAsia="Calibri" w:hAnsi="Times New Roman" w:cs="Times New Roman"/>
                <w:color w:val="000001"/>
                <w:lang w:eastAsia="ru-RU"/>
              </w:rPr>
              <w:t>şcolii;</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000001"/>
                <w:sz w:val="24"/>
                <w:lang w:eastAsia="ru-RU"/>
              </w:rPr>
            </w:pPr>
            <w:r w:rsidRPr="00A70CED">
              <w:rPr>
                <w:rFonts w:ascii="Times New Roman" w:eastAsia="Calibri" w:hAnsi="Times New Roman" w:cs="Times New Roman"/>
                <w:color w:val="000001"/>
                <w:lang w:eastAsia="ru-RU"/>
              </w:rPr>
              <w:t xml:space="preserve">- </w:t>
            </w:r>
            <w:r w:rsidRPr="00A70CED">
              <w:rPr>
                <w:rFonts w:ascii="Times New Roman" w:eastAsia="Calibri" w:hAnsi="Times New Roman" w:cs="Times New Roman"/>
                <w:color w:val="131313"/>
                <w:lang w:eastAsia="ru-RU"/>
              </w:rPr>
              <w:t>E</w:t>
            </w:r>
            <w:r w:rsidRPr="00A70CED">
              <w:rPr>
                <w:rFonts w:ascii="Times New Roman" w:eastAsia="Calibri" w:hAnsi="Times New Roman" w:cs="Times New Roman"/>
                <w:color w:val="000001"/>
                <w:lang w:eastAsia="ru-RU"/>
              </w:rPr>
              <w:t>va</w:t>
            </w:r>
            <w:r w:rsidRPr="00A70CED">
              <w:rPr>
                <w:rFonts w:ascii="Times New Roman" w:eastAsia="Calibri" w:hAnsi="Times New Roman" w:cs="Times New Roman"/>
                <w:color w:val="000000"/>
                <w:lang w:eastAsia="ru-RU"/>
              </w:rPr>
              <w:t>lu</w:t>
            </w:r>
            <w:r w:rsidRPr="00A70CED">
              <w:rPr>
                <w:rFonts w:ascii="Times New Roman" w:eastAsia="Calibri" w:hAnsi="Times New Roman" w:cs="Times New Roman"/>
                <w:color w:val="000001"/>
                <w:lang w:eastAsia="ru-RU"/>
              </w:rPr>
              <w:t>area u</w:t>
            </w:r>
            <w:r w:rsidRPr="00A70CED">
              <w:rPr>
                <w:rFonts w:ascii="Times New Roman" w:eastAsia="Calibri" w:hAnsi="Times New Roman" w:cs="Times New Roman"/>
                <w:color w:val="000000"/>
                <w:lang w:eastAsia="ru-RU"/>
              </w:rPr>
              <w:t>n</w:t>
            </w:r>
            <w:r w:rsidRPr="00A70CED">
              <w:rPr>
                <w:rFonts w:ascii="Times New Roman" w:eastAsia="Calibri" w:hAnsi="Times New Roman" w:cs="Times New Roman"/>
                <w:color w:val="000001"/>
                <w:lang w:eastAsia="ru-RU"/>
              </w:rPr>
              <w:t xml:space="preserve">or </w:t>
            </w:r>
            <w:r w:rsidRPr="00A70CED">
              <w:rPr>
                <w:rFonts w:ascii="Times New Roman" w:eastAsia="Calibri" w:hAnsi="Times New Roman" w:cs="Times New Roman"/>
                <w:color w:val="000000"/>
                <w:lang w:eastAsia="ru-RU"/>
              </w:rPr>
              <w:t>i</w:t>
            </w:r>
            <w:r w:rsidRPr="00A70CED">
              <w:rPr>
                <w:rFonts w:ascii="Times New Roman" w:eastAsia="Calibri" w:hAnsi="Times New Roman" w:cs="Times New Roman"/>
                <w:color w:val="000001"/>
                <w:lang w:eastAsia="ru-RU"/>
              </w:rPr>
              <w:t>nstrum</w:t>
            </w:r>
            <w:r w:rsidRPr="00A70CED">
              <w:rPr>
                <w:rFonts w:ascii="Times New Roman" w:eastAsia="Calibri" w:hAnsi="Times New Roman" w:cs="Times New Roman"/>
                <w:color w:val="000000"/>
                <w:lang w:eastAsia="ru-RU"/>
              </w:rPr>
              <w:t>en</w:t>
            </w:r>
            <w:r w:rsidRPr="00A70CED">
              <w:rPr>
                <w:rFonts w:ascii="Times New Roman" w:eastAsia="Calibri" w:hAnsi="Times New Roman" w:cs="Times New Roman"/>
                <w:color w:val="000001"/>
                <w:lang w:eastAsia="ru-RU"/>
              </w:rPr>
              <w:t>te de ce</w:t>
            </w:r>
            <w:r w:rsidRPr="00A70CED">
              <w:rPr>
                <w:rFonts w:ascii="Times New Roman" w:eastAsia="Calibri" w:hAnsi="Times New Roman" w:cs="Times New Roman"/>
                <w:color w:val="000000"/>
                <w:lang w:eastAsia="ru-RU"/>
              </w:rPr>
              <w:t>r</w:t>
            </w:r>
            <w:r w:rsidRPr="00A70CED">
              <w:rPr>
                <w:rFonts w:ascii="Times New Roman" w:eastAsia="Calibri" w:hAnsi="Times New Roman" w:cs="Times New Roman"/>
                <w:color w:val="000001"/>
                <w:lang w:eastAsia="ru-RU"/>
              </w:rPr>
              <w:t xml:space="preserve">cetare </w:t>
            </w:r>
            <w:r w:rsidRPr="00A70CED">
              <w:rPr>
                <w:rFonts w:ascii="Times New Roman" w:eastAsia="Calibri" w:hAnsi="Times New Roman" w:cs="Times New Roman"/>
                <w:color w:val="000000"/>
                <w:lang w:eastAsia="ru-RU"/>
              </w:rPr>
              <w:t>util</w:t>
            </w:r>
            <w:r w:rsidRPr="00A70CED">
              <w:rPr>
                <w:rFonts w:ascii="Times New Roman" w:eastAsia="Calibri" w:hAnsi="Times New Roman" w:cs="Times New Roman"/>
                <w:color w:val="000001"/>
                <w:lang w:eastAsia="ru-RU"/>
              </w:rPr>
              <w:t>iza</w:t>
            </w:r>
            <w:r w:rsidRPr="00A70CED">
              <w:rPr>
                <w:rFonts w:ascii="Times New Roman" w:eastAsia="Calibri" w:hAnsi="Times New Roman" w:cs="Times New Roman"/>
                <w:color w:val="000000"/>
                <w:lang w:eastAsia="ru-RU"/>
              </w:rPr>
              <w:t>t</w:t>
            </w:r>
            <w:r w:rsidRPr="00A70CED">
              <w:rPr>
                <w:rFonts w:ascii="Times New Roman" w:eastAsia="Calibri" w:hAnsi="Times New Roman" w:cs="Times New Roman"/>
                <w:color w:val="000001"/>
                <w:lang w:eastAsia="ru-RU"/>
              </w:rPr>
              <w:t>e î</w:t>
            </w:r>
            <w:r w:rsidRPr="00A70CED">
              <w:rPr>
                <w:rFonts w:ascii="Times New Roman" w:eastAsia="Calibri" w:hAnsi="Times New Roman" w:cs="Times New Roman"/>
                <w:color w:val="000000"/>
                <w:lang w:eastAsia="ru-RU"/>
              </w:rPr>
              <w:t>n c</w:t>
            </w:r>
            <w:r w:rsidRPr="00A70CED">
              <w:rPr>
                <w:rFonts w:ascii="Times New Roman" w:eastAsia="Calibri" w:hAnsi="Times New Roman" w:cs="Times New Roman"/>
                <w:color w:val="000001"/>
                <w:lang w:eastAsia="ru-RU"/>
              </w:rPr>
              <w:t>adrul cercetărilo</w:t>
            </w:r>
            <w:r w:rsidRPr="00A70CED">
              <w:rPr>
                <w:rFonts w:ascii="Times New Roman" w:eastAsia="Calibri" w:hAnsi="Times New Roman" w:cs="Times New Roman"/>
                <w:color w:val="000000"/>
                <w:lang w:eastAsia="ru-RU"/>
              </w:rPr>
              <w:t xml:space="preserve">r </w:t>
            </w:r>
            <w:r w:rsidRPr="00A70CED">
              <w:rPr>
                <w:rFonts w:ascii="Times New Roman" w:eastAsia="Calibri" w:hAnsi="Times New Roman" w:cs="Times New Roman"/>
                <w:color w:val="000001"/>
                <w:lang w:eastAsia="ru-RU"/>
              </w:rPr>
              <w:t>psihopedagogice;</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131313"/>
                <w:sz w:val="24"/>
                <w:lang w:eastAsia="ru-RU"/>
              </w:rPr>
            </w:pPr>
            <w:r w:rsidRPr="00A70CED">
              <w:rPr>
                <w:rFonts w:ascii="Times New Roman" w:eastAsia="Calibri" w:hAnsi="Times New Roman" w:cs="Times New Roman"/>
                <w:color w:val="000000"/>
                <w:lang w:eastAsia="ru-RU"/>
              </w:rPr>
              <w:t xml:space="preserve">- </w:t>
            </w:r>
            <w:r w:rsidRPr="00A70CED">
              <w:rPr>
                <w:rFonts w:ascii="Times New Roman" w:eastAsia="Calibri" w:hAnsi="Times New Roman" w:cs="Times New Roman"/>
                <w:color w:val="000001"/>
                <w:lang w:eastAsia="ru-RU"/>
              </w:rPr>
              <w:t>Apl</w:t>
            </w:r>
            <w:r w:rsidRPr="00A70CED">
              <w:rPr>
                <w:rFonts w:ascii="Times New Roman" w:eastAsia="Calibri" w:hAnsi="Times New Roman" w:cs="Times New Roman"/>
                <w:color w:val="000000"/>
                <w:lang w:eastAsia="ru-RU"/>
              </w:rPr>
              <w:t>i</w:t>
            </w:r>
            <w:r w:rsidRPr="00A70CED">
              <w:rPr>
                <w:rFonts w:ascii="Times New Roman" w:eastAsia="Calibri" w:hAnsi="Times New Roman" w:cs="Times New Roman"/>
                <w:color w:val="000001"/>
                <w:lang w:eastAsia="ru-RU"/>
              </w:rPr>
              <w:t>carea instrumente</w:t>
            </w:r>
            <w:r w:rsidRPr="00A70CED">
              <w:rPr>
                <w:rFonts w:ascii="Times New Roman" w:eastAsia="Calibri" w:hAnsi="Times New Roman" w:cs="Times New Roman"/>
                <w:color w:val="000000"/>
                <w:lang w:eastAsia="ru-RU"/>
              </w:rPr>
              <w:t>l</w:t>
            </w:r>
            <w:r w:rsidRPr="00A70CED">
              <w:rPr>
                <w:rFonts w:ascii="Times New Roman" w:eastAsia="Calibri" w:hAnsi="Times New Roman" w:cs="Times New Roman"/>
                <w:color w:val="000001"/>
                <w:lang w:eastAsia="ru-RU"/>
              </w:rPr>
              <w:t>or şi ana</w:t>
            </w:r>
            <w:r w:rsidRPr="00A70CED">
              <w:rPr>
                <w:rFonts w:ascii="Times New Roman" w:eastAsia="Calibri" w:hAnsi="Times New Roman" w:cs="Times New Roman"/>
                <w:color w:val="000000"/>
                <w:lang w:eastAsia="ru-RU"/>
              </w:rPr>
              <w:t>l</w:t>
            </w:r>
            <w:r w:rsidRPr="00A70CED">
              <w:rPr>
                <w:rFonts w:ascii="Times New Roman" w:eastAsia="Calibri" w:hAnsi="Times New Roman" w:cs="Times New Roman"/>
                <w:color w:val="000001"/>
                <w:lang w:eastAsia="ru-RU"/>
              </w:rPr>
              <w:t>iza datelor de cercetare</w:t>
            </w:r>
            <w:r w:rsidRPr="00A70CED">
              <w:rPr>
                <w:rFonts w:ascii="Times New Roman" w:eastAsia="Calibri" w:hAnsi="Times New Roman" w:cs="Times New Roman"/>
                <w:color w:val="131313"/>
                <w:lang w:eastAsia="ru-RU"/>
              </w:rPr>
              <w:t>;</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000001"/>
                <w:sz w:val="24"/>
                <w:u w:val="single"/>
                <w:lang w:eastAsia="ru-RU"/>
              </w:rPr>
            </w:pPr>
            <w:r w:rsidRPr="00A70CED">
              <w:rPr>
                <w:rFonts w:ascii="Times New Roman" w:eastAsia="Calibri" w:hAnsi="Times New Roman" w:cs="Times New Roman"/>
                <w:color w:val="000001"/>
                <w:u w:val="single"/>
                <w:lang w:eastAsia="ru-RU"/>
              </w:rPr>
              <w:t>3. Competențe atitudinal – valorice:</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000001"/>
                <w:sz w:val="24"/>
                <w:lang w:eastAsia="ru-RU"/>
              </w:rPr>
            </w:pPr>
            <w:r w:rsidRPr="00A70CED">
              <w:rPr>
                <w:rFonts w:ascii="Times New Roman" w:eastAsia="Calibri" w:hAnsi="Times New Roman" w:cs="Times New Roman"/>
                <w:color w:val="000000"/>
                <w:lang w:eastAsia="ru-RU"/>
              </w:rPr>
              <w:t xml:space="preserve">- </w:t>
            </w:r>
            <w:r w:rsidRPr="00A70CED">
              <w:rPr>
                <w:rFonts w:ascii="Times New Roman" w:eastAsia="Calibri" w:hAnsi="Times New Roman" w:cs="Times New Roman"/>
                <w:color w:val="000001"/>
                <w:lang w:eastAsia="ru-RU"/>
              </w:rPr>
              <w:t>A</w:t>
            </w:r>
            <w:r w:rsidRPr="00A70CED">
              <w:rPr>
                <w:rFonts w:ascii="Times New Roman" w:eastAsia="Calibri" w:hAnsi="Times New Roman" w:cs="Times New Roman"/>
                <w:color w:val="000000"/>
                <w:lang w:eastAsia="ru-RU"/>
              </w:rPr>
              <w:t>pli</w:t>
            </w:r>
            <w:r w:rsidRPr="00A70CED">
              <w:rPr>
                <w:rFonts w:ascii="Times New Roman" w:eastAsia="Calibri" w:hAnsi="Times New Roman" w:cs="Times New Roman"/>
                <w:color w:val="000001"/>
                <w:lang w:eastAsia="ru-RU"/>
              </w:rPr>
              <w:t>carea cercetării şi a rezu</w:t>
            </w:r>
            <w:r w:rsidRPr="00A70CED">
              <w:rPr>
                <w:rFonts w:ascii="Times New Roman" w:eastAsia="Calibri" w:hAnsi="Times New Roman" w:cs="Times New Roman"/>
                <w:color w:val="000000"/>
                <w:lang w:eastAsia="ru-RU"/>
              </w:rPr>
              <w:t>l</w:t>
            </w:r>
            <w:r w:rsidRPr="00A70CED">
              <w:rPr>
                <w:rFonts w:ascii="Times New Roman" w:eastAsia="Calibri" w:hAnsi="Times New Roman" w:cs="Times New Roman"/>
                <w:color w:val="000001"/>
                <w:lang w:eastAsia="ru-RU"/>
              </w:rPr>
              <w:t>ta</w:t>
            </w:r>
            <w:r w:rsidRPr="00A70CED">
              <w:rPr>
                <w:rFonts w:ascii="Times New Roman" w:eastAsia="Calibri" w:hAnsi="Times New Roman" w:cs="Times New Roman"/>
                <w:color w:val="000000"/>
                <w:lang w:eastAsia="ru-RU"/>
              </w:rPr>
              <w:t>t</w:t>
            </w:r>
            <w:r w:rsidRPr="00A70CED">
              <w:rPr>
                <w:rFonts w:ascii="Times New Roman" w:eastAsia="Calibri" w:hAnsi="Times New Roman" w:cs="Times New Roman"/>
                <w:color w:val="000001"/>
                <w:lang w:eastAsia="ru-RU"/>
              </w:rPr>
              <w:t>elor  în activităţile de practică pedagogică;</w:t>
            </w:r>
          </w:p>
          <w:p w:rsidR="00A70CED" w:rsidRPr="00A70CED" w:rsidRDefault="00A70CED" w:rsidP="00A70CED">
            <w:pPr>
              <w:autoSpaceDE w:val="0"/>
              <w:autoSpaceDN w:val="0"/>
              <w:adjustRightInd w:val="0"/>
              <w:spacing w:after="0"/>
              <w:jc w:val="both"/>
              <w:rPr>
                <w:rFonts w:ascii="Times New Roman" w:eastAsia="Calibri" w:hAnsi="Times New Roman" w:cs="Times New Roman"/>
                <w:color w:val="000001"/>
                <w:sz w:val="24"/>
                <w:lang w:eastAsia="ru-RU"/>
              </w:rPr>
            </w:pPr>
            <w:r w:rsidRPr="00A70CED">
              <w:rPr>
                <w:rFonts w:ascii="Times New Roman" w:eastAsia="Calibri" w:hAnsi="Times New Roman" w:cs="Times New Roman"/>
                <w:color w:val="000000"/>
                <w:lang w:eastAsia="ru-RU"/>
              </w:rPr>
              <w:t xml:space="preserve">- </w:t>
            </w:r>
            <w:r w:rsidRPr="00A70CED">
              <w:rPr>
                <w:rFonts w:ascii="Times New Roman" w:eastAsia="Calibri" w:hAnsi="Times New Roman" w:cs="Times New Roman"/>
                <w:color w:val="000001"/>
                <w:lang w:eastAsia="ru-RU"/>
              </w:rPr>
              <w:t>Res</w:t>
            </w:r>
            <w:r w:rsidRPr="00A70CED">
              <w:rPr>
                <w:rFonts w:ascii="Times New Roman" w:eastAsia="Calibri" w:hAnsi="Times New Roman" w:cs="Times New Roman"/>
                <w:color w:val="000000"/>
                <w:lang w:eastAsia="ru-RU"/>
              </w:rPr>
              <w:t>pe</w:t>
            </w:r>
            <w:r w:rsidRPr="00A70CED">
              <w:rPr>
                <w:rFonts w:ascii="Times New Roman" w:eastAsia="Calibri" w:hAnsi="Times New Roman" w:cs="Times New Roman"/>
                <w:color w:val="000001"/>
                <w:lang w:eastAsia="ru-RU"/>
              </w:rPr>
              <w:t xml:space="preserve">ctarea </w:t>
            </w:r>
            <w:r w:rsidRPr="00A70CED">
              <w:rPr>
                <w:rFonts w:ascii="Times New Roman" w:eastAsia="Calibri" w:hAnsi="Times New Roman" w:cs="Times New Roman"/>
                <w:color w:val="000000"/>
                <w:lang w:eastAsia="ru-RU"/>
              </w:rPr>
              <w:t>n</w:t>
            </w:r>
            <w:r w:rsidRPr="00A70CED">
              <w:rPr>
                <w:rFonts w:ascii="Times New Roman" w:eastAsia="Calibri" w:hAnsi="Times New Roman" w:cs="Times New Roman"/>
                <w:color w:val="000001"/>
                <w:lang w:eastAsia="ru-RU"/>
              </w:rPr>
              <w:t>orm</w:t>
            </w:r>
            <w:r w:rsidRPr="00A70CED">
              <w:rPr>
                <w:rFonts w:ascii="Times New Roman" w:eastAsia="Calibri" w:hAnsi="Times New Roman" w:cs="Times New Roman"/>
                <w:color w:val="000000"/>
                <w:lang w:eastAsia="ru-RU"/>
              </w:rPr>
              <w:t>e</w:t>
            </w:r>
            <w:r w:rsidRPr="00A70CED">
              <w:rPr>
                <w:rFonts w:ascii="Times New Roman" w:eastAsia="Calibri" w:hAnsi="Times New Roman" w:cs="Times New Roman"/>
                <w:color w:val="000001"/>
                <w:lang w:eastAsia="ru-RU"/>
              </w:rPr>
              <w:t>lo</w:t>
            </w:r>
            <w:r w:rsidRPr="00A70CED">
              <w:rPr>
                <w:rFonts w:ascii="Times New Roman" w:eastAsia="Calibri" w:hAnsi="Times New Roman" w:cs="Times New Roman"/>
                <w:color w:val="000000"/>
                <w:lang w:eastAsia="ru-RU"/>
              </w:rPr>
              <w:t>r e</w:t>
            </w:r>
            <w:r w:rsidRPr="00A70CED">
              <w:rPr>
                <w:rFonts w:ascii="Times New Roman" w:eastAsia="Calibri" w:hAnsi="Times New Roman" w:cs="Times New Roman"/>
                <w:color w:val="000001"/>
                <w:lang w:eastAsia="ru-RU"/>
              </w:rPr>
              <w:t xml:space="preserve">tice ale </w:t>
            </w:r>
            <w:r w:rsidRPr="00A70CED">
              <w:rPr>
                <w:rFonts w:ascii="Times New Roman" w:eastAsia="Calibri" w:hAnsi="Times New Roman" w:cs="Times New Roman"/>
                <w:color w:val="000000"/>
                <w:lang w:eastAsia="ru-RU"/>
              </w:rPr>
              <w:t>ce</w:t>
            </w:r>
            <w:r w:rsidRPr="00A70CED">
              <w:rPr>
                <w:rFonts w:ascii="Times New Roman" w:eastAsia="Calibri" w:hAnsi="Times New Roman" w:cs="Times New Roman"/>
                <w:color w:val="000001"/>
                <w:lang w:eastAsia="ru-RU"/>
              </w:rPr>
              <w:t>rce</w:t>
            </w:r>
            <w:r w:rsidRPr="00A70CED">
              <w:rPr>
                <w:rFonts w:ascii="Times New Roman" w:eastAsia="Calibri" w:hAnsi="Times New Roman" w:cs="Times New Roman"/>
                <w:color w:val="000000"/>
                <w:lang w:eastAsia="ru-RU"/>
              </w:rPr>
              <w:t>t</w:t>
            </w:r>
            <w:r w:rsidRPr="00A70CED">
              <w:rPr>
                <w:rFonts w:ascii="Times New Roman" w:eastAsia="Calibri" w:hAnsi="Times New Roman" w:cs="Times New Roman"/>
                <w:color w:val="000001"/>
                <w:lang w:eastAsia="ru-RU"/>
              </w:rPr>
              <w:t>ă</w:t>
            </w:r>
            <w:r w:rsidRPr="00A70CED">
              <w:rPr>
                <w:rFonts w:ascii="Times New Roman" w:eastAsia="Calibri" w:hAnsi="Times New Roman" w:cs="Times New Roman"/>
                <w:color w:val="000000"/>
                <w:lang w:eastAsia="ru-RU"/>
              </w:rPr>
              <w:t>rii edu</w:t>
            </w:r>
            <w:r w:rsidRPr="00A70CED">
              <w:rPr>
                <w:rFonts w:ascii="Times New Roman" w:eastAsia="Calibri" w:hAnsi="Times New Roman" w:cs="Times New Roman"/>
                <w:color w:val="000001"/>
                <w:lang w:eastAsia="ru-RU"/>
              </w:rPr>
              <w:t>caţi</w:t>
            </w:r>
            <w:r w:rsidRPr="00A70CED">
              <w:rPr>
                <w:rFonts w:ascii="Times New Roman" w:eastAsia="Calibri" w:hAnsi="Times New Roman" w:cs="Times New Roman"/>
                <w:color w:val="000000"/>
                <w:lang w:eastAsia="ru-RU"/>
              </w:rPr>
              <w:t>onal</w:t>
            </w:r>
            <w:r w:rsidRPr="00A70CED">
              <w:rPr>
                <w:rFonts w:ascii="Times New Roman" w:eastAsia="Calibri" w:hAnsi="Times New Roman" w:cs="Times New Roman"/>
                <w:color w:val="000001"/>
                <w:lang w:eastAsia="ru-RU"/>
              </w:rPr>
              <w:t>e;</w:t>
            </w:r>
          </w:p>
          <w:p w:rsidR="00A70CED" w:rsidRPr="00A70CED" w:rsidRDefault="00A70CED" w:rsidP="00A70CED">
            <w:pPr>
              <w:autoSpaceDE w:val="0"/>
              <w:autoSpaceDN w:val="0"/>
              <w:adjustRightInd w:val="0"/>
              <w:spacing w:after="0"/>
              <w:jc w:val="both"/>
              <w:rPr>
                <w:rFonts w:ascii="Times New Roman" w:eastAsia="Calibri" w:hAnsi="Times New Roman" w:cs="Times New Roman"/>
                <w:b/>
                <w:sz w:val="24"/>
              </w:rPr>
            </w:pPr>
            <w:r w:rsidRPr="00A70CED">
              <w:rPr>
                <w:rFonts w:ascii="Times New Roman" w:eastAsia="Calibri" w:hAnsi="Times New Roman" w:cs="Times New Roman"/>
                <w:color w:val="000000"/>
                <w:lang w:eastAsia="ru-RU"/>
              </w:rPr>
              <w:t xml:space="preserve">- </w:t>
            </w:r>
            <w:r w:rsidRPr="00A70CED">
              <w:rPr>
                <w:rFonts w:ascii="Times New Roman" w:eastAsia="Calibri" w:hAnsi="Times New Roman" w:cs="Times New Roman"/>
                <w:color w:val="000001"/>
                <w:lang w:eastAsia="ru-RU"/>
              </w:rPr>
              <w:t>Im</w:t>
            </w:r>
            <w:r w:rsidRPr="00A70CED">
              <w:rPr>
                <w:rFonts w:ascii="Times New Roman" w:eastAsia="Calibri" w:hAnsi="Times New Roman" w:cs="Times New Roman"/>
                <w:color w:val="000000"/>
                <w:lang w:eastAsia="ru-RU"/>
              </w:rPr>
              <w:t>pli</w:t>
            </w:r>
            <w:r w:rsidRPr="00A70CED">
              <w:rPr>
                <w:rFonts w:ascii="Times New Roman" w:eastAsia="Calibri" w:hAnsi="Times New Roman" w:cs="Times New Roman"/>
                <w:color w:val="000001"/>
                <w:lang w:eastAsia="ru-RU"/>
              </w:rPr>
              <w:t>carea în activităţi</w:t>
            </w:r>
            <w:r w:rsidRPr="00A70CED">
              <w:rPr>
                <w:rFonts w:ascii="Times New Roman" w:eastAsia="Calibri" w:hAnsi="Times New Roman" w:cs="Times New Roman"/>
                <w:color w:val="000000"/>
                <w:lang w:eastAsia="ru-RU"/>
              </w:rPr>
              <w:t>l</w:t>
            </w:r>
            <w:r w:rsidRPr="00A70CED">
              <w:rPr>
                <w:rFonts w:ascii="Times New Roman" w:eastAsia="Calibri" w:hAnsi="Times New Roman" w:cs="Times New Roman"/>
                <w:color w:val="000001"/>
                <w:lang w:eastAsia="ru-RU"/>
              </w:rPr>
              <w:t xml:space="preserve">e de cercetare care se </w:t>
            </w:r>
            <w:r w:rsidRPr="00A70CED">
              <w:rPr>
                <w:rFonts w:ascii="Times New Roman" w:eastAsia="Calibri" w:hAnsi="Times New Roman" w:cs="Times New Roman"/>
                <w:color w:val="000000"/>
                <w:lang w:eastAsia="ru-RU"/>
              </w:rPr>
              <w:t>d</w:t>
            </w:r>
            <w:r w:rsidRPr="00A70CED">
              <w:rPr>
                <w:rFonts w:ascii="Times New Roman" w:eastAsia="Calibri" w:hAnsi="Times New Roman" w:cs="Times New Roman"/>
                <w:color w:val="000001"/>
                <w:lang w:eastAsia="ru-RU"/>
              </w:rPr>
              <w:t>esfă</w:t>
            </w:r>
            <w:r w:rsidRPr="00A70CED">
              <w:rPr>
                <w:rFonts w:ascii="Times New Roman" w:eastAsia="Calibri" w:hAnsi="Times New Roman" w:cs="Times New Roman"/>
                <w:color w:val="131313"/>
                <w:lang w:eastAsia="ru-RU"/>
              </w:rPr>
              <w:t>ş</w:t>
            </w:r>
            <w:r w:rsidRPr="00A70CED">
              <w:rPr>
                <w:rFonts w:ascii="Times New Roman" w:eastAsia="Calibri" w:hAnsi="Times New Roman" w:cs="Times New Roman"/>
                <w:color w:val="000000"/>
                <w:lang w:eastAsia="ru-RU"/>
              </w:rPr>
              <w:t>o</w:t>
            </w:r>
            <w:r w:rsidRPr="00A70CED">
              <w:rPr>
                <w:rFonts w:ascii="Times New Roman" w:eastAsia="Calibri" w:hAnsi="Times New Roman" w:cs="Times New Roman"/>
                <w:color w:val="000001"/>
                <w:lang w:eastAsia="ru-RU"/>
              </w:rPr>
              <w:t>ar</w:t>
            </w:r>
            <w:r w:rsidRPr="00A70CED">
              <w:rPr>
                <w:rFonts w:ascii="Times New Roman" w:eastAsia="Calibri" w:hAnsi="Times New Roman" w:cs="Times New Roman"/>
                <w:color w:val="131313"/>
                <w:lang w:eastAsia="ru-RU"/>
              </w:rPr>
              <w:t xml:space="preserve">ă </w:t>
            </w:r>
            <w:r w:rsidRPr="00A70CED">
              <w:rPr>
                <w:rFonts w:ascii="Times New Roman" w:eastAsia="Calibri" w:hAnsi="Times New Roman" w:cs="Times New Roman"/>
                <w:color w:val="000001"/>
                <w:lang w:eastAsia="ru-RU"/>
              </w:rPr>
              <w:t>în şcoli.</w:t>
            </w:r>
          </w:p>
        </w:tc>
      </w:tr>
      <w:tr w:rsidR="00A70CED" w:rsidRPr="00A70CED" w:rsidTr="00A70CED">
        <w:tc>
          <w:tcPr>
            <w:tcW w:w="1048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keepNext/>
              <w:spacing w:after="0" w:line="20" w:lineRule="atLeast"/>
              <w:jc w:val="both"/>
              <w:outlineLvl w:val="0"/>
              <w:rPr>
                <w:rFonts w:ascii="Times New Roman" w:eastAsia="Times New Roman" w:hAnsi="Times New Roman" w:cs="Times New Roman"/>
                <w:lang w:eastAsia="ru-RU"/>
              </w:rPr>
            </w:pPr>
            <w:r w:rsidRPr="00A70CED">
              <w:rPr>
                <w:rFonts w:ascii="Times New Roman" w:eastAsia="Times New Roman" w:hAnsi="Times New Roman" w:cs="Times New Roman"/>
                <w:b/>
                <w:lang w:eastAsia="ru-RU"/>
              </w:rPr>
              <w:t>Conținut (descriptoriu):</w:t>
            </w:r>
            <w:r w:rsidRPr="00A70CED">
              <w:rPr>
                <w:rFonts w:ascii="Times New Roman" w:eastAsia="Times New Roman" w:hAnsi="Times New Roman" w:cs="Times New Roman"/>
                <w:i/>
                <w:lang w:eastAsia="ru-RU"/>
              </w:rPr>
              <w:t xml:space="preserve"> </w:t>
            </w:r>
          </w:p>
          <w:p w:rsidR="00A70CED" w:rsidRPr="00A70CED" w:rsidRDefault="00A70CED" w:rsidP="00A70CED">
            <w:pPr>
              <w:spacing w:after="0" w:line="240" w:lineRule="auto"/>
              <w:jc w:val="both"/>
              <w:rPr>
                <w:rFonts w:ascii="Times New Roman" w:eastAsia="Calibri" w:hAnsi="Times New Roman" w:cs="Times New Roman"/>
                <w:sz w:val="24"/>
                <w:lang w:eastAsia="ru-RU"/>
              </w:rPr>
            </w:pPr>
            <w:r w:rsidRPr="00A70CED">
              <w:rPr>
                <w:rFonts w:ascii="Times New Roman" w:eastAsia="Calibri" w:hAnsi="Times New Roman" w:cs="Times New Roman"/>
              </w:rPr>
              <w:t xml:space="preserve">Introducere în cercetarea psihopedagogică. Generalități. Taxonomia cercetării psihopedagogice. Logica cercetării psihopedagogice. Tema/problema cercetării psihopedagogice. Documentarea și informarea asupra problemei cercetării. Scopul și obiectivele cercetării psihopedagogice. Ipoteza cercetării: fundamente teoretice. Personalitatea cercetătorului. Metodologia cercetării psihopedagogice. Experimentul psihopedagogic. </w:t>
            </w:r>
            <w:r w:rsidRPr="00A70CED">
              <w:rPr>
                <w:rFonts w:ascii="Times New Roman" w:eastAsia="Times New Roman" w:hAnsi="Times New Roman" w:cs="Times New Roman"/>
              </w:rPr>
              <w:t>Metodologia interpretării, organizării și prezentării datelor cercetării. Redactarea materialului cercetării psihopedagogice. Structura tezelor de licență.</w:t>
            </w:r>
          </w:p>
        </w:tc>
      </w:tr>
      <w:tr w:rsidR="00A70CED" w:rsidRPr="00A70CED" w:rsidTr="00A70CED">
        <w:trPr>
          <w:trHeight w:val="517"/>
        </w:trPr>
        <w:tc>
          <w:tcPr>
            <w:tcW w:w="1048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rPr>
                <w:rFonts w:ascii="Times New Roman" w:eastAsia="Calibri" w:hAnsi="Times New Roman" w:cs="Times New Roman"/>
                <w:b/>
                <w:sz w:val="24"/>
              </w:rPr>
            </w:pPr>
            <w:r w:rsidRPr="00A70CED">
              <w:rPr>
                <w:rFonts w:ascii="Times New Roman" w:eastAsia="Calibri" w:hAnsi="Times New Roman" w:cs="Times New Roman"/>
                <w:b/>
              </w:rPr>
              <w:t>Metode de predare și învățare:</w:t>
            </w:r>
            <w:r w:rsidRPr="00A70CED">
              <w:rPr>
                <w:rFonts w:ascii="Times New Roman" w:eastAsia="Calibri" w:hAnsi="Times New Roman" w:cs="Times New Roman"/>
              </w:rPr>
              <w:t xml:space="preserve"> prelegerea, conversația, explicația, problematizarea, studiul de caz, brainstorming-ul, proiect de cercetare, portofoliul etc.</w:t>
            </w:r>
          </w:p>
        </w:tc>
      </w:tr>
      <w:tr w:rsidR="00A70CED" w:rsidRPr="00A70CED" w:rsidTr="00A70CED">
        <w:tc>
          <w:tcPr>
            <w:tcW w:w="1048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rPr>
                <w:rFonts w:ascii="Times New Roman" w:eastAsia="Calibri" w:hAnsi="Times New Roman" w:cs="Times New Roman"/>
                <w:b/>
                <w:sz w:val="24"/>
              </w:rPr>
            </w:pPr>
            <w:r w:rsidRPr="00A70CED">
              <w:rPr>
                <w:rFonts w:ascii="Times New Roman" w:eastAsia="Calibri" w:hAnsi="Times New Roman" w:cs="Times New Roman"/>
                <w:b/>
              </w:rPr>
              <w:t xml:space="preserve">Modalități de evaluare: </w:t>
            </w:r>
            <w:r w:rsidRPr="00A70CED">
              <w:rPr>
                <w:rFonts w:ascii="Times New Roman" w:eastAsia="Calibri" w:hAnsi="Times New Roman" w:cs="Times New Roman"/>
              </w:rPr>
              <w:t>scris</w:t>
            </w:r>
          </w:p>
        </w:tc>
      </w:tr>
      <w:tr w:rsidR="00A70CED" w:rsidRPr="00A70CED" w:rsidTr="00A70CED">
        <w:tc>
          <w:tcPr>
            <w:tcW w:w="1048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jc w:val="both"/>
              <w:rPr>
                <w:rFonts w:ascii="Times New Roman" w:eastAsia="Calibri" w:hAnsi="Times New Roman" w:cs="Times New Roman"/>
                <w:b/>
                <w:sz w:val="24"/>
                <w:lang w:eastAsia="ru-RU"/>
              </w:rPr>
            </w:pPr>
            <w:r w:rsidRPr="00A70CED">
              <w:rPr>
                <w:rFonts w:ascii="Times New Roman" w:eastAsia="Calibri" w:hAnsi="Times New Roman" w:cs="Times New Roman"/>
                <w:b/>
                <w:lang w:eastAsia="ru-RU"/>
              </w:rPr>
              <w:t>Condiții de obținere a creditelor:</w:t>
            </w:r>
            <w:r w:rsidRPr="00A70CED">
              <w:rPr>
                <w:rFonts w:ascii="Times New Roman" w:eastAsia="Calibri" w:hAnsi="Times New Roman" w:cs="Times New Roman"/>
                <w:lang w:eastAsia="ru-RU"/>
              </w:rPr>
              <w:t xml:space="preserve"> evaluarea conținuturilor din curriculumul disciplinar pe dimensiunile cunoaștere, aplicare și integrare a cunoștințelor: • evaluare continuă prin: intervenții la seminar, studii de caz, proiecte de cercetare, portofoliu; </w:t>
            </w:r>
            <w:r w:rsidRPr="00A70CED">
              <w:rPr>
                <w:rFonts w:ascii="Times New Roman" w:eastAsia="Calibri" w:hAnsi="Times New Roman" w:cs="Times New Roman"/>
                <w:lang w:val="en-US" w:eastAsia="ru-RU"/>
              </w:rPr>
              <w:t xml:space="preserve">• </w:t>
            </w:r>
            <w:r w:rsidRPr="00A70CED">
              <w:rPr>
                <w:rFonts w:ascii="Times New Roman" w:eastAsia="Calibri" w:hAnsi="Times New Roman" w:cs="Times New Roman"/>
                <w:lang w:eastAsia="ru-RU"/>
              </w:rPr>
              <w:t>evaluare sumativă prin: verificare - pondere</w:t>
            </w:r>
            <w:r w:rsidRPr="00A70CED">
              <w:rPr>
                <w:rFonts w:ascii="Times New Roman" w:eastAsia="Calibri" w:hAnsi="Times New Roman" w:cs="Times New Roman"/>
                <w:lang w:val="en-US" w:eastAsia="ru-RU"/>
              </w:rPr>
              <w:t xml:space="preserve"> 40%.</w:t>
            </w:r>
          </w:p>
        </w:tc>
      </w:tr>
      <w:tr w:rsidR="00A70CED" w:rsidRPr="00A70CED" w:rsidTr="00A70CED">
        <w:tc>
          <w:tcPr>
            <w:tcW w:w="1048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0" w:lineRule="atLeast"/>
              <w:rPr>
                <w:rFonts w:ascii="Times New Roman" w:eastAsia="Calibri" w:hAnsi="Times New Roman" w:cs="Times New Roman"/>
                <w:b/>
                <w:sz w:val="24"/>
              </w:rPr>
            </w:pPr>
            <w:r w:rsidRPr="00A70CED">
              <w:rPr>
                <w:rFonts w:ascii="Times New Roman" w:eastAsia="Calibri" w:hAnsi="Times New Roman" w:cs="Times New Roman"/>
                <w:b/>
              </w:rPr>
              <w:t xml:space="preserve">Titularul cursului: </w:t>
            </w:r>
            <w:r w:rsidRPr="00A70CED">
              <w:rPr>
                <w:rFonts w:ascii="Times New Roman" w:eastAsia="Calibri" w:hAnsi="Times New Roman" w:cs="Times New Roman"/>
              </w:rPr>
              <w:t>Cojocari-Luchian Sn.</w:t>
            </w:r>
          </w:p>
        </w:tc>
      </w:tr>
      <w:tr w:rsidR="00A70CED" w:rsidRPr="00A70CED" w:rsidTr="00A70CED">
        <w:tc>
          <w:tcPr>
            <w:tcW w:w="10484"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autoSpaceDE w:val="0"/>
              <w:autoSpaceDN w:val="0"/>
              <w:adjustRightInd w:val="0"/>
              <w:spacing w:after="0" w:line="20" w:lineRule="atLeast"/>
              <w:jc w:val="both"/>
              <w:rPr>
                <w:rFonts w:ascii="Times New Roman" w:eastAsia="Calibri" w:hAnsi="Times New Roman" w:cs="Times New Roman"/>
                <w:iCs/>
                <w:color w:val="000001"/>
                <w:sz w:val="24"/>
                <w:lang w:eastAsia="ru-RU"/>
              </w:rPr>
            </w:pPr>
            <w:r w:rsidRPr="00A70CED">
              <w:rPr>
                <w:rFonts w:ascii="Times New Roman" w:eastAsia="Calibri" w:hAnsi="Times New Roman" w:cs="Times New Roman"/>
                <w:b/>
              </w:rPr>
              <w:t xml:space="preserve">Alte informații: </w:t>
            </w:r>
            <w:r w:rsidRPr="00A70CED">
              <w:rPr>
                <w:rFonts w:ascii="Times New Roman" w:eastAsia="Calibri" w:hAnsi="Times New Roman" w:cs="Times New Roman"/>
                <w:color w:val="000001"/>
                <w:u w:val="single"/>
                <w:lang w:eastAsia="ru-RU"/>
              </w:rPr>
              <w:t xml:space="preserve">Strategii didactice: </w:t>
            </w:r>
            <w:r w:rsidRPr="00A70CED">
              <w:rPr>
                <w:rFonts w:ascii="Times New Roman" w:eastAsia="Calibri" w:hAnsi="Times New Roman" w:cs="Times New Roman"/>
                <w:color w:val="000001"/>
                <w:lang w:eastAsia="ru-RU"/>
              </w:rPr>
              <w:t xml:space="preserve">- </w:t>
            </w:r>
            <w:r w:rsidRPr="00A70CED">
              <w:rPr>
                <w:rFonts w:ascii="Times New Roman" w:eastAsia="Calibri" w:hAnsi="Times New Roman" w:cs="Times New Roman"/>
                <w:iCs/>
                <w:color w:val="000001"/>
                <w:lang w:eastAsia="ru-RU"/>
              </w:rPr>
              <w:t>organizare (frontal</w:t>
            </w:r>
            <w:r w:rsidRPr="00A70CED">
              <w:rPr>
                <w:rFonts w:ascii="Times New Roman" w:eastAsia="Calibri" w:hAnsi="Times New Roman" w:cs="Times New Roman"/>
                <w:iCs/>
                <w:color w:val="1E1E1E"/>
                <w:lang w:eastAsia="ru-RU"/>
              </w:rPr>
              <w:t xml:space="preserve">, </w:t>
            </w:r>
            <w:r w:rsidRPr="00A70CED">
              <w:rPr>
                <w:rFonts w:ascii="Times New Roman" w:eastAsia="Calibri" w:hAnsi="Times New Roman" w:cs="Times New Roman"/>
                <w:iCs/>
                <w:color w:val="000001"/>
                <w:lang w:eastAsia="ru-RU"/>
              </w:rPr>
              <w:t>grup</w:t>
            </w:r>
            <w:r w:rsidRPr="00A70CED">
              <w:rPr>
                <w:rFonts w:ascii="Times New Roman" w:eastAsia="Calibri" w:hAnsi="Times New Roman" w:cs="Times New Roman"/>
                <w:iCs/>
                <w:color w:val="1E1E1E"/>
                <w:lang w:eastAsia="ru-RU"/>
              </w:rPr>
              <w:t>/</w:t>
            </w:r>
            <w:r w:rsidRPr="00A70CED">
              <w:rPr>
                <w:rFonts w:ascii="Times New Roman" w:eastAsia="Calibri" w:hAnsi="Times New Roman" w:cs="Times New Roman"/>
                <w:iCs/>
                <w:color w:val="000001"/>
                <w:lang w:eastAsia="ru-RU"/>
              </w:rPr>
              <w:t>pereche</w:t>
            </w:r>
            <w:r w:rsidRPr="00A70CED">
              <w:rPr>
                <w:rFonts w:ascii="Times New Roman" w:eastAsia="Calibri" w:hAnsi="Times New Roman" w:cs="Times New Roman"/>
                <w:iCs/>
                <w:color w:val="363636"/>
                <w:lang w:eastAsia="ru-RU"/>
              </w:rPr>
              <w:t xml:space="preserve">, </w:t>
            </w:r>
            <w:r w:rsidRPr="00A70CED">
              <w:rPr>
                <w:rFonts w:ascii="Times New Roman" w:eastAsia="Calibri" w:hAnsi="Times New Roman" w:cs="Times New Roman"/>
                <w:iCs/>
                <w:color w:val="000001"/>
                <w:lang w:eastAsia="ru-RU"/>
              </w:rPr>
              <w:t xml:space="preserve">individual); </w:t>
            </w:r>
            <w:r w:rsidRPr="00A70CED">
              <w:rPr>
                <w:rFonts w:ascii="Times New Roman" w:eastAsia="Calibri" w:hAnsi="Times New Roman" w:cs="Times New Roman"/>
                <w:color w:val="000001"/>
                <w:lang w:eastAsia="ru-RU"/>
              </w:rPr>
              <w:t xml:space="preserve">- resurse materiale: </w:t>
            </w:r>
            <w:r w:rsidRPr="00A70CED">
              <w:rPr>
                <w:rFonts w:ascii="Times New Roman" w:eastAsia="Calibri" w:hAnsi="Times New Roman" w:cs="Times New Roman"/>
                <w:iCs/>
                <w:color w:val="000001"/>
                <w:lang w:eastAsia="ru-RU"/>
              </w:rPr>
              <w:t xml:space="preserve">mijloace de instruire (materiale didactice, soft-uri pentru analiza și prelucrarea statistică a datelor); - </w:t>
            </w:r>
            <w:r w:rsidRPr="00A70CED">
              <w:rPr>
                <w:rFonts w:ascii="Times New Roman" w:eastAsia="Calibri" w:hAnsi="Times New Roman" w:cs="Times New Roman"/>
                <w:color w:val="000001"/>
                <w:lang w:eastAsia="ru-RU"/>
              </w:rPr>
              <w:t xml:space="preserve">resurse procedurale: </w:t>
            </w:r>
            <w:r w:rsidRPr="00A70CED">
              <w:rPr>
                <w:rFonts w:ascii="Times New Roman" w:eastAsia="Calibri" w:hAnsi="Times New Roman" w:cs="Times New Roman"/>
                <w:iCs/>
                <w:color w:val="000001"/>
                <w:lang w:eastAsia="ru-RU"/>
              </w:rPr>
              <w:t>metode, procedee didactice.</w:t>
            </w:r>
          </w:p>
        </w:tc>
      </w:tr>
    </w:tbl>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tbl>
      <w:tblPr>
        <w:tblW w:w="10064" w:type="dxa"/>
        <w:tblInd w:w="-773" w:type="dxa"/>
        <w:tblCellMar>
          <w:top w:w="15" w:type="dxa"/>
          <w:left w:w="15" w:type="dxa"/>
          <w:bottom w:w="15" w:type="dxa"/>
          <w:right w:w="15" w:type="dxa"/>
        </w:tblCellMar>
        <w:tblLook w:val="04A0" w:firstRow="1" w:lastRow="0" w:firstColumn="1" w:lastColumn="0" w:noHBand="0" w:noVBand="1"/>
      </w:tblPr>
      <w:tblGrid>
        <w:gridCol w:w="3031"/>
        <w:gridCol w:w="1456"/>
        <w:gridCol w:w="1141"/>
        <w:gridCol w:w="2527"/>
        <w:gridCol w:w="1909"/>
      </w:tblGrid>
      <w:tr w:rsidR="00A70CED" w:rsidRPr="00A70CED" w:rsidTr="00A70CED">
        <w:tc>
          <w:tcPr>
            <w:tcW w:w="10064" w:type="dxa"/>
            <w:gridSpan w:val="5"/>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b/>
                <w:bCs/>
                <w:color w:val="000000"/>
                <w:szCs w:val="32"/>
                <w:lang w:val="en-US" w:eastAsia="ru-RU"/>
              </w:rPr>
            </w:pPr>
            <w:r w:rsidRPr="00A70CED">
              <w:rPr>
                <w:rFonts w:ascii="Times New Roman" w:eastAsia="Times New Roman" w:hAnsi="Times New Roman" w:cs="Times New Roman"/>
                <w:b/>
                <w:bCs/>
                <w:color w:val="000000"/>
                <w:szCs w:val="32"/>
                <w:lang w:val="en-US" w:eastAsia="ru-RU"/>
              </w:rPr>
              <w:lastRenderedPageBreak/>
              <w:t xml:space="preserve">Unitatea de curs: Pedagogia preșcolară </w:t>
            </w:r>
          </w:p>
          <w:p w:rsidR="00A70CED" w:rsidRPr="00A70CED" w:rsidRDefault="00A70CED" w:rsidP="00A70CED">
            <w:pPr>
              <w:spacing w:after="0" w:line="240" w:lineRule="auto"/>
              <w:rPr>
                <w:rFonts w:ascii="Times New Roman" w:eastAsia="Times New Roman" w:hAnsi="Times New Roman" w:cs="Times New Roman"/>
                <w:b/>
                <w:bCs/>
                <w:color w:val="000000"/>
                <w:szCs w:val="32"/>
                <w:lang w:val="en-US" w:eastAsia="ru-RU"/>
              </w:rPr>
            </w:pPr>
            <w:r w:rsidRPr="00A70CED">
              <w:rPr>
                <w:rFonts w:ascii="Times New Roman" w:eastAsia="Times New Roman" w:hAnsi="Times New Roman" w:cs="Times New Roman"/>
                <w:b/>
                <w:bCs/>
                <w:color w:val="000000"/>
                <w:szCs w:val="32"/>
                <w:lang w:val="en-US" w:eastAsia="ru-RU"/>
              </w:rPr>
              <w:t xml:space="preserve">Specialitatea: </w:t>
            </w:r>
            <w:r w:rsidRPr="00A70CED">
              <w:rPr>
                <w:rFonts w:ascii="Times New Roman" w:eastAsia="Times New Roman" w:hAnsi="Times New Roman" w:cs="Times New Roman"/>
                <w:bCs/>
                <w:color w:val="000000"/>
                <w:szCs w:val="32"/>
                <w:lang w:val="en-US" w:eastAsia="ru-RU"/>
              </w:rPr>
              <w:t>Pedagogia Învăţămîntului Primar și Pedagogia Preșcolară</w:t>
            </w:r>
          </w:p>
        </w:tc>
      </w:tr>
      <w:tr w:rsidR="00A70CED" w:rsidRPr="00A70CED" w:rsidTr="00A70CED">
        <w:trPr>
          <w:trHeight w:val="597"/>
        </w:trPr>
        <w:tc>
          <w:tcPr>
            <w:tcW w:w="3031"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Codul disciplinei:</w:t>
            </w:r>
            <w:r w:rsidRPr="00A70CED">
              <w:rPr>
                <w:rFonts w:ascii="Times New Roman" w:eastAsia="Times New Roman" w:hAnsi="Times New Roman" w:cs="Times New Roman"/>
                <w:color w:val="000000"/>
                <w:sz w:val="24"/>
                <w:szCs w:val="24"/>
                <w:lang w:val="en-US" w:eastAsia="ru-RU"/>
              </w:rPr>
              <w:t xml:space="preserve"> S</w:t>
            </w:r>
            <w:r w:rsidRPr="00A70CED">
              <w:rPr>
                <w:rFonts w:ascii="Times New Roman" w:eastAsia="Times New Roman" w:hAnsi="Times New Roman" w:cs="Times New Roman"/>
                <w:color w:val="000000"/>
                <w:sz w:val="24"/>
                <w:szCs w:val="24"/>
                <w:vertAlign w:val="subscript"/>
                <w:lang w:val="en-US" w:eastAsia="ru-RU"/>
              </w:rPr>
              <w:t>2.</w:t>
            </w:r>
            <w:r w:rsidRPr="00A70CED">
              <w:rPr>
                <w:rFonts w:ascii="Times New Roman" w:eastAsia="Times New Roman" w:hAnsi="Times New Roman" w:cs="Times New Roman"/>
                <w:color w:val="000000"/>
                <w:sz w:val="24"/>
                <w:szCs w:val="24"/>
                <w:lang w:val="en-US" w:eastAsia="ru-RU"/>
              </w:rPr>
              <w:t>03.O.019</w:t>
            </w:r>
          </w:p>
        </w:tc>
        <w:tc>
          <w:tcPr>
            <w:tcW w:w="1456"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0" w:lineRule="atLeast"/>
              <w:rPr>
                <w:rFonts w:ascii="Times New Roman" w:eastAsia="Times New Roman" w:hAnsi="Times New Roman" w:cs="Times New Roman"/>
                <w:sz w:val="24"/>
                <w:szCs w:val="24"/>
                <w:lang w:eastAsia="ru-RU"/>
              </w:rPr>
            </w:pPr>
            <w:r w:rsidRPr="00A70CED">
              <w:rPr>
                <w:rFonts w:ascii="Times New Roman" w:eastAsia="Times New Roman" w:hAnsi="Times New Roman" w:cs="Times New Roman"/>
                <w:b/>
                <w:bCs/>
                <w:color w:val="000000"/>
                <w:sz w:val="24"/>
                <w:szCs w:val="24"/>
                <w:lang w:val="en-US" w:eastAsia="ru-RU"/>
              </w:rPr>
              <w:t>Numărul de credite:</w:t>
            </w:r>
            <w:r w:rsidRPr="00A70CED">
              <w:rPr>
                <w:rFonts w:ascii="Times New Roman" w:eastAsia="Times New Roman" w:hAnsi="Times New Roman" w:cs="Times New Roman"/>
                <w:b/>
                <w:bCs/>
                <w:color w:val="000000"/>
                <w:sz w:val="24"/>
                <w:szCs w:val="24"/>
                <w:lang w:eastAsia="ru-RU"/>
              </w:rPr>
              <w:t xml:space="preserve"> </w:t>
            </w:r>
            <w:r w:rsidRPr="00A70CED">
              <w:rPr>
                <w:rFonts w:ascii="Times New Roman" w:eastAsia="Times New Roman" w:hAnsi="Times New Roman" w:cs="Times New Roman"/>
                <w:color w:val="000000"/>
                <w:sz w:val="24"/>
                <w:szCs w:val="24"/>
                <w:lang w:eastAsia="ru-RU"/>
              </w:rPr>
              <w:t>6</w:t>
            </w:r>
          </w:p>
        </w:tc>
        <w:tc>
          <w:tcPr>
            <w:tcW w:w="3668" w:type="dxa"/>
            <w:gridSpan w:val="2"/>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0" w:lineRule="atLeast"/>
              <w:rPr>
                <w:rFonts w:ascii="Times New Roman" w:eastAsia="Times New Roman" w:hAnsi="Times New Roman" w:cs="Times New Roman"/>
                <w:sz w:val="24"/>
                <w:szCs w:val="24"/>
                <w:lang w:eastAsia="ru-RU"/>
              </w:rPr>
            </w:pPr>
            <w:r w:rsidRPr="00A70CED">
              <w:rPr>
                <w:rFonts w:ascii="Times New Roman" w:eastAsia="Times New Roman" w:hAnsi="Times New Roman" w:cs="Times New Roman"/>
                <w:b/>
                <w:bCs/>
                <w:color w:val="000000"/>
                <w:sz w:val="24"/>
                <w:szCs w:val="24"/>
                <w:lang w:val="en-US" w:eastAsia="ru-RU"/>
              </w:rPr>
              <w:t xml:space="preserve">Semestrul: </w:t>
            </w:r>
            <w:r w:rsidRPr="00A70CED">
              <w:rPr>
                <w:rFonts w:ascii="Times New Roman" w:eastAsia="Times New Roman" w:hAnsi="Times New Roman" w:cs="Times New Roman"/>
                <w:color w:val="000000"/>
                <w:sz w:val="24"/>
                <w:szCs w:val="24"/>
                <w:lang w:eastAsia="ru-RU"/>
              </w:rPr>
              <w:t>III</w:t>
            </w:r>
          </w:p>
        </w:tc>
        <w:tc>
          <w:tcPr>
            <w:tcW w:w="1909"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Durata:</w:t>
            </w:r>
            <w:r w:rsidRPr="00A70CED">
              <w:rPr>
                <w:rFonts w:ascii="Times New Roman" w:eastAsia="Times New Roman" w:hAnsi="Times New Roman" w:cs="Times New Roman"/>
                <w:b/>
                <w:bCs/>
                <w:color w:val="000000"/>
                <w:sz w:val="24"/>
                <w:szCs w:val="24"/>
                <w:lang w:eastAsia="ru-RU"/>
              </w:rPr>
              <w:t xml:space="preserve"> </w:t>
            </w:r>
            <w:r w:rsidRPr="00A70CED">
              <w:rPr>
                <w:rFonts w:ascii="Times New Roman" w:eastAsia="Times New Roman" w:hAnsi="Times New Roman" w:cs="Times New Roman"/>
                <w:color w:val="000000"/>
                <w:sz w:val="24"/>
                <w:szCs w:val="24"/>
                <w:lang w:val="en-US" w:eastAsia="ru-RU"/>
              </w:rPr>
              <w:t>un semestru</w:t>
            </w:r>
          </w:p>
        </w:tc>
      </w:tr>
      <w:tr w:rsidR="00A70CED" w:rsidRPr="00A70CED" w:rsidTr="00A70CED">
        <w:trPr>
          <w:trHeight w:val="310"/>
        </w:trPr>
        <w:tc>
          <w:tcPr>
            <w:tcW w:w="4487" w:type="dxa"/>
            <w:gridSpan w:val="2"/>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Tipuri de activităţi:</w:t>
            </w:r>
          </w:p>
          <w:p w:rsidR="00A70CED" w:rsidRPr="00A70CED" w:rsidRDefault="00A70CED" w:rsidP="00A70CED">
            <w:pPr>
              <w:tabs>
                <w:tab w:val="left" w:pos="2651"/>
                <w:tab w:val="left" w:pos="8576"/>
              </w:tabs>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color w:val="000000"/>
                <w:sz w:val="24"/>
                <w:szCs w:val="24"/>
                <w:lang w:val="en-US" w:eastAsia="ru-RU"/>
              </w:rPr>
              <w:t>Curs</w:t>
            </w:r>
            <w:r w:rsidRPr="00A70CED">
              <w:rPr>
                <w:rFonts w:ascii="Times New Roman" w:eastAsia="Times New Roman" w:hAnsi="Times New Roman" w:cs="Times New Roman"/>
                <w:color w:val="000000"/>
                <w:sz w:val="24"/>
                <w:szCs w:val="24"/>
                <w:lang w:val="en-US" w:eastAsia="ru-RU"/>
              </w:rPr>
              <w:tab/>
              <w:t>45</w:t>
            </w:r>
          </w:p>
          <w:p w:rsidR="00A70CED" w:rsidRPr="00A70CED" w:rsidRDefault="00A70CED" w:rsidP="00A70CED">
            <w:pPr>
              <w:tabs>
                <w:tab w:val="left" w:pos="2651"/>
                <w:tab w:val="left" w:pos="8576"/>
              </w:tabs>
              <w:spacing w:after="0" w:line="240" w:lineRule="auto"/>
              <w:rPr>
                <w:rFonts w:ascii="Times New Roman" w:eastAsia="Times New Roman" w:hAnsi="Times New Roman" w:cs="Times New Roman"/>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Seminar</w:t>
            </w:r>
            <w:r w:rsidRPr="00A70CED">
              <w:rPr>
                <w:rFonts w:ascii="Times New Roman" w:eastAsia="Times New Roman" w:hAnsi="Times New Roman" w:cs="Times New Roman"/>
                <w:color w:val="000000"/>
                <w:sz w:val="24"/>
                <w:szCs w:val="24"/>
                <w:lang w:val="en-US" w:eastAsia="ru-RU"/>
              </w:rPr>
              <w:tab/>
              <w:t>30</w:t>
            </w:r>
          </w:p>
          <w:p w:rsidR="00A70CED" w:rsidRPr="00A70CED" w:rsidRDefault="00A70CED" w:rsidP="00A70CED">
            <w:pPr>
              <w:tabs>
                <w:tab w:val="left" w:pos="2651"/>
                <w:tab w:val="left" w:pos="8576"/>
              </w:tabs>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color w:val="000000"/>
                <w:sz w:val="24"/>
                <w:szCs w:val="24"/>
                <w:lang w:val="en-US" w:eastAsia="ru-RU"/>
              </w:rPr>
              <w:t>Laborator                             15</w:t>
            </w:r>
          </w:p>
        </w:tc>
        <w:tc>
          <w:tcPr>
            <w:tcW w:w="3668" w:type="dxa"/>
            <w:gridSpan w:val="2"/>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240" w:lineRule="auto"/>
              <w:jc w:val="center"/>
              <w:rPr>
                <w:rFonts w:ascii="Times New Roman" w:eastAsia="Times New Roman" w:hAnsi="Times New Roman" w:cs="Times New Roman"/>
                <w:sz w:val="24"/>
                <w:szCs w:val="24"/>
                <w:lang w:eastAsia="ru-RU"/>
              </w:rPr>
            </w:pPr>
            <w:r w:rsidRPr="00A70CED">
              <w:rPr>
                <w:rFonts w:ascii="Times New Roman" w:eastAsia="Times New Roman" w:hAnsi="Times New Roman" w:cs="Times New Roman"/>
                <w:b/>
                <w:bCs/>
                <w:color w:val="000000"/>
                <w:sz w:val="24"/>
                <w:szCs w:val="24"/>
                <w:lang w:val="en-US" w:eastAsia="ru-RU"/>
              </w:rPr>
              <w:t>Numărul de ore</w:t>
            </w:r>
            <w:r w:rsidRPr="00A70CED">
              <w:rPr>
                <w:rFonts w:ascii="Times New Roman" w:eastAsia="Times New Roman" w:hAnsi="Times New Roman" w:cs="Times New Roman"/>
                <w:b/>
                <w:bCs/>
                <w:color w:val="000000"/>
                <w:sz w:val="24"/>
                <w:szCs w:val="24"/>
                <w:lang w:eastAsia="ru-RU"/>
              </w:rPr>
              <w:t xml:space="preserve"> 180</w:t>
            </w:r>
          </w:p>
        </w:tc>
        <w:tc>
          <w:tcPr>
            <w:tcW w:w="1909" w:type="dxa"/>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240" w:lineRule="auto"/>
              <w:rPr>
                <w:rFonts w:ascii="Times New Roman" w:eastAsia="Times New Roman" w:hAnsi="Times New Roman" w:cs="Times New Roman"/>
                <w:sz w:val="24"/>
                <w:szCs w:val="24"/>
                <w:lang w:eastAsia="ru-RU"/>
              </w:rPr>
            </w:pPr>
            <w:r w:rsidRPr="00A70CED">
              <w:rPr>
                <w:rFonts w:ascii="Times New Roman" w:eastAsia="Times New Roman" w:hAnsi="Times New Roman" w:cs="Times New Roman"/>
                <w:b/>
                <w:bCs/>
                <w:color w:val="000000"/>
                <w:sz w:val="24"/>
                <w:szCs w:val="24"/>
                <w:lang w:val="en-US" w:eastAsia="ru-RU"/>
              </w:rPr>
              <w:t>Num</w:t>
            </w:r>
            <w:r w:rsidRPr="00A70CED">
              <w:rPr>
                <w:rFonts w:ascii="Times New Roman" w:eastAsia="Times New Roman" w:hAnsi="Times New Roman" w:cs="Times New Roman"/>
                <w:b/>
                <w:bCs/>
                <w:color w:val="000000"/>
                <w:sz w:val="24"/>
                <w:szCs w:val="24"/>
                <w:lang w:val="ru-RU" w:eastAsia="ru-RU"/>
              </w:rPr>
              <w:t xml:space="preserve">ărul de studenţi: </w:t>
            </w:r>
          </w:p>
        </w:tc>
      </w:tr>
      <w:tr w:rsidR="00A70CED" w:rsidRPr="00A70CED" w:rsidTr="00A70CED">
        <w:trPr>
          <w:trHeight w:val="642"/>
        </w:trPr>
        <w:tc>
          <w:tcPr>
            <w:tcW w:w="4487" w:type="dxa"/>
            <w:gridSpan w:val="2"/>
            <w:vMerge/>
            <w:tcBorders>
              <w:top w:val="single" w:sz="8" w:space="0" w:color="000000"/>
              <w:left w:val="single" w:sz="8" w:space="0" w:color="000000"/>
              <w:bottom w:val="single" w:sz="8" w:space="0" w:color="000000"/>
              <w:right w:val="single" w:sz="8" w:space="0" w:color="000000"/>
            </w:tcBorders>
            <w:vAlign w:val="center"/>
            <w:hideMark/>
          </w:tcPr>
          <w:p w:rsidR="00A70CED" w:rsidRPr="00A70CED" w:rsidRDefault="00A70CED" w:rsidP="00A70CED">
            <w:pPr>
              <w:tabs>
                <w:tab w:val="left" w:pos="8576"/>
              </w:tabs>
              <w:spacing w:after="0" w:line="240" w:lineRule="auto"/>
              <w:rPr>
                <w:rFonts w:ascii="Times New Roman" w:eastAsia="Times New Roman" w:hAnsi="Times New Roman" w:cs="Times New Roman"/>
                <w:sz w:val="24"/>
                <w:szCs w:val="24"/>
                <w:lang w:val="ru-RU" w:eastAsia="ru-RU"/>
              </w:rPr>
            </w:pPr>
          </w:p>
        </w:tc>
        <w:tc>
          <w:tcPr>
            <w:tcW w:w="1141"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240" w:lineRule="auto"/>
              <w:jc w:val="center"/>
              <w:rPr>
                <w:rFonts w:ascii="Times New Roman" w:eastAsia="Times New Roman" w:hAnsi="Times New Roman" w:cs="Times New Roman"/>
                <w:sz w:val="24"/>
                <w:szCs w:val="24"/>
                <w:lang w:eastAsia="ru-RU"/>
              </w:rPr>
            </w:pPr>
            <w:r w:rsidRPr="00A70CED">
              <w:rPr>
                <w:rFonts w:ascii="Times New Roman" w:eastAsia="Times New Roman" w:hAnsi="Times New Roman" w:cs="Times New Roman"/>
                <w:b/>
                <w:bCs/>
                <w:color w:val="000000"/>
                <w:sz w:val="24"/>
                <w:szCs w:val="24"/>
                <w:lang w:val="ru-RU" w:eastAsia="ru-RU"/>
              </w:rPr>
              <w:t>Contact direct:</w:t>
            </w:r>
            <w:r w:rsidRPr="00A70CED">
              <w:rPr>
                <w:rFonts w:ascii="Times New Roman" w:eastAsia="Times New Roman" w:hAnsi="Times New Roman" w:cs="Times New Roman"/>
                <w:b/>
                <w:bCs/>
                <w:color w:val="000000"/>
                <w:sz w:val="24"/>
                <w:szCs w:val="24"/>
                <w:lang w:eastAsia="ru-RU"/>
              </w:rPr>
              <w:t xml:space="preserve"> </w:t>
            </w:r>
            <w:r w:rsidRPr="00A70CED">
              <w:rPr>
                <w:rFonts w:ascii="Times New Roman" w:eastAsia="Times New Roman" w:hAnsi="Times New Roman" w:cs="Times New Roman"/>
                <w:color w:val="000000"/>
                <w:sz w:val="24"/>
                <w:szCs w:val="24"/>
                <w:lang w:eastAsia="ru-RU"/>
              </w:rPr>
              <w:t>90</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240" w:lineRule="auto"/>
              <w:jc w:val="center"/>
              <w:rPr>
                <w:rFonts w:ascii="Times New Roman" w:eastAsia="Times New Roman" w:hAnsi="Times New Roman" w:cs="Times New Roman"/>
                <w:sz w:val="24"/>
                <w:szCs w:val="24"/>
                <w:lang w:val="ru-RU" w:eastAsia="ru-RU"/>
              </w:rPr>
            </w:pPr>
            <w:r w:rsidRPr="00A70CED">
              <w:rPr>
                <w:rFonts w:ascii="Times New Roman" w:eastAsia="Times New Roman" w:hAnsi="Times New Roman" w:cs="Times New Roman"/>
                <w:b/>
                <w:bCs/>
                <w:color w:val="000000"/>
                <w:sz w:val="24"/>
                <w:szCs w:val="24"/>
                <w:lang w:val="ru-RU" w:eastAsia="ru-RU"/>
              </w:rPr>
              <w:t>Contact indirect/</w:t>
            </w:r>
          </w:p>
          <w:p w:rsidR="00A70CED" w:rsidRPr="00A70CED" w:rsidRDefault="00A70CED" w:rsidP="00A70CED">
            <w:pPr>
              <w:tabs>
                <w:tab w:val="left" w:pos="8576"/>
              </w:tabs>
              <w:spacing w:after="0" w:line="240" w:lineRule="auto"/>
              <w:jc w:val="center"/>
              <w:rPr>
                <w:rFonts w:ascii="Times New Roman" w:eastAsia="Times New Roman" w:hAnsi="Times New Roman" w:cs="Times New Roman"/>
                <w:sz w:val="24"/>
                <w:szCs w:val="24"/>
                <w:lang w:eastAsia="ru-RU"/>
              </w:rPr>
            </w:pPr>
            <w:r w:rsidRPr="00A70CED">
              <w:rPr>
                <w:rFonts w:ascii="Times New Roman" w:eastAsia="Times New Roman" w:hAnsi="Times New Roman" w:cs="Times New Roman"/>
                <w:b/>
                <w:bCs/>
                <w:color w:val="000000"/>
                <w:sz w:val="24"/>
                <w:szCs w:val="24"/>
                <w:lang w:val="ru-RU" w:eastAsia="ru-RU"/>
              </w:rPr>
              <w:t xml:space="preserve">Studiu individual: </w:t>
            </w:r>
            <w:r w:rsidRPr="00A70CED">
              <w:rPr>
                <w:rFonts w:ascii="Times New Roman" w:eastAsia="Times New Roman" w:hAnsi="Times New Roman" w:cs="Times New Roman"/>
                <w:color w:val="000000"/>
                <w:sz w:val="24"/>
                <w:szCs w:val="24"/>
                <w:lang w:eastAsia="ru-RU"/>
              </w:rPr>
              <w:t>90</w:t>
            </w:r>
          </w:p>
        </w:tc>
        <w:tc>
          <w:tcPr>
            <w:tcW w:w="1909" w:type="dxa"/>
            <w:vMerge/>
            <w:tcBorders>
              <w:top w:val="single" w:sz="8" w:space="0" w:color="000000"/>
              <w:left w:val="single" w:sz="8" w:space="0" w:color="000000"/>
              <w:bottom w:val="single" w:sz="8" w:space="0" w:color="000000"/>
              <w:right w:val="single" w:sz="8" w:space="0" w:color="000000"/>
            </w:tcBorders>
            <w:vAlign w:val="center"/>
            <w:hideMark/>
          </w:tcPr>
          <w:p w:rsidR="00A70CED" w:rsidRPr="00A70CED" w:rsidRDefault="00A70CED" w:rsidP="00A70CED">
            <w:pPr>
              <w:tabs>
                <w:tab w:val="left" w:pos="8576"/>
              </w:tabs>
              <w:spacing w:after="0" w:line="240" w:lineRule="auto"/>
              <w:rPr>
                <w:rFonts w:ascii="Times New Roman" w:eastAsia="Times New Roman" w:hAnsi="Times New Roman" w:cs="Times New Roman"/>
                <w:sz w:val="24"/>
                <w:szCs w:val="24"/>
                <w:lang w:val="ru-RU" w:eastAsia="ru-RU"/>
              </w:rPr>
            </w:pPr>
          </w:p>
        </w:tc>
      </w:tr>
      <w:tr w:rsidR="00A70CED" w:rsidRPr="00A70CED" w:rsidTr="00A70CED">
        <w:trPr>
          <w:trHeight w:val="611"/>
        </w:trPr>
        <w:tc>
          <w:tcPr>
            <w:tcW w:w="10064" w:type="dxa"/>
            <w:gridSpan w:val="5"/>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 xml:space="preserve">Precondiţii. </w:t>
            </w:r>
            <w:r w:rsidRPr="00A70CED">
              <w:rPr>
                <w:rFonts w:ascii="Times New Roman" w:eastAsia="Times New Roman" w:hAnsi="Times New Roman" w:cs="Times New Roman"/>
                <w:color w:val="000000"/>
                <w:sz w:val="24"/>
                <w:szCs w:val="24"/>
                <w:lang w:val="en-US" w:eastAsia="ru-RU"/>
              </w:rPr>
              <w:t>Pedagogie generală, Cultura comunicării pedagogice, Pedagogia general, Psihologia general, Teoria și metodologia educației, Teoria instruirii.</w:t>
            </w:r>
          </w:p>
        </w:tc>
      </w:tr>
      <w:tr w:rsidR="00A70CED" w:rsidRPr="00A70CED" w:rsidTr="00A70CED">
        <w:trPr>
          <w:trHeight w:val="1507"/>
        </w:trPr>
        <w:tc>
          <w:tcPr>
            <w:tcW w:w="10064" w:type="dxa"/>
            <w:gridSpan w:val="5"/>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 xml:space="preserve">Finalităţile cursului. </w:t>
            </w:r>
            <w:r w:rsidRPr="00A70CED">
              <w:rPr>
                <w:rFonts w:ascii="Times New Roman" w:eastAsia="Times New Roman" w:hAnsi="Times New Roman" w:cs="Times New Roman"/>
                <w:color w:val="000000"/>
                <w:sz w:val="24"/>
                <w:szCs w:val="24"/>
                <w:lang w:val="en-US" w:eastAsia="ru-RU"/>
              </w:rPr>
              <w:t> În urma studierii acestui curs studenții vor fi capabili să:</w:t>
            </w:r>
          </w:p>
          <w:p w:rsidR="00A70CED" w:rsidRPr="00A70CED" w:rsidRDefault="00A70CED" w:rsidP="00A70CED">
            <w:pPr>
              <w:tabs>
                <w:tab w:val="left" w:pos="8576"/>
              </w:tabs>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color w:val="000000"/>
                <w:sz w:val="24"/>
                <w:szCs w:val="24"/>
                <w:lang w:val="en-US" w:eastAsia="ru-RU"/>
              </w:rPr>
              <w:t>Cunoască fundamentele teoretice ale științelor educației a învățământului preșcolar;</w:t>
            </w:r>
          </w:p>
          <w:p w:rsidR="00A70CED" w:rsidRPr="00A70CED" w:rsidRDefault="00A70CED" w:rsidP="00A70CED">
            <w:pPr>
              <w:tabs>
                <w:tab w:val="left" w:pos="8576"/>
              </w:tabs>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color w:val="000000"/>
                <w:sz w:val="24"/>
                <w:szCs w:val="24"/>
                <w:lang w:val="en-US" w:eastAsia="ru-RU"/>
              </w:rPr>
              <w:t>Să determine tendințele de dezvoltare a învățământului preșcolar ;</w:t>
            </w:r>
          </w:p>
          <w:p w:rsidR="00A70CED" w:rsidRPr="00A70CED" w:rsidRDefault="00A70CED" w:rsidP="00A70CED">
            <w:pPr>
              <w:tabs>
                <w:tab w:val="left" w:pos="8576"/>
              </w:tabs>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color w:val="000000"/>
                <w:sz w:val="24"/>
                <w:szCs w:val="24"/>
                <w:lang w:val="en-US" w:eastAsia="ru-RU"/>
              </w:rPr>
              <w:t>Să proiecteze diferite forme de activitate didactică și educațională pentru preșcolari;</w:t>
            </w:r>
          </w:p>
          <w:p w:rsidR="00A70CED" w:rsidRPr="00A70CED" w:rsidRDefault="00A70CED" w:rsidP="00A70CED">
            <w:pPr>
              <w:tabs>
                <w:tab w:val="left" w:pos="8576"/>
              </w:tabs>
              <w:spacing w:after="0" w:line="0" w:lineRule="atLeast"/>
              <w:rPr>
                <w:rFonts w:ascii="Times New Roman" w:eastAsia="Times New Roman" w:hAnsi="Times New Roman" w:cs="Times New Roman"/>
                <w:sz w:val="24"/>
                <w:szCs w:val="24"/>
                <w:lang w:val="ru-RU" w:eastAsia="ru-RU"/>
              </w:rPr>
            </w:pPr>
            <w:r w:rsidRPr="00A70CED">
              <w:rPr>
                <w:rFonts w:ascii="Times New Roman" w:eastAsia="Times New Roman" w:hAnsi="Times New Roman" w:cs="Times New Roman"/>
                <w:color w:val="000000"/>
                <w:sz w:val="24"/>
                <w:szCs w:val="24"/>
                <w:lang w:val="ru-RU" w:eastAsia="ru-RU"/>
              </w:rPr>
              <w:t>Să eficientizeze activități profesionale.</w:t>
            </w:r>
          </w:p>
        </w:tc>
      </w:tr>
      <w:tr w:rsidR="00A70CED" w:rsidRPr="00A70CED" w:rsidTr="00A70CED">
        <w:trPr>
          <w:trHeight w:val="4596"/>
        </w:trPr>
        <w:tc>
          <w:tcPr>
            <w:tcW w:w="10064" w:type="dxa"/>
            <w:gridSpan w:val="5"/>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 xml:space="preserve">Conţinut(descriptoriu): </w:t>
            </w:r>
            <w:r w:rsidRPr="00A70CED">
              <w:rPr>
                <w:rFonts w:ascii="Times New Roman" w:eastAsia="Times New Roman" w:hAnsi="Times New Roman" w:cs="Times New Roman"/>
                <w:color w:val="000000"/>
                <w:sz w:val="24"/>
                <w:szCs w:val="24"/>
                <w:lang w:val="en-US" w:eastAsia="ru-RU"/>
              </w:rPr>
              <w:t>Fundamentele teoretice ale pedagogiei preșcolare:</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Scurte date istorice despre educație.</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Dezvoltarea educația și formarea personalității.</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Cercetarea științifică în pedagogia preșcolară.</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Educația fizică a copiilor de vîrsta preșcolară.</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Educația intelectuală.</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Educația estetică a preșcolarilor.</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Educația morală.</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eastAsia="ru-RU"/>
              </w:rPr>
              <w:t>Educația prin muncă.</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eastAsia="ru-RU"/>
              </w:rPr>
              <w:t>Noile educații și problemele lumii contemporane.</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eastAsia="ru-RU"/>
              </w:rPr>
              <w:t>Formele de organizare a procesului de învățămînt.</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Proiectarea curriculară.</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Jocul în viața preșcolarului.</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eastAsia="ru-RU"/>
              </w:rPr>
              <w:t>Conlucrarea grădiniței de copii cu familia.</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Conlucrarea grădiniței de copii cu școala.</w:t>
            </w:r>
          </w:p>
          <w:p w:rsidR="00A70CED" w:rsidRPr="00A70CED" w:rsidRDefault="00A70CED" w:rsidP="00A70CED">
            <w:pPr>
              <w:numPr>
                <w:ilvl w:val="0"/>
                <w:numId w:val="30"/>
              </w:numPr>
              <w:tabs>
                <w:tab w:val="left" w:pos="8576"/>
              </w:tabs>
              <w:spacing w:after="0" w:line="240" w:lineRule="auto"/>
              <w:contextualSpacing/>
              <w:textAlignment w:val="baseline"/>
              <w:rPr>
                <w:rFonts w:ascii="Arial" w:eastAsia="Times New Roman" w:hAnsi="Arial" w:cs="Arial"/>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 xml:space="preserve">Managementul educațional. </w:t>
            </w:r>
          </w:p>
        </w:tc>
      </w:tr>
      <w:tr w:rsidR="00A70CED" w:rsidRPr="00A70CED" w:rsidTr="00A70CED">
        <w:trPr>
          <w:trHeight w:val="298"/>
        </w:trPr>
        <w:tc>
          <w:tcPr>
            <w:tcW w:w="10064" w:type="dxa"/>
            <w:gridSpan w:val="5"/>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 xml:space="preserve">Metode de predare şi învăţare: </w:t>
            </w:r>
            <w:r w:rsidRPr="00A70CED">
              <w:rPr>
                <w:rFonts w:ascii="Times New Roman" w:eastAsia="Times New Roman" w:hAnsi="Times New Roman" w:cs="Times New Roman"/>
                <w:color w:val="000000"/>
                <w:sz w:val="24"/>
                <w:szCs w:val="24"/>
                <w:lang w:val="en-US" w:eastAsia="ru-RU"/>
              </w:rPr>
              <w:t>prelegeri, metode verbale, intuitive, practice, interactive</w:t>
            </w:r>
          </w:p>
        </w:tc>
      </w:tr>
      <w:tr w:rsidR="00A70CED" w:rsidRPr="00A70CED" w:rsidTr="00A70CED">
        <w:trPr>
          <w:trHeight w:val="1534"/>
        </w:trPr>
        <w:tc>
          <w:tcPr>
            <w:tcW w:w="10064" w:type="dxa"/>
            <w:gridSpan w:val="5"/>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Modalităţi de evaluare:</w:t>
            </w:r>
          </w:p>
          <w:p w:rsidR="00A70CED" w:rsidRPr="00A70CED" w:rsidRDefault="00A70CED" w:rsidP="00A70CED">
            <w:pPr>
              <w:tabs>
                <w:tab w:val="left" w:pos="8576"/>
              </w:tabs>
              <w:spacing w:after="0" w:line="240" w:lineRule="auto"/>
              <w:jc w:val="both"/>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Evaluare 1 și 2</w:t>
            </w:r>
            <w:r w:rsidRPr="00A70CED">
              <w:rPr>
                <w:rFonts w:ascii="Times New Roman" w:eastAsia="Times New Roman" w:hAnsi="Times New Roman" w:cs="Times New Roman"/>
                <w:color w:val="000000"/>
                <w:sz w:val="24"/>
                <w:szCs w:val="24"/>
                <w:lang w:val="en-US" w:eastAsia="ru-RU"/>
              </w:rPr>
              <w:t>. Probă scrisă;</w:t>
            </w:r>
          </w:p>
          <w:p w:rsidR="00A70CED" w:rsidRPr="00A70CED" w:rsidRDefault="00A70CED" w:rsidP="00A70CED">
            <w:pPr>
              <w:tabs>
                <w:tab w:val="left" w:pos="8576"/>
              </w:tabs>
              <w:spacing w:after="0" w:line="240" w:lineRule="auto"/>
              <w:jc w:val="both"/>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Evaluare permanentă</w:t>
            </w:r>
            <w:r w:rsidRPr="00A70CED">
              <w:rPr>
                <w:rFonts w:ascii="Times New Roman" w:eastAsia="Times New Roman" w:hAnsi="Times New Roman" w:cs="Times New Roman"/>
                <w:color w:val="000000"/>
                <w:sz w:val="24"/>
                <w:szCs w:val="24"/>
                <w:lang w:val="en-US" w:eastAsia="ru-RU"/>
              </w:rPr>
              <w:t xml:space="preserve"> (în cadrul seminariilor): formularea răspunsurilor, a capacită</w:t>
            </w:r>
            <w:r w:rsidRPr="00A70CED">
              <w:rPr>
                <w:rFonts w:ascii="Tahoma" w:eastAsia="Times New Roman" w:hAnsi="Tahoma" w:cs="Tahoma"/>
                <w:color w:val="000000"/>
                <w:sz w:val="24"/>
                <w:szCs w:val="24"/>
                <w:lang w:val="en-US" w:eastAsia="ru-RU"/>
              </w:rPr>
              <w:t>ț</w:t>
            </w:r>
            <w:r w:rsidRPr="00A70CED">
              <w:rPr>
                <w:rFonts w:ascii="Times New Roman" w:eastAsia="Times New Roman" w:hAnsi="Times New Roman" w:cs="Times New Roman"/>
                <w:color w:val="000000"/>
                <w:sz w:val="24"/>
                <w:szCs w:val="24"/>
                <w:lang w:val="en-US" w:eastAsia="ru-RU"/>
              </w:rPr>
              <w:t>ii de argumentare; realizarea eseelor, referatelor etc.;</w:t>
            </w:r>
          </w:p>
          <w:p w:rsidR="00A70CED" w:rsidRPr="00A70CED" w:rsidRDefault="00A70CED" w:rsidP="00A70CED">
            <w:pPr>
              <w:tabs>
                <w:tab w:val="left" w:pos="8576"/>
              </w:tabs>
              <w:spacing w:after="0" w:line="0" w:lineRule="atLeast"/>
              <w:rPr>
                <w:rFonts w:ascii="Times New Roman" w:eastAsia="Times New Roman" w:hAnsi="Times New Roman" w:cs="Times New Roman"/>
                <w:sz w:val="24"/>
                <w:szCs w:val="24"/>
                <w:lang w:val="ru-RU" w:eastAsia="ru-RU"/>
              </w:rPr>
            </w:pPr>
            <w:r w:rsidRPr="00A70CED">
              <w:rPr>
                <w:rFonts w:ascii="Times New Roman" w:eastAsia="Times New Roman" w:hAnsi="Times New Roman" w:cs="Times New Roman"/>
                <w:b/>
                <w:bCs/>
                <w:color w:val="000000"/>
                <w:sz w:val="24"/>
                <w:szCs w:val="24"/>
                <w:lang w:val="ru-RU" w:eastAsia="ru-RU"/>
              </w:rPr>
              <w:t>Evaluare finală</w:t>
            </w:r>
            <w:r w:rsidRPr="00A70CED">
              <w:rPr>
                <w:rFonts w:ascii="Times New Roman" w:eastAsia="Times New Roman" w:hAnsi="Times New Roman" w:cs="Times New Roman"/>
                <w:color w:val="000000"/>
                <w:sz w:val="24"/>
                <w:szCs w:val="24"/>
                <w:lang w:val="ru-RU" w:eastAsia="ru-RU"/>
              </w:rPr>
              <w:t>: examen scris.</w:t>
            </w:r>
          </w:p>
        </w:tc>
      </w:tr>
      <w:tr w:rsidR="00A70CED" w:rsidRPr="00A70CED" w:rsidTr="00A70CED">
        <w:trPr>
          <w:trHeight w:val="597"/>
        </w:trPr>
        <w:tc>
          <w:tcPr>
            <w:tcW w:w="10064" w:type="dxa"/>
            <w:gridSpan w:val="5"/>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 xml:space="preserve">Condiţii de obţinere a creditelor: </w:t>
            </w:r>
            <w:r w:rsidRPr="00A70CED">
              <w:rPr>
                <w:rFonts w:ascii="Times New Roman" w:eastAsia="Times New Roman" w:hAnsi="Times New Roman" w:cs="Times New Roman"/>
                <w:color w:val="000000"/>
                <w:sz w:val="24"/>
                <w:szCs w:val="24"/>
                <w:lang w:val="en-US" w:eastAsia="ru-RU"/>
              </w:rPr>
              <w:t>studierea cursului, participarea la seminare, lucrul individual, desfășurarea orelor de labortaor,orelor practice.</w:t>
            </w:r>
          </w:p>
        </w:tc>
      </w:tr>
      <w:tr w:rsidR="00A70CED" w:rsidRPr="00A70CED" w:rsidTr="00A70CED">
        <w:trPr>
          <w:trHeight w:val="597"/>
        </w:trPr>
        <w:tc>
          <w:tcPr>
            <w:tcW w:w="10064" w:type="dxa"/>
            <w:gridSpan w:val="5"/>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Coordonator de disciplină</w:t>
            </w:r>
          </w:p>
          <w:p w:rsidR="00A70CED" w:rsidRPr="00A70CED" w:rsidRDefault="00A70CED" w:rsidP="00A70CED">
            <w:pPr>
              <w:tabs>
                <w:tab w:val="left" w:pos="8576"/>
              </w:tabs>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Titularul cursului:</w:t>
            </w:r>
            <w:r w:rsidRPr="00A70CED">
              <w:rPr>
                <w:rFonts w:ascii="Times New Roman" w:eastAsia="Times New Roman" w:hAnsi="Times New Roman" w:cs="Times New Roman"/>
                <w:color w:val="000000"/>
                <w:sz w:val="24"/>
                <w:szCs w:val="24"/>
                <w:lang w:val="en-US" w:eastAsia="ru-RU"/>
              </w:rPr>
              <w:t xml:space="preserve"> Barbă Maria, lector superior universitar</w:t>
            </w:r>
          </w:p>
        </w:tc>
      </w:tr>
      <w:tr w:rsidR="00A70CED" w:rsidRPr="00A70CED" w:rsidTr="00A70CED">
        <w:trPr>
          <w:trHeight w:val="298"/>
        </w:trPr>
        <w:tc>
          <w:tcPr>
            <w:tcW w:w="10064" w:type="dxa"/>
            <w:gridSpan w:val="5"/>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0" w:lineRule="atLeast"/>
              <w:rPr>
                <w:rFonts w:ascii="Times New Roman" w:eastAsia="Times New Roman" w:hAnsi="Times New Roman" w:cs="Times New Roman"/>
                <w:sz w:val="24"/>
                <w:szCs w:val="24"/>
                <w:lang w:val="ru-RU" w:eastAsia="ru-RU"/>
              </w:rPr>
            </w:pPr>
            <w:r w:rsidRPr="00A70CED">
              <w:rPr>
                <w:rFonts w:ascii="Times New Roman" w:eastAsia="Times New Roman" w:hAnsi="Times New Roman" w:cs="Times New Roman"/>
                <w:b/>
                <w:bCs/>
                <w:color w:val="000000"/>
                <w:sz w:val="24"/>
                <w:szCs w:val="24"/>
                <w:lang w:val="ru-RU" w:eastAsia="ru-RU"/>
              </w:rPr>
              <w:t>Limba de predare: română</w:t>
            </w:r>
          </w:p>
        </w:tc>
      </w:tr>
      <w:tr w:rsidR="00A70CED" w:rsidRPr="00A70CED" w:rsidTr="00A70CED">
        <w:trPr>
          <w:trHeight w:val="611"/>
        </w:trPr>
        <w:tc>
          <w:tcPr>
            <w:tcW w:w="10064" w:type="dxa"/>
            <w:gridSpan w:val="5"/>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tabs>
                <w:tab w:val="left" w:pos="8576"/>
              </w:tabs>
              <w:spacing w:after="0" w:line="0" w:lineRule="atLeast"/>
              <w:jc w:val="both"/>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 xml:space="preserve">Alte condiții: </w:t>
            </w:r>
            <w:r w:rsidRPr="00A70CED">
              <w:rPr>
                <w:rFonts w:ascii="Times New Roman" w:eastAsia="Times New Roman" w:hAnsi="Times New Roman" w:cs="Times New Roman"/>
                <w:color w:val="000000"/>
                <w:sz w:val="24"/>
                <w:szCs w:val="24"/>
                <w:lang w:val="en-US" w:eastAsia="ru-RU"/>
              </w:rPr>
              <w:t>în cadrul activităților de voluntariat studenții activ participă la desfășurarea sărbătorilor, matineelor, ziua ușilor deschise, ajută educatorii/învățătorii la confecționarea mijloacelor didactice etc.</w:t>
            </w:r>
          </w:p>
        </w:tc>
      </w:tr>
    </w:tbl>
    <w:p w:rsidR="00A70CED" w:rsidRDefault="00A70CED">
      <w:pPr>
        <w:rPr>
          <w:lang w:val="en-US"/>
        </w:rPr>
      </w:pPr>
    </w:p>
    <w:p w:rsidR="00A70CED" w:rsidRDefault="00A70CED">
      <w:pPr>
        <w:rPr>
          <w:lang w:val="en-US"/>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451"/>
        <w:gridCol w:w="1523"/>
        <w:gridCol w:w="1051"/>
        <w:gridCol w:w="995"/>
        <w:gridCol w:w="1106"/>
        <w:gridCol w:w="497"/>
        <w:gridCol w:w="723"/>
        <w:gridCol w:w="609"/>
        <w:gridCol w:w="77"/>
        <w:gridCol w:w="414"/>
        <w:gridCol w:w="126"/>
        <w:gridCol w:w="94"/>
        <w:gridCol w:w="368"/>
        <w:gridCol w:w="66"/>
        <w:gridCol w:w="14"/>
        <w:gridCol w:w="563"/>
      </w:tblGrid>
      <w:tr w:rsidR="00A70CED" w:rsidRPr="00A70CED" w:rsidTr="00A70CED">
        <w:trPr>
          <w:jc w:val="center"/>
        </w:trPr>
        <w:tc>
          <w:tcPr>
            <w:tcW w:w="2037"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lastRenderedPageBreak/>
              <w:t>Denumirea disciplinei</w:t>
            </w:r>
          </w:p>
        </w:tc>
        <w:tc>
          <w:tcPr>
            <w:tcW w:w="8226" w:type="dxa"/>
            <w:gridSpan w:val="15"/>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rPr>
              <w:t>Teoria și metodologia educaţiei muzicale</w:t>
            </w:r>
          </w:p>
        </w:tc>
      </w:tr>
      <w:tr w:rsidR="00A70CED" w:rsidRPr="00A70CED" w:rsidTr="00A70CED">
        <w:trPr>
          <w:jc w:val="center"/>
        </w:trPr>
        <w:tc>
          <w:tcPr>
            <w:tcW w:w="1586"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rPr>
              <w:t>Codul disciplinei</w:t>
            </w:r>
          </w:p>
        </w:tc>
        <w:tc>
          <w:tcPr>
            <w:tcW w:w="1974"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rPr>
              <w:t>S.03.O.020</w:t>
            </w:r>
          </w:p>
        </w:tc>
        <w:tc>
          <w:tcPr>
            <w:tcW w:w="1051"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Anul </w:t>
            </w:r>
          </w:p>
        </w:tc>
        <w:tc>
          <w:tcPr>
            <w:tcW w:w="995"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rPr>
              <w:t>II</w:t>
            </w:r>
          </w:p>
        </w:tc>
        <w:tc>
          <w:tcPr>
            <w:tcW w:w="1106"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semestrul</w:t>
            </w:r>
          </w:p>
        </w:tc>
        <w:tc>
          <w:tcPr>
            <w:tcW w:w="1220"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rPr>
              <w:t>III</w:t>
            </w:r>
          </w:p>
        </w:tc>
        <w:tc>
          <w:tcPr>
            <w:tcW w:w="1100" w:type="dxa"/>
            <w:gridSpan w:val="3"/>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Anul univ.</w:t>
            </w:r>
          </w:p>
        </w:tc>
        <w:tc>
          <w:tcPr>
            <w:tcW w:w="1231" w:type="dxa"/>
            <w:gridSpan w:val="6"/>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p>
        </w:tc>
      </w:tr>
      <w:tr w:rsidR="00A70CED" w:rsidRPr="00A70CED" w:rsidTr="00A70CED">
        <w:trPr>
          <w:trHeight w:val="310"/>
          <w:jc w:val="center"/>
        </w:trPr>
        <w:tc>
          <w:tcPr>
            <w:tcW w:w="2037"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rPr>
              <w:t xml:space="preserve">Facultatea </w:t>
            </w:r>
          </w:p>
        </w:tc>
        <w:tc>
          <w:tcPr>
            <w:tcW w:w="5895" w:type="dxa"/>
            <w:gridSpan w:val="6"/>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rPr>
              <w:t>Filologie şi Istorie</w:t>
            </w:r>
          </w:p>
        </w:tc>
        <w:tc>
          <w:tcPr>
            <w:tcW w:w="1754" w:type="dxa"/>
            <w:gridSpan w:val="7"/>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Num</w:t>
            </w:r>
            <w:r w:rsidRPr="00A70CED">
              <w:rPr>
                <w:rFonts w:ascii="Times New Roman" w:eastAsia="Calibri" w:hAnsi="Times New Roman" w:cs="Times New Roman"/>
              </w:rPr>
              <w:t>ă</w:t>
            </w:r>
            <w:r w:rsidRPr="00A70CED">
              <w:rPr>
                <w:rFonts w:ascii="Times New Roman" w:eastAsia="Calibri" w:hAnsi="Times New Roman" w:cs="Times New Roman"/>
                <w:lang w:val="en-US"/>
              </w:rPr>
              <w:t>rul de credite</w:t>
            </w:r>
          </w:p>
        </w:tc>
        <w:tc>
          <w:tcPr>
            <w:tcW w:w="577"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rPr>
              <w:t>4</w:t>
            </w:r>
          </w:p>
        </w:tc>
      </w:tr>
      <w:tr w:rsidR="00A70CED" w:rsidRPr="00A70CED" w:rsidTr="00A70CED">
        <w:trPr>
          <w:jc w:val="center"/>
        </w:trPr>
        <w:tc>
          <w:tcPr>
            <w:tcW w:w="2037"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rPr>
              <w:t xml:space="preserve">Domeniul </w:t>
            </w:r>
          </w:p>
        </w:tc>
        <w:tc>
          <w:tcPr>
            <w:tcW w:w="5172" w:type="dxa"/>
            <w:gridSpan w:val="5"/>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rPr>
              <w:t>14 Ştiinţe ale educaţiei</w:t>
            </w:r>
          </w:p>
        </w:tc>
        <w:tc>
          <w:tcPr>
            <w:tcW w:w="3054" w:type="dxa"/>
            <w:gridSpan w:val="10"/>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rPr>
              <w:t>Numărul de ore pe semestru/ activităţii</w:t>
            </w:r>
          </w:p>
        </w:tc>
      </w:tr>
      <w:tr w:rsidR="00A70CED" w:rsidRPr="00A70CED" w:rsidTr="00A70CED">
        <w:trPr>
          <w:jc w:val="center"/>
        </w:trPr>
        <w:tc>
          <w:tcPr>
            <w:tcW w:w="2037"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Specializarea </w:t>
            </w:r>
          </w:p>
        </w:tc>
        <w:tc>
          <w:tcPr>
            <w:tcW w:w="5172" w:type="dxa"/>
            <w:gridSpan w:val="5"/>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Pedagogie în Învăţămîntul Primar şi Pedagogie Preşcolară</w:t>
            </w:r>
          </w:p>
        </w:tc>
        <w:tc>
          <w:tcPr>
            <w:tcW w:w="723"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Total </w:t>
            </w:r>
          </w:p>
        </w:tc>
        <w:tc>
          <w:tcPr>
            <w:tcW w:w="686"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SI </w:t>
            </w:r>
          </w:p>
        </w:tc>
        <w:tc>
          <w:tcPr>
            <w:tcW w:w="540"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AT</w:t>
            </w:r>
          </w:p>
        </w:tc>
        <w:tc>
          <w:tcPr>
            <w:tcW w:w="542" w:type="dxa"/>
            <w:gridSpan w:val="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TC</w:t>
            </w:r>
          </w:p>
        </w:tc>
        <w:tc>
          <w:tcPr>
            <w:tcW w:w="563"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AA</w:t>
            </w:r>
          </w:p>
        </w:tc>
      </w:tr>
      <w:tr w:rsidR="00A70CED" w:rsidRPr="00A70CED" w:rsidTr="00A70CED">
        <w:trPr>
          <w:jc w:val="center"/>
        </w:trPr>
        <w:tc>
          <w:tcPr>
            <w:tcW w:w="2037"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Pachet opţional</w:t>
            </w:r>
          </w:p>
        </w:tc>
        <w:tc>
          <w:tcPr>
            <w:tcW w:w="5172" w:type="dxa"/>
            <w:gridSpan w:val="5"/>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w:t>
            </w:r>
          </w:p>
        </w:tc>
        <w:tc>
          <w:tcPr>
            <w:tcW w:w="723"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60</w:t>
            </w:r>
          </w:p>
        </w:tc>
        <w:tc>
          <w:tcPr>
            <w:tcW w:w="686"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30</w:t>
            </w:r>
          </w:p>
        </w:tc>
        <w:tc>
          <w:tcPr>
            <w:tcW w:w="540"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30</w:t>
            </w:r>
          </w:p>
        </w:tc>
        <w:tc>
          <w:tcPr>
            <w:tcW w:w="542" w:type="dxa"/>
            <w:gridSpan w:val="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p>
        </w:tc>
        <w:tc>
          <w:tcPr>
            <w:tcW w:w="563"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p>
        </w:tc>
      </w:tr>
      <w:tr w:rsidR="00A70CED" w:rsidRPr="00A70CED" w:rsidTr="00A70CED">
        <w:trPr>
          <w:jc w:val="center"/>
        </w:trPr>
        <w:tc>
          <w:tcPr>
            <w:tcW w:w="9700" w:type="dxa"/>
            <w:gridSpan w:val="16"/>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Categoria formativă a disciplinei</w:t>
            </w:r>
          </w:p>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it-IT"/>
              </w:rPr>
            </w:pPr>
            <w:r w:rsidRPr="00A70CED">
              <w:rPr>
                <w:rFonts w:ascii="Times New Roman" w:eastAsia="Calibri" w:hAnsi="Times New Roman" w:cs="Times New Roman"/>
                <w:b/>
                <w:lang w:val="it-IT"/>
              </w:rPr>
              <w:t>DF</w:t>
            </w:r>
            <w:r w:rsidRPr="00A70CED">
              <w:rPr>
                <w:rFonts w:ascii="Times New Roman" w:eastAsia="Calibri" w:hAnsi="Times New Roman" w:cs="Times New Roman"/>
                <w:lang w:val="it-IT"/>
              </w:rPr>
              <w:t xml:space="preserve">- fundamentală;    </w:t>
            </w:r>
            <w:r w:rsidRPr="00A70CED">
              <w:rPr>
                <w:rFonts w:ascii="Times New Roman" w:eastAsia="Calibri" w:hAnsi="Times New Roman" w:cs="Times New Roman"/>
                <w:b/>
                <w:lang w:val="it-IT"/>
              </w:rPr>
              <w:t>DG</w:t>
            </w:r>
            <w:r w:rsidRPr="00A70CED">
              <w:rPr>
                <w:rFonts w:ascii="Times New Roman" w:eastAsia="Calibri" w:hAnsi="Times New Roman" w:cs="Times New Roman"/>
                <w:lang w:val="it-IT"/>
              </w:rPr>
              <w:t xml:space="preserve">-generală; </w:t>
            </w:r>
            <w:r w:rsidRPr="00A70CED">
              <w:rPr>
                <w:rFonts w:ascii="Times New Roman" w:eastAsia="Calibri" w:hAnsi="Times New Roman" w:cs="Times New Roman"/>
                <w:b/>
                <w:lang w:val="it-IT"/>
              </w:rPr>
              <w:t xml:space="preserve">DS </w:t>
            </w:r>
            <w:r w:rsidRPr="00A70CED">
              <w:rPr>
                <w:rFonts w:ascii="Times New Roman" w:eastAsia="Calibri" w:hAnsi="Times New Roman" w:cs="Times New Roman"/>
                <w:lang w:val="it-IT"/>
              </w:rPr>
              <w:t xml:space="preserve">- de specialitate     </w:t>
            </w:r>
            <w:r w:rsidRPr="00A70CED">
              <w:rPr>
                <w:rFonts w:ascii="Times New Roman" w:eastAsia="Calibri" w:hAnsi="Times New Roman" w:cs="Times New Roman"/>
                <w:b/>
                <w:lang w:val="it-IT"/>
              </w:rPr>
              <w:t>DE</w:t>
            </w:r>
            <w:r w:rsidRPr="00A70CED">
              <w:rPr>
                <w:rFonts w:ascii="Times New Roman" w:eastAsia="Calibri" w:hAnsi="Times New Roman" w:cs="Times New Roman"/>
                <w:lang w:val="it-IT"/>
              </w:rPr>
              <w:t xml:space="preserve"> - economică/ managerială;    </w:t>
            </w:r>
            <w:r w:rsidRPr="00A70CED">
              <w:rPr>
                <w:rFonts w:ascii="Times New Roman" w:eastAsia="Calibri" w:hAnsi="Times New Roman" w:cs="Times New Roman"/>
                <w:b/>
                <w:lang w:val="it-IT"/>
              </w:rPr>
              <w:t>DU</w:t>
            </w:r>
            <w:r w:rsidRPr="00A70CED">
              <w:rPr>
                <w:rFonts w:ascii="Times New Roman" w:eastAsia="Calibri" w:hAnsi="Times New Roman" w:cs="Times New Roman"/>
                <w:lang w:val="it-IT"/>
              </w:rPr>
              <w:t>- umanistă</w:t>
            </w:r>
          </w:p>
        </w:tc>
        <w:tc>
          <w:tcPr>
            <w:tcW w:w="563"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DS</w:t>
            </w:r>
          </w:p>
        </w:tc>
      </w:tr>
      <w:tr w:rsidR="00A70CED" w:rsidRPr="00A70CED" w:rsidTr="00A70CED">
        <w:trPr>
          <w:jc w:val="center"/>
        </w:trPr>
        <w:tc>
          <w:tcPr>
            <w:tcW w:w="9700" w:type="dxa"/>
            <w:gridSpan w:val="16"/>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lang w:val="it-IT"/>
              </w:rPr>
              <w:t xml:space="preserve">Categoria de opţionalitate a disciplinei; </w:t>
            </w:r>
            <w:r w:rsidRPr="00A70CED">
              <w:rPr>
                <w:rFonts w:ascii="Times New Roman" w:eastAsia="Calibri" w:hAnsi="Times New Roman" w:cs="Times New Roman"/>
                <w:b/>
                <w:lang w:val="it-IT"/>
              </w:rPr>
              <w:t>DI</w:t>
            </w:r>
            <w:r w:rsidRPr="00A70CED">
              <w:rPr>
                <w:rFonts w:ascii="Times New Roman" w:eastAsia="Calibri" w:hAnsi="Times New Roman" w:cs="Times New Roman"/>
                <w:lang w:val="it-IT"/>
              </w:rPr>
              <w:t>- impusă</w:t>
            </w:r>
            <w:r w:rsidRPr="00A70CED">
              <w:rPr>
                <w:rFonts w:ascii="Times New Roman" w:eastAsia="Calibri" w:hAnsi="Times New Roman" w:cs="Times New Roman"/>
              </w:rPr>
              <w:t xml:space="preserve">; </w:t>
            </w:r>
            <w:r w:rsidRPr="00A70CED">
              <w:rPr>
                <w:rFonts w:ascii="Times New Roman" w:eastAsia="Calibri" w:hAnsi="Times New Roman" w:cs="Times New Roman"/>
                <w:b/>
              </w:rPr>
              <w:t>DO</w:t>
            </w:r>
            <w:r w:rsidRPr="00A70CED">
              <w:rPr>
                <w:rFonts w:ascii="Times New Roman" w:eastAsia="Calibri" w:hAnsi="Times New Roman" w:cs="Times New Roman"/>
              </w:rPr>
              <w:t>-opţională;</w:t>
            </w:r>
          </w:p>
        </w:tc>
        <w:tc>
          <w:tcPr>
            <w:tcW w:w="563"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DO</w:t>
            </w:r>
          </w:p>
        </w:tc>
      </w:tr>
      <w:tr w:rsidR="00A70CED" w:rsidRPr="00A70CED" w:rsidTr="00A70CED">
        <w:trPr>
          <w:jc w:val="center"/>
        </w:trPr>
        <w:tc>
          <w:tcPr>
            <w:tcW w:w="2037" w:type="dxa"/>
            <w:gridSpan w:val="2"/>
            <w:vMerge w:val="restart"/>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Discipline</w:t>
            </w:r>
          </w:p>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anterioare</w:t>
            </w:r>
          </w:p>
        </w:tc>
        <w:tc>
          <w:tcPr>
            <w:tcW w:w="1523"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lang w:val="en-US"/>
              </w:rPr>
            </w:pPr>
            <w:r w:rsidRPr="00A70CED">
              <w:rPr>
                <w:rFonts w:ascii="Times New Roman" w:eastAsia="Calibri" w:hAnsi="Times New Roman" w:cs="Times New Roman"/>
                <w:b/>
                <w:lang w:val="en-US"/>
              </w:rPr>
              <w:t>Obligatorii</w:t>
            </w:r>
          </w:p>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(condiţionate)</w:t>
            </w:r>
          </w:p>
        </w:tc>
        <w:tc>
          <w:tcPr>
            <w:tcW w:w="6703" w:type="dxa"/>
            <w:gridSpan w:val="1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w:t>
            </w:r>
          </w:p>
        </w:tc>
      </w:tr>
      <w:tr w:rsidR="00A70CED" w:rsidRPr="00A70CED" w:rsidTr="00A70CED">
        <w:trPr>
          <w:jc w:val="center"/>
        </w:trPr>
        <w:tc>
          <w:tcPr>
            <w:tcW w:w="2037" w:type="dxa"/>
            <w:gridSpan w:val="2"/>
            <w:vMerge/>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p>
        </w:tc>
        <w:tc>
          <w:tcPr>
            <w:tcW w:w="1523"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Recomandate </w:t>
            </w:r>
          </w:p>
        </w:tc>
        <w:tc>
          <w:tcPr>
            <w:tcW w:w="6703" w:type="dxa"/>
            <w:gridSpan w:val="14"/>
            <w:tcBorders>
              <w:top w:val="nil"/>
            </w:tcBorders>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w:t>
            </w:r>
          </w:p>
        </w:tc>
      </w:tr>
      <w:tr w:rsidR="00A70CED" w:rsidRPr="00A70CED" w:rsidTr="00A70CED">
        <w:trPr>
          <w:jc w:val="center"/>
        </w:trPr>
        <w:tc>
          <w:tcPr>
            <w:tcW w:w="2037"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Obiective</w:t>
            </w:r>
          </w:p>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p>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p>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p>
        </w:tc>
        <w:tc>
          <w:tcPr>
            <w:tcW w:w="8226" w:type="dxa"/>
            <w:gridSpan w:val="15"/>
          </w:tcPr>
          <w:p w:rsidR="00A70CED" w:rsidRPr="00A70CED" w:rsidRDefault="00A70CED" w:rsidP="00A70CED">
            <w:pPr>
              <w:tabs>
                <w:tab w:val="center" w:pos="4677"/>
                <w:tab w:val="right" w:pos="9355"/>
              </w:tabs>
              <w:spacing w:after="0" w:line="240" w:lineRule="auto"/>
              <w:ind w:firstLine="540"/>
              <w:jc w:val="both"/>
              <w:rPr>
                <w:rFonts w:ascii="Times New Roman" w:eastAsia="Calibri" w:hAnsi="Times New Roman" w:cs="Times New Roman"/>
                <w:lang w:val="es-GT"/>
              </w:rPr>
            </w:pPr>
            <w:r w:rsidRPr="00A70CED">
              <w:rPr>
                <w:rFonts w:ascii="Times New Roman" w:eastAsia="Calibri" w:hAnsi="Times New Roman" w:cs="Times New Roman"/>
                <w:lang w:val="es-GT"/>
              </w:rPr>
              <w:t>1.Cunoaşterea elementelor de limbaj muzical şi perceperea lor ca mijloc de expresivitate în crearea imajinii muzicale.</w:t>
            </w:r>
          </w:p>
          <w:p w:rsidR="00A70CED" w:rsidRPr="00A70CED" w:rsidRDefault="00A70CED" w:rsidP="00A70CED">
            <w:pPr>
              <w:tabs>
                <w:tab w:val="center" w:pos="4677"/>
                <w:tab w:val="right" w:pos="9355"/>
              </w:tabs>
              <w:spacing w:after="0" w:line="240" w:lineRule="auto"/>
              <w:ind w:firstLine="540"/>
              <w:jc w:val="both"/>
              <w:rPr>
                <w:rFonts w:ascii="Times New Roman" w:eastAsia="Calibri" w:hAnsi="Times New Roman" w:cs="Times New Roman"/>
                <w:lang w:val="it-IT"/>
              </w:rPr>
            </w:pPr>
            <w:r w:rsidRPr="00A70CED">
              <w:rPr>
                <w:rFonts w:ascii="Times New Roman" w:eastAsia="Calibri" w:hAnsi="Times New Roman" w:cs="Times New Roman"/>
                <w:lang w:val="it-IT"/>
              </w:rPr>
              <w:t>2. Cunoaşterea metodologiei de predare a obiectului „Educaţie muzicală”.</w:t>
            </w:r>
          </w:p>
          <w:p w:rsidR="00A70CED" w:rsidRPr="00A70CED" w:rsidRDefault="00A70CED" w:rsidP="00A70CED">
            <w:pPr>
              <w:tabs>
                <w:tab w:val="center" w:pos="4677"/>
                <w:tab w:val="right" w:pos="9355"/>
              </w:tabs>
              <w:spacing w:after="0" w:line="240" w:lineRule="auto"/>
              <w:ind w:firstLine="540"/>
              <w:jc w:val="both"/>
              <w:rPr>
                <w:rFonts w:ascii="Times New Roman" w:eastAsia="Calibri" w:hAnsi="Times New Roman" w:cs="Times New Roman"/>
                <w:lang w:val="it-IT"/>
              </w:rPr>
            </w:pPr>
            <w:r w:rsidRPr="00A70CED">
              <w:rPr>
                <w:rFonts w:ascii="Times New Roman" w:eastAsia="Calibri" w:hAnsi="Times New Roman" w:cs="Times New Roman"/>
                <w:lang w:val="it-IT"/>
              </w:rPr>
              <w:t>3. Familiarizarea studenţilor cu obiectivele disciplinilor.</w:t>
            </w:r>
          </w:p>
          <w:p w:rsidR="00A70CED" w:rsidRPr="00A70CED" w:rsidRDefault="00A70CED" w:rsidP="00A70CED">
            <w:pPr>
              <w:tabs>
                <w:tab w:val="center" w:pos="4677"/>
                <w:tab w:val="right" w:pos="9355"/>
              </w:tabs>
              <w:spacing w:after="0" w:line="240" w:lineRule="auto"/>
              <w:ind w:firstLine="540"/>
              <w:jc w:val="both"/>
              <w:rPr>
                <w:rFonts w:ascii="Times New Roman" w:eastAsia="Calibri" w:hAnsi="Times New Roman" w:cs="Times New Roman"/>
                <w:lang w:val="it-IT"/>
              </w:rPr>
            </w:pPr>
            <w:r w:rsidRPr="00A70CED">
              <w:rPr>
                <w:rFonts w:ascii="Times New Roman" w:eastAsia="Calibri" w:hAnsi="Times New Roman" w:cs="Times New Roman"/>
                <w:lang w:val="it-IT"/>
              </w:rPr>
              <w:t>4. Cunoaşterea metodelor şi procedeilor specifice predării „Educaţiei muzicale”</w:t>
            </w:r>
          </w:p>
          <w:p w:rsidR="00A70CED" w:rsidRPr="00A70CED" w:rsidRDefault="00A70CED" w:rsidP="00A70CED">
            <w:pPr>
              <w:tabs>
                <w:tab w:val="center" w:pos="4677"/>
                <w:tab w:val="right" w:pos="9355"/>
              </w:tabs>
              <w:spacing w:after="0" w:line="240" w:lineRule="auto"/>
              <w:ind w:firstLine="540"/>
              <w:jc w:val="both"/>
              <w:rPr>
                <w:rFonts w:ascii="Times New Roman" w:eastAsia="Calibri" w:hAnsi="Times New Roman" w:cs="Times New Roman"/>
                <w:lang w:val="es-GT"/>
              </w:rPr>
            </w:pPr>
            <w:r w:rsidRPr="00A70CED">
              <w:rPr>
                <w:rFonts w:ascii="Times New Roman" w:eastAsia="Calibri" w:hAnsi="Times New Roman" w:cs="Times New Roman"/>
                <w:lang w:val="es-GT"/>
              </w:rPr>
              <w:t>5. Cunoaşterea tipurilor lecţiilor de educaţie muzicală.</w:t>
            </w:r>
          </w:p>
          <w:p w:rsidR="00A70CED" w:rsidRPr="00A70CED" w:rsidRDefault="00A70CED" w:rsidP="00A70CED">
            <w:pPr>
              <w:tabs>
                <w:tab w:val="center" w:pos="4677"/>
                <w:tab w:val="right" w:pos="9355"/>
              </w:tabs>
              <w:spacing w:after="0" w:line="240" w:lineRule="auto"/>
              <w:ind w:firstLine="540"/>
              <w:jc w:val="both"/>
              <w:rPr>
                <w:rFonts w:ascii="Times New Roman" w:eastAsia="Calibri" w:hAnsi="Times New Roman" w:cs="Times New Roman"/>
                <w:lang w:val="es-GT"/>
              </w:rPr>
            </w:pPr>
            <w:r w:rsidRPr="00A70CED">
              <w:rPr>
                <w:rFonts w:ascii="Times New Roman" w:eastAsia="Calibri" w:hAnsi="Times New Roman" w:cs="Times New Roman"/>
                <w:lang w:val="es-GT"/>
              </w:rPr>
              <w:t>6.Familiarizarea cu activităţile de realizare a educaţiei muzicale utilizate la lecţie; audiţia muzicii, scrisul cititul muzical, mişcările ritmice, cântul şi înterpretarea la instrumente muzicale pentru copii.</w:t>
            </w:r>
          </w:p>
          <w:p w:rsidR="00A70CED" w:rsidRPr="00A70CED" w:rsidRDefault="00A70CED" w:rsidP="00A70CED">
            <w:pPr>
              <w:tabs>
                <w:tab w:val="center" w:pos="4677"/>
                <w:tab w:val="right" w:pos="9355"/>
              </w:tabs>
              <w:spacing w:after="0" w:line="240" w:lineRule="auto"/>
              <w:ind w:firstLine="540"/>
              <w:jc w:val="both"/>
              <w:rPr>
                <w:rFonts w:ascii="Times New Roman" w:eastAsia="Calibri" w:hAnsi="Times New Roman" w:cs="Times New Roman"/>
                <w:lang w:val="it-IT"/>
              </w:rPr>
            </w:pPr>
            <w:r w:rsidRPr="00A70CED">
              <w:rPr>
                <w:rFonts w:ascii="Times New Roman" w:eastAsia="Calibri" w:hAnsi="Times New Roman" w:cs="Times New Roman"/>
                <w:lang w:val="it-IT"/>
              </w:rPr>
              <w:t>7.Formarea deprinderilor de analiză artistico pedagogica a unei lucrări muzicale.</w:t>
            </w:r>
          </w:p>
          <w:p w:rsidR="00A70CED" w:rsidRPr="00A70CED" w:rsidRDefault="00A70CED" w:rsidP="00A70CED">
            <w:pPr>
              <w:tabs>
                <w:tab w:val="center" w:pos="4677"/>
                <w:tab w:val="right" w:pos="9355"/>
              </w:tabs>
              <w:spacing w:after="0" w:line="240" w:lineRule="auto"/>
              <w:ind w:firstLine="540"/>
              <w:jc w:val="both"/>
              <w:rPr>
                <w:rFonts w:ascii="Times New Roman" w:eastAsia="Calibri" w:hAnsi="Times New Roman" w:cs="Times New Roman"/>
                <w:lang w:val="es-GT"/>
              </w:rPr>
            </w:pPr>
            <w:r w:rsidRPr="00A70CED">
              <w:rPr>
                <w:rFonts w:ascii="Times New Roman" w:eastAsia="Calibri" w:hAnsi="Times New Roman" w:cs="Times New Roman"/>
                <w:lang w:val="es-GT"/>
              </w:rPr>
              <w:t>8. Familiarizarea cu curriculumul şcolar.</w:t>
            </w:r>
          </w:p>
          <w:p w:rsidR="00A70CED" w:rsidRPr="00A70CED" w:rsidRDefault="00A70CED" w:rsidP="00A70CED">
            <w:pPr>
              <w:tabs>
                <w:tab w:val="center" w:pos="4677"/>
                <w:tab w:val="right" w:pos="9355"/>
              </w:tabs>
              <w:spacing w:after="0" w:line="240" w:lineRule="auto"/>
              <w:ind w:firstLine="540"/>
              <w:jc w:val="both"/>
              <w:rPr>
                <w:rFonts w:ascii="Times New Roman" w:eastAsia="Calibri" w:hAnsi="Times New Roman" w:cs="Times New Roman"/>
                <w:lang w:val="es-GT"/>
              </w:rPr>
            </w:pPr>
            <w:r w:rsidRPr="00A70CED">
              <w:rPr>
                <w:rFonts w:ascii="Times New Roman" w:eastAsia="Calibri" w:hAnsi="Times New Roman" w:cs="Times New Roman"/>
                <w:lang w:val="es-GT"/>
              </w:rPr>
              <w:t>9. Formarea capacităţilor de plănuire a lucrului la educaţia muzicală.</w:t>
            </w:r>
          </w:p>
          <w:p w:rsidR="00A70CED" w:rsidRPr="00A70CED" w:rsidRDefault="00A70CED" w:rsidP="00A70CED">
            <w:pPr>
              <w:tabs>
                <w:tab w:val="center" w:pos="4677"/>
                <w:tab w:val="right" w:pos="9355"/>
              </w:tabs>
              <w:spacing w:after="0" w:line="240" w:lineRule="auto"/>
              <w:ind w:firstLine="540"/>
              <w:jc w:val="both"/>
              <w:rPr>
                <w:rFonts w:ascii="Times New Roman" w:eastAsia="Calibri" w:hAnsi="Times New Roman" w:cs="Times New Roman"/>
                <w:lang w:val="es-GT"/>
              </w:rPr>
            </w:pPr>
            <w:r w:rsidRPr="00A70CED">
              <w:rPr>
                <w:rFonts w:ascii="Times New Roman" w:eastAsia="Calibri" w:hAnsi="Times New Roman" w:cs="Times New Roman"/>
                <w:lang w:val="es-GT"/>
              </w:rPr>
              <w:t>10. Familiarizarea cu lucrul extraşcolar muzical.</w:t>
            </w:r>
          </w:p>
        </w:tc>
      </w:tr>
      <w:tr w:rsidR="00A70CED" w:rsidRPr="00A70CED" w:rsidTr="00A70CED">
        <w:trPr>
          <w:jc w:val="center"/>
        </w:trPr>
        <w:tc>
          <w:tcPr>
            <w:tcW w:w="2037"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Conţinut</w:t>
            </w:r>
          </w:p>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(descriptori)</w:t>
            </w:r>
          </w:p>
        </w:tc>
        <w:tc>
          <w:tcPr>
            <w:tcW w:w="8226" w:type="dxa"/>
            <w:gridSpan w:val="15"/>
          </w:tcPr>
          <w:p w:rsidR="00A70CED" w:rsidRPr="00A70CED" w:rsidRDefault="00A70CED" w:rsidP="00A70CED">
            <w:pPr>
              <w:numPr>
                <w:ilvl w:val="0"/>
                <w:numId w:val="31"/>
              </w:num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Lecţia de educaţie muzicală, structura şi obiectivele disciplinei</w:t>
            </w:r>
          </w:p>
          <w:p w:rsidR="00A70CED" w:rsidRPr="00A70CED" w:rsidRDefault="00A70CED" w:rsidP="00A70CED">
            <w:pPr>
              <w:numPr>
                <w:ilvl w:val="0"/>
                <w:numId w:val="31"/>
              </w:num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Tipurile lecţiilor de educaţie muzicală</w:t>
            </w:r>
          </w:p>
          <w:p w:rsidR="00A70CED" w:rsidRPr="00A70CED" w:rsidRDefault="00A70CED" w:rsidP="00A70CED">
            <w:pPr>
              <w:numPr>
                <w:ilvl w:val="0"/>
                <w:numId w:val="31"/>
              </w:num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en-US"/>
              </w:rPr>
              <w:t>Principii didactice specifice educaţiei muzicale.</w:t>
            </w:r>
          </w:p>
          <w:p w:rsidR="00A70CED" w:rsidRPr="00A70CED" w:rsidRDefault="00A70CED" w:rsidP="00A70CED">
            <w:pPr>
              <w:numPr>
                <w:ilvl w:val="0"/>
                <w:numId w:val="31"/>
              </w:numPr>
              <w:spacing w:after="0" w:line="240" w:lineRule="auto"/>
              <w:rPr>
                <w:rFonts w:ascii="Times New Roman" w:eastAsia="Calibri" w:hAnsi="Times New Roman" w:cs="Times New Roman"/>
                <w:lang w:val="it-IT"/>
              </w:rPr>
            </w:pPr>
            <w:r w:rsidRPr="00A70CED">
              <w:rPr>
                <w:rFonts w:ascii="Times New Roman" w:eastAsia="Calibri" w:hAnsi="Times New Roman" w:cs="Times New Roman"/>
              </w:rPr>
              <w:t>Metode  procedee utilizate</w:t>
            </w:r>
          </w:p>
          <w:p w:rsidR="00A70CED" w:rsidRPr="00A70CED" w:rsidRDefault="00A70CED" w:rsidP="00A70CED">
            <w:pPr>
              <w:numPr>
                <w:ilvl w:val="0"/>
                <w:numId w:val="31"/>
              </w:num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Activităţii de realizare a educaţiei  muzicale cântul, activitatea ritmică, audiţia muzicii, scrisul - cititul muzical.</w:t>
            </w:r>
          </w:p>
          <w:p w:rsidR="00A70CED" w:rsidRPr="00A70CED" w:rsidRDefault="00A70CED" w:rsidP="00A70CED">
            <w:pPr>
              <w:numPr>
                <w:ilvl w:val="0"/>
                <w:numId w:val="31"/>
              </w:num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Planuri lucrului la educaţiei muzicale</w:t>
            </w:r>
          </w:p>
          <w:p w:rsidR="00A70CED" w:rsidRPr="00A70CED" w:rsidRDefault="00A70CED" w:rsidP="00A70CED">
            <w:pPr>
              <w:numPr>
                <w:ilvl w:val="0"/>
                <w:numId w:val="31"/>
              </w:numPr>
              <w:spacing w:after="0" w:line="240" w:lineRule="auto"/>
              <w:rPr>
                <w:rFonts w:ascii="Times New Roman" w:eastAsia="Calibri" w:hAnsi="Times New Roman" w:cs="Times New Roman"/>
                <w:lang w:val="it-IT"/>
              </w:rPr>
            </w:pPr>
            <w:r w:rsidRPr="00A70CED">
              <w:rPr>
                <w:rFonts w:ascii="Times New Roman" w:eastAsia="Calibri" w:hAnsi="Times New Roman" w:cs="Times New Roman"/>
              </w:rPr>
              <w:t>Lucrul extraşcolar muzical</w:t>
            </w:r>
          </w:p>
          <w:p w:rsidR="00A70CED" w:rsidRPr="00A70CED" w:rsidRDefault="00A70CED" w:rsidP="00A70CED">
            <w:pPr>
              <w:numPr>
                <w:ilvl w:val="0"/>
                <w:numId w:val="31"/>
              </w:numPr>
              <w:spacing w:after="0" w:line="240" w:lineRule="auto"/>
              <w:rPr>
                <w:rFonts w:ascii="Times New Roman" w:eastAsia="Calibri" w:hAnsi="Times New Roman" w:cs="Times New Roman"/>
                <w:lang w:val="es-GT"/>
              </w:rPr>
            </w:pPr>
            <w:r w:rsidRPr="00A70CED">
              <w:rPr>
                <w:rFonts w:ascii="Times New Roman" w:eastAsia="Calibri" w:hAnsi="Times New Roman" w:cs="Times New Roman"/>
                <w:lang w:val="es-GT"/>
              </w:rPr>
              <w:t>Evaluarea la lecţie de educaţie muzicală</w:t>
            </w:r>
          </w:p>
          <w:p w:rsidR="00A70CED" w:rsidRPr="00A70CED" w:rsidRDefault="00A70CED" w:rsidP="00A70CED">
            <w:pPr>
              <w:numPr>
                <w:ilvl w:val="0"/>
                <w:numId w:val="31"/>
              </w:numPr>
              <w:spacing w:after="0" w:line="240" w:lineRule="auto"/>
              <w:rPr>
                <w:rFonts w:ascii="Times New Roman" w:eastAsia="Calibri" w:hAnsi="Times New Roman" w:cs="Times New Roman"/>
                <w:lang w:val="it-IT"/>
              </w:rPr>
            </w:pPr>
            <w:r w:rsidRPr="00A70CED">
              <w:rPr>
                <w:rFonts w:ascii="Times New Roman" w:eastAsia="Calibri" w:hAnsi="Times New Roman" w:cs="Times New Roman"/>
              </w:rPr>
              <w:t>Curriculumul şcolar</w:t>
            </w:r>
          </w:p>
          <w:p w:rsidR="00A70CED" w:rsidRPr="00A70CED" w:rsidRDefault="00A70CED" w:rsidP="00A70CED">
            <w:pPr>
              <w:numPr>
                <w:ilvl w:val="0"/>
                <w:numId w:val="31"/>
              </w:numPr>
              <w:spacing w:after="0" w:line="240" w:lineRule="auto"/>
              <w:rPr>
                <w:rFonts w:ascii="Times New Roman" w:eastAsia="Calibri" w:hAnsi="Times New Roman" w:cs="Times New Roman"/>
                <w:lang w:val="es-GT"/>
              </w:rPr>
            </w:pPr>
            <w:r w:rsidRPr="00A70CED">
              <w:rPr>
                <w:rFonts w:ascii="Times New Roman" w:eastAsia="Calibri" w:hAnsi="Times New Roman" w:cs="Times New Roman"/>
                <w:lang w:val="es-GT"/>
              </w:rPr>
              <w:t>Lecţii de observare în şcoală</w:t>
            </w:r>
          </w:p>
        </w:tc>
      </w:tr>
      <w:tr w:rsidR="00A70CED" w:rsidRPr="00A70CED" w:rsidTr="00A70CED">
        <w:trPr>
          <w:jc w:val="center"/>
        </w:trPr>
        <w:tc>
          <w:tcPr>
            <w:tcW w:w="9620" w:type="dxa"/>
            <w:gridSpan w:val="1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Forma de verificare (E-examen, C- colocviu, V- verificare pe parcurs)</w:t>
            </w:r>
          </w:p>
        </w:tc>
        <w:tc>
          <w:tcPr>
            <w:tcW w:w="643" w:type="dxa"/>
            <w:gridSpan w:val="3"/>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V</w:t>
            </w:r>
          </w:p>
        </w:tc>
      </w:tr>
      <w:tr w:rsidR="00A70CED" w:rsidRPr="00A70CED" w:rsidTr="00A70CED">
        <w:trPr>
          <w:jc w:val="center"/>
        </w:trPr>
        <w:tc>
          <w:tcPr>
            <w:tcW w:w="2037" w:type="dxa"/>
            <w:gridSpan w:val="2"/>
            <w:vMerge w:val="restart"/>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Stabilirea notei finale (procentaj)</w:t>
            </w:r>
          </w:p>
        </w:tc>
        <w:tc>
          <w:tcPr>
            <w:tcW w:w="7215" w:type="dxa"/>
            <w:gridSpan w:val="11"/>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rPr>
              <w:t>- evaluare curentă</w:t>
            </w:r>
          </w:p>
        </w:tc>
        <w:tc>
          <w:tcPr>
            <w:tcW w:w="1011" w:type="dxa"/>
            <w:gridSpan w:val="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60 %</w:t>
            </w:r>
          </w:p>
        </w:tc>
      </w:tr>
      <w:tr w:rsidR="00A70CED" w:rsidRPr="00A70CED" w:rsidTr="00A70CED">
        <w:trPr>
          <w:jc w:val="center"/>
        </w:trPr>
        <w:tc>
          <w:tcPr>
            <w:tcW w:w="2037" w:type="dxa"/>
            <w:gridSpan w:val="2"/>
            <w:vMerge/>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p>
        </w:tc>
        <w:tc>
          <w:tcPr>
            <w:tcW w:w="7215" w:type="dxa"/>
            <w:gridSpan w:val="11"/>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rPr>
              <w:t>- evaluare la examen</w:t>
            </w:r>
          </w:p>
        </w:tc>
        <w:tc>
          <w:tcPr>
            <w:tcW w:w="1011" w:type="dxa"/>
            <w:gridSpan w:val="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40 %</w:t>
            </w:r>
          </w:p>
        </w:tc>
      </w:tr>
      <w:tr w:rsidR="00A70CED" w:rsidRPr="00A70CED" w:rsidTr="00A70CED">
        <w:trPr>
          <w:jc w:val="center"/>
        </w:trPr>
        <w:tc>
          <w:tcPr>
            <w:tcW w:w="2037"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Bibliografie</w:t>
            </w:r>
          </w:p>
        </w:tc>
        <w:tc>
          <w:tcPr>
            <w:tcW w:w="8226" w:type="dxa"/>
            <w:gridSpan w:val="15"/>
          </w:tcPr>
          <w:p w:rsidR="00A70CED" w:rsidRPr="00A70CED" w:rsidRDefault="00A70CED" w:rsidP="00A70CED">
            <w:pPr>
              <w:keepLines/>
              <w:widowControl w:val="0"/>
              <w:numPr>
                <w:ilvl w:val="0"/>
                <w:numId w:val="17"/>
              </w:numPr>
              <w:spacing w:after="0" w:line="240" w:lineRule="auto"/>
              <w:ind w:left="357" w:firstLine="0"/>
              <w:rPr>
                <w:rFonts w:ascii="Times New Roman" w:eastAsia="Calibri" w:hAnsi="Times New Roman" w:cs="Times New Roman"/>
                <w:lang w:val="it-IT"/>
              </w:rPr>
            </w:pPr>
            <w:r w:rsidRPr="00A70CED">
              <w:rPr>
                <w:rFonts w:ascii="Times New Roman" w:eastAsia="Calibri" w:hAnsi="Times New Roman" w:cs="Times New Roman"/>
                <w:lang w:val="it-IT"/>
              </w:rPr>
              <w:t>G. Gagim, „Ştiinţa şi arta educaţiei muzicale”</w:t>
            </w:r>
          </w:p>
          <w:p w:rsidR="00A70CED" w:rsidRPr="00A70CED" w:rsidRDefault="00A70CED" w:rsidP="00A70CED">
            <w:pPr>
              <w:keepLines/>
              <w:widowControl w:val="0"/>
              <w:numPr>
                <w:ilvl w:val="0"/>
                <w:numId w:val="17"/>
              </w:numPr>
              <w:spacing w:after="0" w:line="240" w:lineRule="auto"/>
              <w:ind w:left="357" w:firstLine="0"/>
              <w:rPr>
                <w:rFonts w:ascii="Times New Roman" w:eastAsia="Calibri" w:hAnsi="Times New Roman" w:cs="Times New Roman"/>
                <w:lang w:val="it-IT"/>
              </w:rPr>
            </w:pPr>
            <w:r w:rsidRPr="00A70CED">
              <w:rPr>
                <w:rFonts w:ascii="Times New Roman" w:eastAsia="Calibri" w:hAnsi="Times New Roman" w:cs="Times New Roman"/>
                <w:lang w:val="it-IT"/>
              </w:rPr>
              <w:t>G. Gagim şi A. Stici „Metodica educaţiei muzicale în şcoală”, Chişinău, 2003</w:t>
            </w:r>
          </w:p>
          <w:p w:rsidR="00A70CED" w:rsidRPr="00A70CED" w:rsidRDefault="00A70CED" w:rsidP="00A70CED">
            <w:pPr>
              <w:keepLines/>
              <w:widowControl w:val="0"/>
              <w:numPr>
                <w:ilvl w:val="0"/>
                <w:numId w:val="17"/>
              </w:numPr>
              <w:spacing w:after="0" w:line="240" w:lineRule="auto"/>
              <w:ind w:left="357" w:firstLine="0"/>
              <w:rPr>
                <w:rFonts w:ascii="Times New Roman" w:eastAsia="Calibri" w:hAnsi="Times New Roman" w:cs="Times New Roman"/>
                <w:lang w:val="it-IT"/>
              </w:rPr>
            </w:pPr>
            <w:r w:rsidRPr="00A70CED">
              <w:rPr>
                <w:rFonts w:ascii="Times New Roman" w:eastAsia="Calibri" w:hAnsi="Times New Roman" w:cs="Times New Roman"/>
                <w:lang w:val="it-IT"/>
              </w:rPr>
              <w:t>O. Apraxin „Metodica muzîcalingo vospitania v şcole”.</w:t>
            </w:r>
          </w:p>
          <w:p w:rsidR="00A70CED" w:rsidRPr="00A70CED" w:rsidRDefault="00A70CED" w:rsidP="00A70CED">
            <w:pPr>
              <w:keepLines/>
              <w:widowControl w:val="0"/>
              <w:numPr>
                <w:ilvl w:val="0"/>
                <w:numId w:val="17"/>
              </w:numPr>
              <w:spacing w:after="0" w:line="240" w:lineRule="auto"/>
              <w:ind w:left="357" w:firstLine="0"/>
              <w:rPr>
                <w:rFonts w:ascii="Times New Roman" w:eastAsia="Calibri" w:hAnsi="Times New Roman" w:cs="Times New Roman"/>
              </w:rPr>
            </w:pPr>
            <w:r w:rsidRPr="00A70CED">
              <w:rPr>
                <w:rFonts w:ascii="Times New Roman" w:eastAsia="Calibri" w:hAnsi="Times New Roman" w:cs="Times New Roman"/>
                <w:lang w:val="it-IT"/>
              </w:rPr>
              <w:t xml:space="preserve">E.Coroi, V.Vasile „Muzica” cl I, Ed. </w:t>
            </w:r>
            <w:r w:rsidRPr="00A70CED">
              <w:rPr>
                <w:rFonts w:ascii="Times New Roman" w:eastAsia="Calibri" w:hAnsi="Times New Roman" w:cs="Times New Roman"/>
              </w:rPr>
              <w:t>Lumina Chişinău,1994</w:t>
            </w:r>
          </w:p>
          <w:p w:rsidR="00A70CED" w:rsidRPr="00A70CED" w:rsidRDefault="00A70CED" w:rsidP="00A70CED">
            <w:pPr>
              <w:keepLines/>
              <w:widowControl w:val="0"/>
              <w:numPr>
                <w:ilvl w:val="0"/>
                <w:numId w:val="17"/>
              </w:numPr>
              <w:spacing w:after="0" w:line="240" w:lineRule="auto"/>
              <w:ind w:left="357" w:firstLine="0"/>
              <w:rPr>
                <w:rFonts w:ascii="Times New Roman" w:eastAsia="Calibri" w:hAnsi="Times New Roman" w:cs="Times New Roman"/>
              </w:rPr>
            </w:pPr>
            <w:r w:rsidRPr="00A70CED">
              <w:rPr>
                <w:rFonts w:ascii="Times New Roman" w:eastAsia="Calibri" w:hAnsi="Times New Roman" w:cs="Times New Roman"/>
                <w:lang w:val="it-IT"/>
              </w:rPr>
              <w:t xml:space="preserve">A. Borş, E. Coroi „Educaţie muzicală cl. </w:t>
            </w:r>
            <w:r w:rsidRPr="00A70CED">
              <w:rPr>
                <w:rFonts w:ascii="Times New Roman" w:eastAsia="Calibri" w:hAnsi="Times New Roman" w:cs="Times New Roman"/>
              </w:rPr>
              <w:t>II, Ştiinţa 2005.</w:t>
            </w:r>
          </w:p>
          <w:p w:rsidR="00A70CED" w:rsidRPr="00A70CED" w:rsidRDefault="00A70CED" w:rsidP="00A70CED">
            <w:pPr>
              <w:keepLines/>
              <w:widowControl w:val="0"/>
              <w:numPr>
                <w:ilvl w:val="0"/>
                <w:numId w:val="17"/>
              </w:numPr>
              <w:spacing w:after="0" w:line="240" w:lineRule="auto"/>
              <w:ind w:left="357" w:firstLine="0"/>
              <w:rPr>
                <w:rFonts w:ascii="Times New Roman" w:eastAsia="Calibri" w:hAnsi="Times New Roman" w:cs="Times New Roman"/>
              </w:rPr>
            </w:pPr>
            <w:r w:rsidRPr="00A70CED">
              <w:rPr>
                <w:rFonts w:ascii="Times New Roman" w:eastAsia="Calibri" w:hAnsi="Times New Roman" w:cs="Times New Roman"/>
                <w:lang w:val="it-IT"/>
              </w:rPr>
              <w:t xml:space="preserve">S. Croitoru, E. Coroi ,” Educaţie muzicală” cl. </w:t>
            </w:r>
            <w:r w:rsidRPr="00A70CED">
              <w:rPr>
                <w:rFonts w:ascii="Times New Roman" w:eastAsia="Calibri" w:hAnsi="Times New Roman" w:cs="Times New Roman"/>
              </w:rPr>
              <w:t>III, Ştiinţa 2000.</w:t>
            </w:r>
          </w:p>
          <w:p w:rsidR="00A70CED" w:rsidRPr="00A70CED" w:rsidRDefault="00A70CED" w:rsidP="00A70CED">
            <w:pPr>
              <w:keepLines/>
              <w:widowControl w:val="0"/>
              <w:numPr>
                <w:ilvl w:val="0"/>
                <w:numId w:val="17"/>
              </w:numPr>
              <w:spacing w:after="0" w:line="240" w:lineRule="auto"/>
              <w:ind w:left="357" w:firstLine="0"/>
              <w:rPr>
                <w:rFonts w:ascii="Times New Roman" w:eastAsia="Calibri" w:hAnsi="Times New Roman" w:cs="Times New Roman"/>
                <w:lang w:val="en-US"/>
              </w:rPr>
            </w:pPr>
            <w:r w:rsidRPr="00A70CED">
              <w:rPr>
                <w:rFonts w:ascii="Times New Roman" w:eastAsia="Calibri" w:hAnsi="Times New Roman" w:cs="Times New Roman"/>
                <w:lang w:val="en-US"/>
              </w:rPr>
              <w:t>A. Popov , E. Mon „ Educaţie muzicală” cl IV, Ştiinţa 2005</w:t>
            </w:r>
          </w:p>
        </w:tc>
      </w:tr>
      <w:tr w:rsidR="00A70CED" w:rsidRPr="00A70CED" w:rsidTr="00A70CED">
        <w:trPr>
          <w:jc w:val="center"/>
        </w:trPr>
        <w:tc>
          <w:tcPr>
            <w:tcW w:w="2037" w:type="dxa"/>
            <w:gridSpan w:val="2"/>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Lista materialelor didactice necesare</w:t>
            </w:r>
          </w:p>
        </w:tc>
        <w:tc>
          <w:tcPr>
            <w:tcW w:w="8226" w:type="dxa"/>
            <w:gridSpan w:val="15"/>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Instrumentul muzical, Carestafan.casete.</w:t>
            </w:r>
          </w:p>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Literatura muzicală. Manuale.</w:t>
            </w:r>
          </w:p>
        </w:tc>
      </w:tr>
      <w:tr w:rsidR="00A70CED" w:rsidRPr="00A70CED" w:rsidTr="00A70CED">
        <w:trPr>
          <w:jc w:val="center"/>
        </w:trPr>
        <w:tc>
          <w:tcPr>
            <w:tcW w:w="2037" w:type="dxa"/>
            <w:gridSpan w:val="2"/>
            <w:vMerge w:val="restart"/>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Coordonator de disciplină</w:t>
            </w:r>
          </w:p>
        </w:tc>
        <w:tc>
          <w:tcPr>
            <w:tcW w:w="6504" w:type="dxa"/>
            <w:gridSpan w:val="7"/>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Grad didactic, titlul ştiinţific, numele şi prenumele</w:t>
            </w:r>
          </w:p>
        </w:tc>
        <w:tc>
          <w:tcPr>
            <w:tcW w:w="1722" w:type="dxa"/>
            <w:gridSpan w:val="8"/>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it-IT"/>
              </w:rPr>
              <w:t>Sem</w:t>
            </w:r>
            <w:r w:rsidRPr="00A70CED">
              <w:rPr>
                <w:rFonts w:ascii="Times New Roman" w:eastAsia="Calibri" w:hAnsi="Times New Roman" w:cs="Times New Roman"/>
                <w:lang w:val="en-US"/>
              </w:rPr>
              <w:t>nătura</w:t>
            </w:r>
          </w:p>
        </w:tc>
      </w:tr>
      <w:tr w:rsidR="00A70CED" w:rsidRPr="00A70CED" w:rsidTr="00A70CED">
        <w:trPr>
          <w:jc w:val="center"/>
        </w:trPr>
        <w:tc>
          <w:tcPr>
            <w:tcW w:w="2037" w:type="dxa"/>
            <w:gridSpan w:val="2"/>
            <w:vMerge/>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p>
        </w:tc>
        <w:tc>
          <w:tcPr>
            <w:tcW w:w="6504" w:type="dxa"/>
            <w:gridSpan w:val="7"/>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Ştiuca Liubovi, asistent</w:t>
            </w:r>
          </w:p>
        </w:tc>
        <w:tc>
          <w:tcPr>
            <w:tcW w:w="1722" w:type="dxa"/>
            <w:gridSpan w:val="8"/>
          </w:tcPr>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p>
        </w:tc>
      </w:tr>
    </w:tbl>
    <w:p w:rsidR="00A70CED" w:rsidRDefault="00A70CE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0"/>
        <w:gridCol w:w="2338"/>
        <w:gridCol w:w="2335"/>
      </w:tblGrid>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rPr>
            </w:pPr>
            <w:r w:rsidRPr="00A70CED">
              <w:rPr>
                <w:rFonts w:ascii="Times New Roman" w:eastAsia="Calibri" w:hAnsi="Times New Roman" w:cs="Times New Roman"/>
                <w:b/>
              </w:rPr>
              <w:lastRenderedPageBreak/>
              <w:t>Unitatea de curs:</w:t>
            </w:r>
            <w:r w:rsidRPr="00A70CED">
              <w:rPr>
                <w:rFonts w:ascii="Times New Roman" w:eastAsia="Calibri" w:hAnsi="Times New Roman" w:cs="Times New Roman"/>
              </w:rPr>
              <w:t xml:space="preserve"> TEORIA ȘI METODOLOGIA EDUCAȚIEI PLASTICE </w:t>
            </w:r>
          </w:p>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lang w:val="en-US"/>
              </w:rPr>
              <w:t xml:space="preserve">Specialitatea: </w:t>
            </w:r>
            <w:r w:rsidRPr="00A70CED">
              <w:rPr>
                <w:rFonts w:ascii="Times New Roman" w:eastAsia="Calibri" w:hAnsi="Times New Roman" w:cs="Times New Roman"/>
                <w:lang w:val="en-US"/>
              </w:rPr>
              <w:t>PEDAGOGIA ÎN ÎNVĂȚĂMÎNTUL PRIMAR ȘI PEDAGOGIE PREȘCOLARĂ</w:t>
            </w:r>
          </w:p>
        </w:tc>
      </w:tr>
      <w:tr w:rsidR="00A70CED" w:rsidRPr="00A70CED" w:rsidTr="00A70CED">
        <w:tc>
          <w:tcPr>
            <w:tcW w:w="2392" w:type="dxa"/>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Codul disciplinei:</w:t>
            </w:r>
            <w:r w:rsidRPr="00A70CED">
              <w:rPr>
                <w:rFonts w:ascii="Times New Roman" w:eastAsia="Calibri" w:hAnsi="Times New Roman" w:cs="Times New Roman"/>
              </w:rPr>
              <w:t xml:space="preserve"> S</w:t>
            </w:r>
            <w:r w:rsidRPr="00A70CED">
              <w:rPr>
                <w:rFonts w:ascii="Times New Roman" w:eastAsia="Calibri" w:hAnsi="Times New Roman" w:cs="Times New Roman"/>
                <w:vertAlign w:val="subscript"/>
              </w:rPr>
              <w:t>1</w:t>
            </w:r>
            <w:r w:rsidRPr="00A70CED">
              <w:rPr>
                <w:rFonts w:ascii="Times New Roman" w:eastAsia="Calibri" w:hAnsi="Times New Roman" w:cs="Times New Roman"/>
              </w:rPr>
              <w:t>.O3.O.021</w:t>
            </w:r>
          </w:p>
        </w:tc>
        <w:tc>
          <w:tcPr>
            <w:tcW w:w="2393" w:type="dxa"/>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Numărul de credite:</w:t>
            </w:r>
            <w:r w:rsidRPr="00A70CED">
              <w:rPr>
                <w:rFonts w:ascii="Times New Roman" w:eastAsia="Calibri" w:hAnsi="Times New Roman" w:cs="Times New Roman"/>
              </w:rPr>
              <w:t>4</w:t>
            </w:r>
          </w:p>
        </w:tc>
        <w:tc>
          <w:tcPr>
            <w:tcW w:w="2393" w:type="dxa"/>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Semestrul: </w:t>
            </w:r>
            <w:r w:rsidRPr="00A70CED">
              <w:rPr>
                <w:rFonts w:ascii="Times New Roman" w:eastAsia="Calibri" w:hAnsi="Times New Roman" w:cs="Times New Roman"/>
              </w:rPr>
              <w:t>III</w:t>
            </w:r>
          </w:p>
        </w:tc>
        <w:tc>
          <w:tcPr>
            <w:tcW w:w="2393" w:type="dxa"/>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Durata:</w:t>
            </w:r>
            <w:r w:rsidRPr="00A70CED">
              <w:rPr>
                <w:rFonts w:ascii="Times New Roman" w:eastAsia="Calibri" w:hAnsi="Times New Roman" w:cs="Times New Roman"/>
              </w:rPr>
              <w:t>un semestru</w:t>
            </w:r>
          </w:p>
        </w:tc>
      </w:tr>
      <w:tr w:rsidR="00A70CED" w:rsidRPr="00A70CED" w:rsidTr="00A70CED">
        <w:trPr>
          <w:trHeight w:val="315"/>
        </w:trPr>
        <w:tc>
          <w:tcPr>
            <w:tcW w:w="2392" w:type="dxa"/>
            <w:vMerge w:val="restart"/>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Tipuri de activităţi:</w:t>
            </w:r>
          </w:p>
          <w:p w:rsidR="00A70CED" w:rsidRPr="00A70CED" w:rsidRDefault="00A70CED" w:rsidP="00A70CED">
            <w:pPr>
              <w:tabs>
                <w:tab w:val="left" w:pos="360"/>
              </w:tabs>
              <w:spacing w:after="0" w:line="240" w:lineRule="auto"/>
              <w:rPr>
                <w:rFonts w:ascii="Times New Roman" w:eastAsia="Calibri" w:hAnsi="Times New Roman" w:cs="Times New Roman"/>
              </w:rPr>
            </w:pPr>
            <w:r w:rsidRPr="00A70CED">
              <w:rPr>
                <w:rFonts w:ascii="Times New Roman" w:eastAsia="Calibri" w:hAnsi="Times New Roman" w:cs="Times New Roman"/>
              </w:rPr>
              <w:t>Curs</w:t>
            </w:r>
          </w:p>
          <w:p w:rsidR="00A70CED" w:rsidRPr="00A70CED" w:rsidRDefault="00A70CED" w:rsidP="00A70CED">
            <w:pPr>
              <w:tabs>
                <w:tab w:val="left" w:pos="360"/>
              </w:tabs>
              <w:spacing w:after="0" w:line="240" w:lineRule="auto"/>
              <w:rPr>
                <w:rFonts w:ascii="Times New Roman" w:eastAsia="Calibri" w:hAnsi="Times New Roman" w:cs="Times New Roman"/>
              </w:rPr>
            </w:pPr>
            <w:r w:rsidRPr="00A70CED">
              <w:rPr>
                <w:rFonts w:ascii="Times New Roman" w:eastAsia="Calibri" w:hAnsi="Times New Roman" w:cs="Times New Roman"/>
              </w:rPr>
              <w:t>Seminar</w:t>
            </w:r>
          </w:p>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rPr>
              <w:t>Laborator</w:t>
            </w:r>
          </w:p>
        </w:tc>
        <w:tc>
          <w:tcPr>
            <w:tcW w:w="4786" w:type="dxa"/>
            <w:gridSpan w:val="2"/>
          </w:tcPr>
          <w:p w:rsidR="00A70CED" w:rsidRPr="00A70CED" w:rsidRDefault="00A70CED" w:rsidP="00A70CED">
            <w:pPr>
              <w:tabs>
                <w:tab w:val="left" w:pos="360"/>
              </w:tabs>
              <w:spacing w:after="0" w:line="240" w:lineRule="auto"/>
              <w:jc w:val="center"/>
              <w:rPr>
                <w:rFonts w:ascii="Times New Roman" w:eastAsia="Calibri" w:hAnsi="Times New Roman" w:cs="Times New Roman"/>
                <w:b/>
                <w:highlight w:val="yellow"/>
              </w:rPr>
            </w:pPr>
            <w:r w:rsidRPr="00A70CED">
              <w:rPr>
                <w:rFonts w:ascii="Times New Roman" w:eastAsia="Calibri" w:hAnsi="Times New Roman" w:cs="Times New Roman"/>
                <w:b/>
              </w:rPr>
              <w:t>Numărul de ore</w:t>
            </w:r>
          </w:p>
        </w:tc>
        <w:tc>
          <w:tcPr>
            <w:tcW w:w="2393" w:type="dxa"/>
            <w:vMerge w:val="restart"/>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 xml:space="preserve">Numărul de studenţi: </w:t>
            </w:r>
          </w:p>
        </w:tc>
      </w:tr>
      <w:tr w:rsidR="00A70CED" w:rsidRPr="00A70CED" w:rsidTr="00A70CED">
        <w:trPr>
          <w:trHeight w:val="780"/>
        </w:trPr>
        <w:tc>
          <w:tcPr>
            <w:tcW w:w="2392" w:type="dxa"/>
            <w:vMerge/>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p>
        </w:tc>
        <w:tc>
          <w:tcPr>
            <w:tcW w:w="2393" w:type="dxa"/>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Contact direct:</w:t>
            </w:r>
            <w:r w:rsidRPr="00A70CED">
              <w:rPr>
                <w:rFonts w:ascii="Times New Roman" w:eastAsia="Calibri" w:hAnsi="Times New Roman" w:cs="Times New Roman"/>
              </w:rPr>
              <w:t>60</w:t>
            </w:r>
          </w:p>
        </w:tc>
        <w:tc>
          <w:tcPr>
            <w:tcW w:w="2393" w:type="dxa"/>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Contact indirect/</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 xml:space="preserve">Studiu individual: </w:t>
            </w:r>
            <w:r w:rsidRPr="00A70CED">
              <w:rPr>
                <w:rFonts w:ascii="Times New Roman" w:eastAsia="Calibri" w:hAnsi="Times New Roman" w:cs="Times New Roman"/>
              </w:rPr>
              <w:t>60</w:t>
            </w:r>
          </w:p>
        </w:tc>
        <w:tc>
          <w:tcPr>
            <w:tcW w:w="2393" w:type="dxa"/>
            <w:vMerge/>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 xml:space="preserve">Precondiţii. </w:t>
            </w:r>
            <w:r w:rsidRPr="00A70CED">
              <w:rPr>
                <w:rFonts w:ascii="Times New Roman" w:eastAsia="Calibri" w:hAnsi="Times New Roman" w:cs="Times New Roman"/>
                <w:lang w:val="en-US"/>
              </w:rPr>
              <w:t>Discipline anterior studiate: Pedagogie preșcolară, Anatomia, fiziologia și igina copilului, Psihologia dezvoltării.</w:t>
            </w:r>
          </w:p>
        </w:tc>
      </w:tr>
      <w:tr w:rsidR="00A70CED" w:rsidRPr="00A70CED" w:rsidTr="00A70CED">
        <w:tc>
          <w:tcPr>
            <w:tcW w:w="9571" w:type="dxa"/>
            <w:gridSpan w:val="4"/>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 xml:space="preserve">Finalităţile cursului. </w:t>
            </w:r>
            <w:r w:rsidRPr="00A70CED">
              <w:rPr>
                <w:rFonts w:ascii="Times New Roman" w:eastAsia="Calibri" w:hAnsi="Times New Roman" w:cs="Times New Roman"/>
              </w:rPr>
              <w:t>Prin studierea acestei discipline şi a bibliografiei recomandate, la nivelul studenţilor, se va urmări formarea următoarelor COMPETENTE:</w:t>
            </w:r>
          </w:p>
          <w:p w:rsidR="00A70CED" w:rsidRPr="00A70CED" w:rsidRDefault="00A70CED" w:rsidP="00A70CED">
            <w:pPr>
              <w:numPr>
                <w:ilvl w:val="0"/>
                <w:numId w:val="32"/>
              </w:numPr>
              <w:spacing w:after="0" w:line="240" w:lineRule="auto"/>
              <w:rPr>
                <w:rFonts w:ascii="Times New Roman" w:eastAsia="Times New Roman" w:hAnsi="Times New Roman" w:cs="Times New Roman"/>
                <w:lang w:val="it-IT" w:eastAsia="ro-RO"/>
              </w:rPr>
            </w:pPr>
            <w:r w:rsidRPr="00A70CED">
              <w:rPr>
                <w:rFonts w:ascii="Times New Roman" w:eastAsia="Times New Roman" w:hAnsi="Times New Roman" w:cs="Times New Roman"/>
                <w:lang w:eastAsia="ro-RO"/>
              </w:rPr>
              <w:t>f</w:t>
            </w:r>
            <w:r w:rsidRPr="00A70CED">
              <w:rPr>
                <w:rFonts w:ascii="Times New Roman" w:eastAsia="Times New Roman" w:hAnsi="Times New Roman" w:cs="Times New Roman"/>
                <w:lang w:val="it-IT" w:eastAsia="ro-RO"/>
              </w:rPr>
              <w:t>ormarea priceperilor şi deprinderilor de organizare eficientă a activităților plastice în grădiniță;</w:t>
            </w:r>
          </w:p>
          <w:p w:rsidR="00A70CED" w:rsidRPr="00A70CED" w:rsidRDefault="00A70CED" w:rsidP="00A70CED">
            <w:pPr>
              <w:numPr>
                <w:ilvl w:val="0"/>
                <w:numId w:val="32"/>
              </w:numPr>
              <w:spacing w:after="0" w:line="240" w:lineRule="auto"/>
              <w:rPr>
                <w:rFonts w:ascii="Times New Roman" w:eastAsia="Times New Roman" w:hAnsi="Times New Roman" w:cs="Times New Roman"/>
                <w:lang w:val="it-IT" w:eastAsia="ro-RO"/>
              </w:rPr>
            </w:pPr>
            <w:r w:rsidRPr="00A70CED">
              <w:rPr>
                <w:rFonts w:ascii="Times New Roman" w:eastAsia="Times New Roman" w:hAnsi="Times New Roman" w:cs="Times New Roman"/>
                <w:lang w:val="it-IT" w:eastAsia="ro-RO"/>
              </w:rPr>
              <w:t>c</w:t>
            </w:r>
            <w:r w:rsidRPr="00A70CED">
              <w:rPr>
                <w:rFonts w:ascii="Times New Roman" w:eastAsia="Times New Roman" w:hAnsi="Times New Roman" w:cs="Times New Roman"/>
                <w:lang w:eastAsia="ro-RO"/>
              </w:rPr>
              <w:t>onștientizarea informațiilor științifice în domeniul plastic și a muncii artistice;</w:t>
            </w:r>
          </w:p>
          <w:p w:rsidR="00A70CED" w:rsidRPr="00A70CED" w:rsidRDefault="00A70CED" w:rsidP="00A70CED">
            <w:pPr>
              <w:numPr>
                <w:ilvl w:val="0"/>
                <w:numId w:val="32"/>
              </w:numPr>
              <w:spacing w:after="0" w:line="240" w:lineRule="auto"/>
              <w:rPr>
                <w:rFonts w:ascii="Times New Roman" w:eastAsia="Times New Roman" w:hAnsi="Times New Roman" w:cs="Times New Roman"/>
                <w:lang w:val="it-IT" w:eastAsia="ro-RO"/>
              </w:rPr>
            </w:pPr>
            <w:r w:rsidRPr="00A70CED">
              <w:rPr>
                <w:rFonts w:ascii="Times New Roman" w:eastAsia="Times New Roman" w:hAnsi="Times New Roman" w:cs="Times New Roman"/>
                <w:lang w:val="it-IT" w:eastAsia="ro-RO"/>
              </w:rPr>
              <w:t>evidențierea specificului diverselor activități plastice prevăzute în curriculum la vîrsta preșcolară.</w:t>
            </w: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rPr>
            </w:pPr>
            <w:r w:rsidRPr="00A70CED">
              <w:rPr>
                <w:rFonts w:ascii="Times New Roman" w:eastAsia="Calibri" w:hAnsi="Times New Roman" w:cs="Times New Roman"/>
                <w:b/>
              </w:rPr>
              <w:t xml:space="preserve">Conţinut(descriptoriu): </w:t>
            </w:r>
            <w:r w:rsidRPr="00A70CED">
              <w:rPr>
                <w:rFonts w:ascii="Times New Roman" w:eastAsia="Calibri" w:hAnsi="Times New Roman" w:cs="Times New Roman"/>
              </w:rPr>
              <w:t>Alegerea operelor de artă pentru copii. Familiarizarea copiilor cu arta</w:t>
            </w:r>
          </w:p>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rPr>
              <w:t>Folosirea condițiilor de trai în educația plastică. Cerințele estetice față de amenajarea grădiniței de copii. Pregătirea educatorului pentru conducerea activității plastice. Rolul desenului, modelajului, aplicației și construirii în educația și dezvoltarea multilaterală a preșcolarului. Programa de instruire/ curriculumul în domeniul activității plastice . Metodele orientate spre formarea deprinderii de a reprezenta . Metodele, care asigură o însușire trainică a deprinderilor tehnice. Metodele folosite la reprezentarea subiectului . Metode aplicate în lucrul decorativ. Jocul în cadrul activităților plastice la preșcolari. Organizarea și desfășurarea activităților în grădinița de copii. Apariția și dezvoltarea deprinderilor de a desena la preșcolari. Apariția și dezvoltarea deprinderii de a modela la preșcolari . Apariția și dezvoltarea deprinderii de a aplica la preșcolari . Apariția și dezvoltarea deprinderii de a construi la preșcolari. Utilarea lecțiilor. Activitățile extracurriculare plastice în grădiniță. Tehnici plastice.</w:t>
            </w: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 xml:space="preserve">Metode de predare şi învăţare: </w:t>
            </w:r>
            <w:r w:rsidRPr="00A70CED">
              <w:rPr>
                <w:rFonts w:ascii="Times New Roman" w:eastAsia="Calibri" w:hAnsi="Times New Roman" w:cs="Times New Roman"/>
              </w:rPr>
              <w:t>strategii euristice şi centrate pe explorarea acţiunii.</w:t>
            </w: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Modalităţi de evaluare:</w:t>
            </w:r>
          </w:p>
          <w:p w:rsidR="00A70CED" w:rsidRPr="00A70CED" w:rsidRDefault="00A70CED" w:rsidP="00A70CED">
            <w:pPr>
              <w:widowControl w:val="0"/>
              <w:suppressLineNumbers/>
              <w:suppressAutoHyphens/>
              <w:spacing w:after="0" w:line="240" w:lineRule="auto"/>
              <w:jc w:val="both"/>
              <w:rPr>
                <w:rFonts w:ascii="Times New Roman" w:eastAsia="SimSun" w:hAnsi="Times New Roman" w:cs="Times New Roman"/>
                <w:bCs/>
                <w:kern w:val="1"/>
                <w:lang w:eastAsia="zh-CN" w:bidi="hi-IN"/>
              </w:rPr>
            </w:pPr>
            <w:r w:rsidRPr="00A70CED">
              <w:rPr>
                <w:rFonts w:ascii="Times New Roman" w:eastAsia="SimSun" w:hAnsi="Times New Roman" w:cs="Times New Roman"/>
                <w:b/>
                <w:bCs/>
                <w:kern w:val="1"/>
                <w:lang w:eastAsia="zh-CN" w:bidi="hi-IN"/>
              </w:rPr>
              <w:t>Evaluare 1 și 2</w:t>
            </w:r>
            <w:r w:rsidRPr="00A70CED">
              <w:rPr>
                <w:rFonts w:ascii="Times New Roman" w:eastAsia="SimSun" w:hAnsi="Times New Roman" w:cs="Times New Roman"/>
                <w:bCs/>
                <w:kern w:val="1"/>
                <w:lang w:eastAsia="zh-CN" w:bidi="hi-IN"/>
              </w:rPr>
              <w:t>. probă scrisă;</w:t>
            </w:r>
          </w:p>
          <w:p w:rsidR="00A70CED" w:rsidRPr="00A70CED" w:rsidRDefault="00A70CED" w:rsidP="00A70CED">
            <w:pPr>
              <w:widowControl w:val="0"/>
              <w:suppressLineNumbers/>
              <w:suppressAutoHyphens/>
              <w:spacing w:after="0" w:line="240" w:lineRule="auto"/>
              <w:jc w:val="both"/>
              <w:rPr>
                <w:rFonts w:ascii="Times New Roman" w:eastAsia="SimSun" w:hAnsi="Times New Roman" w:cs="Times New Roman"/>
                <w:bCs/>
                <w:kern w:val="1"/>
                <w:lang w:eastAsia="zh-CN" w:bidi="hi-IN"/>
              </w:rPr>
            </w:pPr>
            <w:r w:rsidRPr="00A70CED">
              <w:rPr>
                <w:rFonts w:ascii="Times New Roman" w:eastAsia="SimSun" w:hAnsi="Times New Roman" w:cs="Times New Roman"/>
                <w:b/>
                <w:bCs/>
                <w:kern w:val="1"/>
                <w:lang w:eastAsia="zh-CN" w:bidi="hi-IN"/>
              </w:rPr>
              <w:t>Evaluare permanentă</w:t>
            </w:r>
            <w:r w:rsidRPr="00A70CED">
              <w:rPr>
                <w:rFonts w:ascii="Times New Roman" w:eastAsia="SimSun" w:hAnsi="Times New Roman" w:cs="Times New Roman"/>
                <w:bCs/>
                <w:kern w:val="1"/>
                <w:lang w:eastAsia="zh-CN" w:bidi="hi-IN"/>
              </w:rPr>
              <w:t xml:space="preserve"> (în cadrul seminariilor): formularea răspunsurilor, a capacității de argumentare; realizarea eseelor, referatelor etc.;</w:t>
            </w:r>
          </w:p>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bCs/>
              </w:rPr>
              <w:t>Evaluare finală</w:t>
            </w:r>
            <w:r w:rsidRPr="00A70CED">
              <w:rPr>
                <w:rFonts w:ascii="Times New Roman" w:eastAsia="Calibri" w:hAnsi="Times New Roman" w:cs="Times New Roman"/>
                <w:bCs/>
              </w:rPr>
              <w:t>: examen scris.</w:t>
            </w: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 xml:space="preserve">Condiţii de obţinere a creditelor: </w:t>
            </w:r>
            <w:r w:rsidRPr="00A70CED">
              <w:rPr>
                <w:rFonts w:ascii="Times New Roman" w:eastAsia="Calibri" w:hAnsi="Times New Roman" w:cs="Times New Roman"/>
              </w:rPr>
              <w:t>completarea chestionarelor în cadrul celor două evaluări curente, fiecare cu notă pozitivă; activarea în cadrul seminarelor pentru acumularea  notelor; prezentarea studiului individual (a portofoliului); susținerea evaluării finale.</w:t>
            </w: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Coordonator de disciplină</w:t>
            </w:r>
          </w:p>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Titularul cursului:</w:t>
            </w:r>
            <w:r w:rsidRPr="00A70CED">
              <w:rPr>
                <w:rFonts w:ascii="Times New Roman" w:eastAsia="Calibri" w:hAnsi="Times New Roman" w:cs="Times New Roman"/>
              </w:rPr>
              <w:t xml:space="preserve"> Iuzu Iulianna, lector universitar</w:t>
            </w: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Limba de predare: română</w:t>
            </w:r>
          </w:p>
        </w:tc>
      </w:tr>
      <w:tr w:rsidR="00A70CED" w:rsidRPr="00A70CED" w:rsidTr="00A70CED">
        <w:tc>
          <w:tcPr>
            <w:tcW w:w="9571" w:type="dxa"/>
            <w:gridSpan w:val="4"/>
          </w:tcPr>
          <w:p w:rsidR="00A70CED" w:rsidRPr="00A70CED" w:rsidRDefault="00A70CED" w:rsidP="00A70CED">
            <w:pPr>
              <w:widowControl w:val="0"/>
              <w:suppressLineNumbers/>
              <w:suppressAutoHyphens/>
              <w:spacing w:after="0" w:line="240" w:lineRule="auto"/>
              <w:jc w:val="both"/>
              <w:rPr>
                <w:rFonts w:ascii="Times New Roman" w:eastAsia="SimSun" w:hAnsi="Times New Roman" w:cs="Times New Roman"/>
                <w:b/>
                <w:bCs/>
                <w:kern w:val="1"/>
                <w:lang w:eastAsia="zh-CN" w:bidi="hi-IN"/>
              </w:rPr>
            </w:pPr>
            <w:r w:rsidRPr="00A70CED">
              <w:rPr>
                <w:rFonts w:ascii="Times New Roman" w:eastAsia="SimSun" w:hAnsi="Times New Roman" w:cs="Times New Roman"/>
                <w:b/>
                <w:bCs/>
                <w:kern w:val="1"/>
                <w:lang w:eastAsia="zh-CN" w:bidi="hi-IN"/>
              </w:rPr>
              <w:t>Bibliografie</w:t>
            </w:r>
          </w:p>
          <w:p w:rsidR="00A70CED" w:rsidRPr="00A70CED" w:rsidRDefault="00A70CED" w:rsidP="00A70CED">
            <w:pPr>
              <w:numPr>
                <w:ilvl w:val="0"/>
                <w:numId w:val="33"/>
              </w:numPr>
              <w:tabs>
                <w:tab w:val="left" w:pos="559"/>
              </w:tabs>
              <w:spacing w:after="0" w:line="240" w:lineRule="auto"/>
              <w:ind w:left="284" w:hanging="11"/>
              <w:jc w:val="both"/>
              <w:rPr>
                <w:rFonts w:ascii="Times New Roman" w:eastAsia="Calibri" w:hAnsi="Times New Roman" w:cs="Times New Roman"/>
              </w:rPr>
            </w:pPr>
            <w:r w:rsidRPr="00A70CED">
              <w:rPr>
                <w:rFonts w:ascii="Times New Roman" w:eastAsia="Calibri" w:hAnsi="Times New Roman" w:cs="Times New Roman"/>
              </w:rPr>
              <w:t>Curriculumul educației copiilor de vîrstă timpurie și preșcolară (1-7 ani) în Republica Moldova. Chișinău: Institutul de științe ale Educației, 2008, 97 p.</w:t>
            </w:r>
          </w:p>
          <w:p w:rsidR="00A70CED" w:rsidRPr="00A70CED" w:rsidRDefault="00A70CED" w:rsidP="00A70CED">
            <w:pPr>
              <w:numPr>
                <w:ilvl w:val="0"/>
                <w:numId w:val="33"/>
              </w:numPr>
              <w:tabs>
                <w:tab w:val="left" w:pos="559"/>
              </w:tabs>
              <w:spacing w:after="0" w:line="240" w:lineRule="auto"/>
              <w:ind w:left="284" w:hanging="11"/>
              <w:jc w:val="both"/>
              <w:rPr>
                <w:rFonts w:ascii="Times New Roman" w:eastAsia="Calibri" w:hAnsi="Times New Roman" w:cs="Times New Roman"/>
              </w:rPr>
            </w:pPr>
            <w:r w:rsidRPr="00A70CED">
              <w:rPr>
                <w:rFonts w:ascii="Times New Roman" w:eastAsia="Calibri" w:hAnsi="Times New Roman" w:cs="Times New Roman"/>
              </w:rPr>
              <w:t>SACULINA N. P., Metodica instruirii în domeniul activității plastice și construirii. Chișinău: Lumina, 1983, 296 p.</w:t>
            </w:r>
          </w:p>
          <w:p w:rsidR="00A70CED" w:rsidRPr="00A70CED" w:rsidRDefault="00A70CED" w:rsidP="00A70CED">
            <w:pPr>
              <w:numPr>
                <w:ilvl w:val="0"/>
                <w:numId w:val="33"/>
              </w:numPr>
              <w:tabs>
                <w:tab w:val="left" w:pos="559"/>
              </w:tabs>
              <w:spacing w:after="0" w:line="240" w:lineRule="auto"/>
              <w:ind w:left="284" w:hanging="11"/>
              <w:jc w:val="both"/>
              <w:rPr>
                <w:rFonts w:ascii="Times New Roman" w:eastAsia="Calibri" w:hAnsi="Times New Roman" w:cs="Times New Roman"/>
              </w:rPr>
            </w:pPr>
            <w:r w:rsidRPr="00A70CED">
              <w:rPr>
                <w:rFonts w:ascii="Times New Roman" w:eastAsia="Calibri" w:hAnsi="Times New Roman" w:cs="Times New Roman"/>
              </w:rPr>
              <w:t>SACULINA N. P., Metodica studierii desenului, modelajului și aplicației în grădinița de copii. Chișinău: Lumina, 1967, 270 p.</w:t>
            </w:r>
          </w:p>
        </w:tc>
      </w:tr>
    </w:tbl>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329"/>
        <w:gridCol w:w="2338"/>
        <w:gridCol w:w="2335"/>
      </w:tblGrid>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lastRenderedPageBreak/>
              <w:t>Unitatea de curs:</w:t>
            </w:r>
            <w:r w:rsidRPr="00A70CED">
              <w:rPr>
                <w:rFonts w:ascii="Times New Roman" w:eastAsia="Calibri" w:hAnsi="Times New Roman" w:cs="Times New Roman"/>
              </w:rPr>
              <w:t xml:space="preserve"> TEORIA ȘI METODOLOGIA EDUCAȚIEI PLASTICE ȘI A MUNCII ARTISTICE ÎN ÎNVĂȚĂMÎNTUL PREȘCOLAR</w:t>
            </w:r>
          </w:p>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lang w:val="en-US"/>
              </w:rPr>
              <w:t xml:space="preserve">Specialitatea: </w:t>
            </w:r>
            <w:r w:rsidRPr="00A70CED">
              <w:rPr>
                <w:rFonts w:ascii="Times New Roman" w:eastAsia="Calibri" w:hAnsi="Times New Roman" w:cs="Times New Roman"/>
                <w:lang w:val="en-US"/>
              </w:rPr>
              <w:t>PEDAGOGIA ÎN ÎNVĂȚĂMÎNTUL PRIMAR ȘI PEDAGOGIE PREȘCOLARĂ</w:t>
            </w:r>
          </w:p>
        </w:tc>
      </w:tr>
      <w:tr w:rsidR="00A70CED" w:rsidRPr="00A70CED" w:rsidTr="00A70CED">
        <w:tc>
          <w:tcPr>
            <w:tcW w:w="2392" w:type="dxa"/>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Codul disciplinei:</w:t>
            </w:r>
            <w:r w:rsidRPr="00A70CED">
              <w:rPr>
                <w:rFonts w:ascii="Times New Roman" w:eastAsia="Calibri" w:hAnsi="Times New Roman" w:cs="Times New Roman"/>
              </w:rPr>
              <w:t xml:space="preserve"> S2.O3.O.022</w:t>
            </w:r>
          </w:p>
        </w:tc>
        <w:tc>
          <w:tcPr>
            <w:tcW w:w="2393" w:type="dxa"/>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Numărul de credite:</w:t>
            </w:r>
            <w:r w:rsidRPr="00A70CED">
              <w:rPr>
                <w:rFonts w:ascii="Times New Roman" w:eastAsia="Calibri" w:hAnsi="Times New Roman" w:cs="Times New Roman"/>
              </w:rPr>
              <w:t>6</w:t>
            </w:r>
          </w:p>
        </w:tc>
        <w:tc>
          <w:tcPr>
            <w:tcW w:w="2393" w:type="dxa"/>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Semestrul: </w:t>
            </w:r>
            <w:r w:rsidRPr="00A70CED">
              <w:rPr>
                <w:rFonts w:ascii="Times New Roman" w:eastAsia="Calibri" w:hAnsi="Times New Roman" w:cs="Times New Roman"/>
              </w:rPr>
              <w:t>III</w:t>
            </w:r>
          </w:p>
        </w:tc>
        <w:tc>
          <w:tcPr>
            <w:tcW w:w="2393" w:type="dxa"/>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Durata:</w:t>
            </w:r>
            <w:r w:rsidRPr="00A70CED">
              <w:rPr>
                <w:rFonts w:ascii="Times New Roman" w:eastAsia="Calibri" w:hAnsi="Times New Roman" w:cs="Times New Roman"/>
              </w:rPr>
              <w:t>un semestru</w:t>
            </w:r>
          </w:p>
        </w:tc>
      </w:tr>
      <w:tr w:rsidR="00A70CED" w:rsidRPr="00A70CED" w:rsidTr="00A70CED">
        <w:trPr>
          <w:trHeight w:val="315"/>
        </w:trPr>
        <w:tc>
          <w:tcPr>
            <w:tcW w:w="2392" w:type="dxa"/>
            <w:vMerge w:val="restart"/>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Tipuri de activităţi:</w:t>
            </w:r>
          </w:p>
          <w:p w:rsidR="00A70CED" w:rsidRPr="00A70CED" w:rsidRDefault="00A70CED" w:rsidP="00A70CED">
            <w:pPr>
              <w:tabs>
                <w:tab w:val="left" w:pos="360"/>
              </w:tabs>
              <w:spacing w:after="0" w:line="240" w:lineRule="auto"/>
              <w:rPr>
                <w:rFonts w:ascii="Times New Roman" w:eastAsia="Calibri" w:hAnsi="Times New Roman" w:cs="Times New Roman"/>
              </w:rPr>
            </w:pPr>
            <w:r w:rsidRPr="00A70CED">
              <w:rPr>
                <w:rFonts w:ascii="Times New Roman" w:eastAsia="Calibri" w:hAnsi="Times New Roman" w:cs="Times New Roman"/>
              </w:rPr>
              <w:t>Curs</w:t>
            </w:r>
          </w:p>
          <w:p w:rsidR="00A70CED" w:rsidRPr="00A70CED" w:rsidRDefault="00A70CED" w:rsidP="00A70CED">
            <w:pPr>
              <w:tabs>
                <w:tab w:val="left" w:pos="360"/>
              </w:tabs>
              <w:spacing w:after="0" w:line="240" w:lineRule="auto"/>
              <w:rPr>
                <w:rFonts w:ascii="Times New Roman" w:eastAsia="Calibri" w:hAnsi="Times New Roman" w:cs="Times New Roman"/>
              </w:rPr>
            </w:pPr>
            <w:r w:rsidRPr="00A70CED">
              <w:rPr>
                <w:rFonts w:ascii="Times New Roman" w:eastAsia="Calibri" w:hAnsi="Times New Roman" w:cs="Times New Roman"/>
              </w:rPr>
              <w:t>Seminar</w:t>
            </w:r>
          </w:p>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rPr>
              <w:t>Laborator</w:t>
            </w:r>
          </w:p>
        </w:tc>
        <w:tc>
          <w:tcPr>
            <w:tcW w:w="4786" w:type="dxa"/>
            <w:gridSpan w:val="2"/>
          </w:tcPr>
          <w:p w:rsidR="00A70CED" w:rsidRPr="00A70CED" w:rsidRDefault="00A70CED" w:rsidP="00A70CED">
            <w:pPr>
              <w:tabs>
                <w:tab w:val="left" w:pos="360"/>
              </w:tabs>
              <w:spacing w:after="0" w:line="240" w:lineRule="auto"/>
              <w:jc w:val="center"/>
              <w:rPr>
                <w:rFonts w:ascii="Times New Roman" w:eastAsia="Calibri" w:hAnsi="Times New Roman" w:cs="Times New Roman"/>
                <w:b/>
                <w:highlight w:val="yellow"/>
              </w:rPr>
            </w:pPr>
            <w:r w:rsidRPr="00A70CED">
              <w:rPr>
                <w:rFonts w:ascii="Times New Roman" w:eastAsia="Calibri" w:hAnsi="Times New Roman" w:cs="Times New Roman"/>
                <w:b/>
              </w:rPr>
              <w:t>Numărul de ore</w:t>
            </w:r>
          </w:p>
        </w:tc>
        <w:tc>
          <w:tcPr>
            <w:tcW w:w="2393" w:type="dxa"/>
            <w:vMerge w:val="restart"/>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 xml:space="preserve">Numărul de studenţi: </w:t>
            </w:r>
          </w:p>
        </w:tc>
      </w:tr>
      <w:tr w:rsidR="00A70CED" w:rsidRPr="00A70CED" w:rsidTr="00A70CED">
        <w:trPr>
          <w:trHeight w:val="780"/>
        </w:trPr>
        <w:tc>
          <w:tcPr>
            <w:tcW w:w="2392" w:type="dxa"/>
            <w:vMerge/>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p>
        </w:tc>
        <w:tc>
          <w:tcPr>
            <w:tcW w:w="2393" w:type="dxa"/>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Contact direct:</w:t>
            </w:r>
            <w:r w:rsidRPr="00A70CED">
              <w:rPr>
                <w:rFonts w:ascii="Times New Roman" w:eastAsia="Calibri" w:hAnsi="Times New Roman" w:cs="Times New Roman"/>
              </w:rPr>
              <w:t>90</w:t>
            </w:r>
          </w:p>
        </w:tc>
        <w:tc>
          <w:tcPr>
            <w:tcW w:w="2393" w:type="dxa"/>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Contact indirect/</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 xml:space="preserve">Studiu individual: </w:t>
            </w:r>
            <w:r w:rsidRPr="00A70CED">
              <w:rPr>
                <w:rFonts w:ascii="Times New Roman" w:eastAsia="Calibri" w:hAnsi="Times New Roman" w:cs="Times New Roman"/>
              </w:rPr>
              <w:t>90</w:t>
            </w:r>
          </w:p>
        </w:tc>
        <w:tc>
          <w:tcPr>
            <w:tcW w:w="2393" w:type="dxa"/>
            <w:vMerge/>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 xml:space="preserve">Precondiţii. </w:t>
            </w:r>
            <w:r w:rsidRPr="00A70CED">
              <w:rPr>
                <w:rFonts w:ascii="Times New Roman" w:eastAsia="Calibri" w:hAnsi="Times New Roman" w:cs="Times New Roman"/>
                <w:lang w:val="en-US"/>
              </w:rPr>
              <w:t>Discipline anterior studiate: Pedagogie preșcolară, Anatomia, fiziologia și igina copilului, Psihologia dezvoltării.</w:t>
            </w:r>
          </w:p>
        </w:tc>
      </w:tr>
      <w:tr w:rsidR="00A70CED" w:rsidRPr="00A70CED" w:rsidTr="00A70CED">
        <w:tc>
          <w:tcPr>
            <w:tcW w:w="9571" w:type="dxa"/>
            <w:gridSpan w:val="4"/>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 xml:space="preserve">Finalităţile cursului. </w:t>
            </w:r>
            <w:r w:rsidRPr="00A70CED">
              <w:rPr>
                <w:rFonts w:ascii="Times New Roman" w:eastAsia="Calibri" w:hAnsi="Times New Roman" w:cs="Times New Roman"/>
              </w:rPr>
              <w:t>Prin studierea acestei discipline şi a bibliografiei recomandate, la nivelul studenţilor, se va urmări formarea următoarelor COMPETENTE:</w:t>
            </w:r>
          </w:p>
          <w:p w:rsidR="00A70CED" w:rsidRPr="00A70CED" w:rsidRDefault="00A70CED" w:rsidP="00A70CED">
            <w:pPr>
              <w:numPr>
                <w:ilvl w:val="0"/>
                <w:numId w:val="32"/>
              </w:numPr>
              <w:spacing w:after="0" w:line="240" w:lineRule="auto"/>
              <w:rPr>
                <w:rFonts w:ascii="Times New Roman" w:eastAsia="Times New Roman" w:hAnsi="Times New Roman" w:cs="Times New Roman"/>
                <w:lang w:val="it-IT" w:eastAsia="ro-RO"/>
              </w:rPr>
            </w:pPr>
            <w:r w:rsidRPr="00A70CED">
              <w:rPr>
                <w:rFonts w:ascii="Times New Roman" w:eastAsia="Times New Roman" w:hAnsi="Times New Roman" w:cs="Times New Roman"/>
                <w:lang w:eastAsia="ro-RO"/>
              </w:rPr>
              <w:t>f</w:t>
            </w:r>
            <w:r w:rsidRPr="00A70CED">
              <w:rPr>
                <w:rFonts w:ascii="Times New Roman" w:eastAsia="Times New Roman" w:hAnsi="Times New Roman" w:cs="Times New Roman"/>
                <w:lang w:val="it-IT" w:eastAsia="ro-RO"/>
              </w:rPr>
              <w:t>ormarea priceperilor şi deprinderilor de organizare eficientă a activităților plastice în grădiniță;</w:t>
            </w:r>
          </w:p>
          <w:p w:rsidR="00A70CED" w:rsidRPr="00A70CED" w:rsidRDefault="00A70CED" w:rsidP="00A70CED">
            <w:pPr>
              <w:numPr>
                <w:ilvl w:val="0"/>
                <w:numId w:val="32"/>
              </w:numPr>
              <w:spacing w:after="0" w:line="240" w:lineRule="auto"/>
              <w:rPr>
                <w:rFonts w:ascii="Times New Roman" w:eastAsia="Times New Roman" w:hAnsi="Times New Roman" w:cs="Times New Roman"/>
                <w:lang w:val="it-IT" w:eastAsia="ro-RO"/>
              </w:rPr>
            </w:pPr>
            <w:r w:rsidRPr="00A70CED">
              <w:rPr>
                <w:rFonts w:ascii="Times New Roman" w:eastAsia="Times New Roman" w:hAnsi="Times New Roman" w:cs="Times New Roman"/>
                <w:lang w:val="it-IT" w:eastAsia="ro-RO"/>
              </w:rPr>
              <w:t>c</w:t>
            </w:r>
            <w:r w:rsidRPr="00A70CED">
              <w:rPr>
                <w:rFonts w:ascii="Times New Roman" w:eastAsia="Times New Roman" w:hAnsi="Times New Roman" w:cs="Times New Roman"/>
                <w:lang w:eastAsia="ro-RO"/>
              </w:rPr>
              <w:t>onștientizarea informațiilor științifice în domeniul plastic și a muncii artistice;</w:t>
            </w:r>
          </w:p>
          <w:p w:rsidR="00A70CED" w:rsidRPr="00A70CED" w:rsidRDefault="00A70CED" w:rsidP="00A70CED">
            <w:pPr>
              <w:numPr>
                <w:ilvl w:val="0"/>
                <w:numId w:val="32"/>
              </w:numPr>
              <w:spacing w:after="0" w:line="240" w:lineRule="auto"/>
              <w:rPr>
                <w:rFonts w:ascii="Times New Roman" w:eastAsia="Times New Roman" w:hAnsi="Times New Roman" w:cs="Times New Roman"/>
                <w:lang w:val="it-IT" w:eastAsia="ro-RO"/>
              </w:rPr>
            </w:pPr>
            <w:r w:rsidRPr="00A70CED">
              <w:rPr>
                <w:rFonts w:ascii="Times New Roman" w:eastAsia="Times New Roman" w:hAnsi="Times New Roman" w:cs="Times New Roman"/>
                <w:lang w:val="it-IT" w:eastAsia="ro-RO"/>
              </w:rPr>
              <w:t>evidențierea specificului diverselor activități plastice prevăzute în curriculum la vîrsta preșcolară.</w:t>
            </w: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rPr>
            </w:pPr>
            <w:r w:rsidRPr="00A70CED">
              <w:rPr>
                <w:rFonts w:ascii="Times New Roman" w:eastAsia="Calibri" w:hAnsi="Times New Roman" w:cs="Times New Roman"/>
                <w:b/>
              </w:rPr>
              <w:t xml:space="preserve">Conţinut(descriptoriu): </w:t>
            </w:r>
            <w:r w:rsidRPr="00A70CED">
              <w:rPr>
                <w:rFonts w:ascii="Times New Roman" w:eastAsia="Calibri" w:hAnsi="Times New Roman" w:cs="Times New Roman"/>
              </w:rPr>
              <w:t>Alegerea operelor de artă pentru copii. Familiarizarea copiilor cu arta</w:t>
            </w:r>
          </w:p>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rPr>
              <w:t>Folosirea condițiilor de trai în educația plastică. Cerințele estetice față de amenajarea grădiniței de copii. Pregătirea educatorului pentru conducerea activității plastice. Rolul desenului, modelajului, aplicației și construirii în educația și dezvoltarea multilaterală a preșcolarului. Programa de instruire/ curriculumul în domeniul activității plastice . Metodele orientate spre formarea deprinderii de a reprezenta . Metodele, care asigură o însușire trainică a deprinderilor tehnice. Metodele folosite la reprezentarea subiectului . Metode aplicate în lucrul decorativ. Jocul în cadrul activităților plastice la preșcolari. Organizarea și desfășurarea activităților în grădinița de copii. Apariția și dezvoltarea deprinderilor de a desena la preșcolari. Apariția și dezvoltarea deprinderii de a modela la preșcolari . Apariția și dezvoltarea deprinderii de a aplica la preșcolari . Apariția și dezvoltarea deprinderii de a construi la preșcolari. Utilarea lecțiilor. Activitățile extracurriculare plastice în grădiniță. Tehnici plastice.</w:t>
            </w: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 xml:space="preserve">Metode de predare şi învăţare: </w:t>
            </w:r>
            <w:r w:rsidRPr="00A70CED">
              <w:rPr>
                <w:rFonts w:ascii="Times New Roman" w:eastAsia="Calibri" w:hAnsi="Times New Roman" w:cs="Times New Roman"/>
              </w:rPr>
              <w:t>strategii euristice şi centrate pe explorarea acţiunii.</w:t>
            </w: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Modalităţi de evaluare:</w:t>
            </w:r>
          </w:p>
          <w:p w:rsidR="00A70CED" w:rsidRPr="00A70CED" w:rsidRDefault="00A70CED" w:rsidP="00A70CED">
            <w:pPr>
              <w:widowControl w:val="0"/>
              <w:suppressLineNumbers/>
              <w:suppressAutoHyphens/>
              <w:spacing w:after="0" w:line="240" w:lineRule="auto"/>
              <w:jc w:val="both"/>
              <w:rPr>
                <w:rFonts w:ascii="Times New Roman" w:eastAsia="SimSun" w:hAnsi="Times New Roman" w:cs="Times New Roman"/>
                <w:bCs/>
                <w:kern w:val="1"/>
                <w:lang w:eastAsia="zh-CN" w:bidi="hi-IN"/>
              </w:rPr>
            </w:pPr>
            <w:r w:rsidRPr="00A70CED">
              <w:rPr>
                <w:rFonts w:ascii="Times New Roman" w:eastAsia="SimSun" w:hAnsi="Times New Roman" w:cs="Times New Roman"/>
                <w:b/>
                <w:bCs/>
                <w:kern w:val="1"/>
                <w:lang w:eastAsia="zh-CN" w:bidi="hi-IN"/>
              </w:rPr>
              <w:t>Evaluare 1 și 2</w:t>
            </w:r>
            <w:r w:rsidRPr="00A70CED">
              <w:rPr>
                <w:rFonts w:ascii="Times New Roman" w:eastAsia="SimSun" w:hAnsi="Times New Roman" w:cs="Times New Roman"/>
                <w:bCs/>
                <w:kern w:val="1"/>
                <w:lang w:eastAsia="zh-CN" w:bidi="hi-IN"/>
              </w:rPr>
              <w:t>. probă scrisă;</w:t>
            </w:r>
          </w:p>
          <w:p w:rsidR="00A70CED" w:rsidRPr="00A70CED" w:rsidRDefault="00A70CED" w:rsidP="00A70CED">
            <w:pPr>
              <w:widowControl w:val="0"/>
              <w:suppressLineNumbers/>
              <w:suppressAutoHyphens/>
              <w:spacing w:after="0" w:line="240" w:lineRule="auto"/>
              <w:jc w:val="both"/>
              <w:rPr>
                <w:rFonts w:ascii="Times New Roman" w:eastAsia="SimSun" w:hAnsi="Times New Roman" w:cs="Times New Roman"/>
                <w:bCs/>
                <w:kern w:val="1"/>
                <w:lang w:eastAsia="zh-CN" w:bidi="hi-IN"/>
              </w:rPr>
            </w:pPr>
            <w:r w:rsidRPr="00A70CED">
              <w:rPr>
                <w:rFonts w:ascii="Times New Roman" w:eastAsia="SimSun" w:hAnsi="Times New Roman" w:cs="Times New Roman"/>
                <w:b/>
                <w:bCs/>
                <w:kern w:val="1"/>
                <w:lang w:eastAsia="zh-CN" w:bidi="hi-IN"/>
              </w:rPr>
              <w:t>Evaluare permanentă</w:t>
            </w:r>
            <w:r w:rsidRPr="00A70CED">
              <w:rPr>
                <w:rFonts w:ascii="Times New Roman" w:eastAsia="SimSun" w:hAnsi="Times New Roman" w:cs="Times New Roman"/>
                <w:bCs/>
                <w:kern w:val="1"/>
                <w:lang w:eastAsia="zh-CN" w:bidi="hi-IN"/>
              </w:rPr>
              <w:t xml:space="preserve"> (în cadrul seminariilor): formularea răspunsurilor, a capacității de argumentare; realizarea eseelor, referatelor etc.;</w:t>
            </w:r>
          </w:p>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bCs/>
              </w:rPr>
              <w:t>Evaluare finală</w:t>
            </w:r>
            <w:r w:rsidRPr="00A70CED">
              <w:rPr>
                <w:rFonts w:ascii="Times New Roman" w:eastAsia="Calibri" w:hAnsi="Times New Roman" w:cs="Times New Roman"/>
                <w:bCs/>
              </w:rPr>
              <w:t>: examen scris.</w:t>
            </w: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 xml:space="preserve">Condiţii de obţinere a creditelor: </w:t>
            </w:r>
            <w:r w:rsidRPr="00A70CED">
              <w:rPr>
                <w:rFonts w:ascii="Times New Roman" w:eastAsia="Calibri" w:hAnsi="Times New Roman" w:cs="Times New Roman"/>
              </w:rPr>
              <w:t>completarea chestionarelor în cadrul celor două evaluări curente, fiecare cu notă pozitivă; activarea în cadrul seminarelor pentru acumularea  notelor; prezentarea studiului individual (a portofoliului); susținerea evaluării finale.</w:t>
            </w: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Coordonator de disciplină</w:t>
            </w:r>
          </w:p>
          <w:p w:rsidR="00A70CED" w:rsidRPr="00A70CED" w:rsidRDefault="00A70CED" w:rsidP="00A70CED">
            <w:pPr>
              <w:tabs>
                <w:tab w:val="left" w:pos="360"/>
              </w:tabs>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Titularul cursului:</w:t>
            </w:r>
            <w:r w:rsidRPr="00A70CED">
              <w:rPr>
                <w:rFonts w:ascii="Times New Roman" w:eastAsia="Calibri" w:hAnsi="Times New Roman" w:cs="Times New Roman"/>
              </w:rPr>
              <w:t xml:space="preserve"> Iuzu Iulianna, lector universitar</w:t>
            </w:r>
          </w:p>
        </w:tc>
      </w:tr>
      <w:tr w:rsidR="00A70CED" w:rsidRPr="00A70CED" w:rsidTr="00A70CED">
        <w:tc>
          <w:tcPr>
            <w:tcW w:w="9571" w:type="dxa"/>
            <w:gridSpan w:val="4"/>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Limba de predare: română</w:t>
            </w:r>
          </w:p>
        </w:tc>
      </w:tr>
      <w:tr w:rsidR="00A70CED" w:rsidRPr="00A70CED" w:rsidTr="00A70CED">
        <w:tc>
          <w:tcPr>
            <w:tcW w:w="9571" w:type="dxa"/>
            <w:gridSpan w:val="4"/>
          </w:tcPr>
          <w:p w:rsidR="00A70CED" w:rsidRPr="00A70CED" w:rsidRDefault="00A70CED" w:rsidP="00A70CED">
            <w:pPr>
              <w:widowControl w:val="0"/>
              <w:suppressLineNumbers/>
              <w:suppressAutoHyphens/>
              <w:spacing w:after="0" w:line="240" w:lineRule="auto"/>
              <w:jc w:val="both"/>
              <w:rPr>
                <w:rFonts w:ascii="Times New Roman" w:eastAsia="SimSun" w:hAnsi="Times New Roman" w:cs="Times New Roman"/>
                <w:b/>
                <w:bCs/>
                <w:kern w:val="1"/>
                <w:lang w:eastAsia="zh-CN" w:bidi="hi-IN"/>
              </w:rPr>
            </w:pPr>
            <w:r w:rsidRPr="00A70CED">
              <w:rPr>
                <w:rFonts w:ascii="Times New Roman" w:eastAsia="SimSun" w:hAnsi="Times New Roman" w:cs="Times New Roman"/>
                <w:b/>
                <w:bCs/>
                <w:kern w:val="1"/>
                <w:lang w:eastAsia="zh-CN" w:bidi="hi-IN"/>
              </w:rPr>
              <w:t>Bibliografie</w:t>
            </w:r>
          </w:p>
          <w:p w:rsidR="00A70CED" w:rsidRPr="00A70CED" w:rsidRDefault="00A70CED" w:rsidP="00A70CED">
            <w:pPr>
              <w:numPr>
                <w:ilvl w:val="0"/>
                <w:numId w:val="33"/>
              </w:numPr>
              <w:tabs>
                <w:tab w:val="left" w:pos="559"/>
              </w:tabs>
              <w:spacing w:after="0" w:line="240" w:lineRule="auto"/>
              <w:ind w:left="284" w:hanging="11"/>
              <w:jc w:val="both"/>
              <w:rPr>
                <w:rFonts w:ascii="Times New Roman" w:eastAsia="Calibri" w:hAnsi="Times New Roman" w:cs="Times New Roman"/>
              </w:rPr>
            </w:pPr>
            <w:r w:rsidRPr="00A70CED">
              <w:rPr>
                <w:rFonts w:ascii="Times New Roman" w:eastAsia="Calibri" w:hAnsi="Times New Roman" w:cs="Times New Roman"/>
              </w:rPr>
              <w:t>Curriculumul educației copiilor de vîrstă timpurie și preșcolară (1-7 ani) în Republica Moldova. Chișinău: Institutul de științe ale Educației, 2008, 97 p.</w:t>
            </w:r>
          </w:p>
          <w:p w:rsidR="00A70CED" w:rsidRPr="00A70CED" w:rsidRDefault="00A70CED" w:rsidP="00A70CED">
            <w:pPr>
              <w:numPr>
                <w:ilvl w:val="0"/>
                <w:numId w:val="33"/>
              </w:numPr>
              <w:tabs>
                <w:tab w:val="left" w:pos="559"/>
              </w:tabs>
              <w:spacing w:after="0" w:line="240" w:lineRule="auto"/>
              <w:ind w:left="284" w:hanging="11"/>
              <w:jc w:val="both"/>
              <w:rPr>
                <w:rFonts w:ascii="Times New Roman" w:eastAsia="Calibri" w:hAnsi="Times New Roman" w:cs="Times New Roman"/>
              </w:rPr>
            </w:pPr>
            <w:r w:rsidRPr="00A70CED">
              <w:rPr>
                <w:rFonts w:ascii="Times New Roman" w:eastAsia="Calibri" w:hAnsi="Times New Roman" w:cs="Times New Roman"/>
              </w:rPr>
              <w:t>SACULINA N. P., Metodica instruirii în domeniul activității plastice și construirii. Chișinău: Lumina, 1983, 296 p.</w:t>
            </w:r>
          </w:p>
          <w:p w:rsidR="00A70CED" w:rsidRPr="00A70CED" w:rsidRDefault="00A70CED" w:rsidP="00A70CED">
            <w:pPr>
              <w:numPr>
                <w:ilvl w:val="0"/>
                <w:numId w:val="33"/>
              </w:numPr>
              <w:tabs>
                <w:tab w:val="left" w:pos="559"/>
              </w:tabs>
              <w:spacing w:after="0" w:line="240" w:lineRule="auto"/>
              <w:ind w:left="284" w:hanging="11"/>
              <w:jc w:val="both"/>
              <w:rPr>
                <w:rFonts w:ascii="Times New Roman" w:eastAsia="Calibri" w:hAnsi="Times New Roman" w:cs="Times New Roman"/>
              </w:rPr>
            </w:pPr>
            <w:r w:rsidRPr="00A70CED">
              <w:rPr>
                <w:rFonts w:ascii="Times New Roman" w:eastAsia="Calibri" w:hAnsi="Times New Roman" w:cs="Times New Roman"/>
              </w:rPr>
              <w:t>SACULINA N. P., Metodica studierii desenului, modelajului și aplicației în grădinița de copii. Chișinău: Lumina, 1967, 270 p.</w:t>
            </w:r>
          </w:p>
        </w:tc>
      </w:tr>
    </w:tbl>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179"/>
        <w:gridCol w:w="2457"/>
        <w:gridCol w:w="3414"/>
      </w:tblGrid>
      <w:tr w:rsidR="00A70CED" w:rsidRPr="00A70CED" w:rsidTr="00A70CED">
        <w:tc>
          <w:tcPr>
            <w:tcW w:w="1829"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lastRenderedPageBreak/>
              <w:t>Specialitatea</w:t>
            </w:r>
          </w:p>
        </w:tc>
        <w:tc>
          <w:tcPr>
            <w:tcW w:w="2221"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Pedagogie în Învăţământul Prima şi Pedagogie preşcolară</w:t>
            </w:r>
          </w:p>
        </w:tc>
        <w:tc>
          <w:tcPr>
            <w:tcW w:w="2520"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Denumirea cursului</w:t>
            </w:r>
          </w:p>
        </w:tc>
        <w:tc>
          <w:tcPr>
            <w:tcW w:w="3523"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Protecţia Civilă</w:t>
            </w:r>
          </w:p>
        </w:tc>
      </w:tr>
      <w:tr w:rsidR="00A70CED" w:rsidRPr="00A70CED" w:rsidTr="00A70CED">
        <w:tc>
          <w:tcPr>
            <w:tcW w:w="1829"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Codul cursului</w:t>
            </w:r>
          </w:p>
        </w:tc>
        <w:tc>
          <w:tcPr>
            <w:tcW w:w="2221"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lang w:val="fr-FR"/>
              </w:rPr>
            </w:pPr>
            <w:r w:rsidRPr="00A70CED">
              <w:rPr>
                <w:rFonts w:ascii="Times New Roman" w:eastAsia="Calibri" w:hAnsi="Times New Roman" w:cs="Times New Roman"/>
                <w:sz w:val="20"/>
                <w:szCs w:val="20"/>
                <w:lang w:val="fr-FR"/>
              </w:rPr>
              <w:t>G.03.O.023</w:t>
            </w:r>
          </w:p>
        </w:tc>
        <w:tc>
          <w:tcPr>
            <w:tcW w:w="2520"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Tipul cursului</w:t>
            </w:r>
          </w:p>
        </w:tc>
        <w:tc>
          <w:tcPr>
            <w:tcW w:w="3523"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lang w:val="fr-FR"/>
              </w:rPr>
            </w:pPr>
            <w:r w:rsidRPr="00A70CED">
              <w:rPr>
                <w:rFonts w:ascii="Times New Roman" w:eastAsia="Calibri" w:hAnsi="Times New Roman" w:cs="Times New Roman"/>
                <w:sz w:val="20"/>
                <w:szCs w:val="20"/>
                <w:lang w:val="fr-FR"/>
              </w:rPr>
              <w:t>De orientare  socio-umanistică</w:t>
            </w:r>
          </w:p>
        </w:tc>
      </w:tr>
      <w:tr w:rsidR="00A70CED" w:rsidRPr="00A70CED" w:rsidTr="00A70CED">
        <w:tc>
          <w:tcPr>
            <w:tcW w:w="1829"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Anul de studii</w:t>
            </w:r>
          </w:p>
        </w:tc>
        <w:tc>
          <w:tcPr>
            <w:tcW w:w="2221"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lang w:val="fr-FR"/>
              </w:rPr>
            </w:pPr>
            <w:r w:rsidRPr="00A70CED">
              <w:rPr>
                <w:rFonts w:ascii="Times New Roman" w:eastAsia="Calibri" w:hAnsi="Times New Roman" w:cs="Times New Roman"/>
                <w:sz w:val="20"/>
                <w:szCs w:val="20"/>
                <w:lang w:val="fr-FR"/>
              </w:rPr>
              <w:t xml:space="preserve">   II</w:t>
            </w:r>
          </w:p>
        </w:tc>
        <w:tc>
          <w:tcPr>
            <w:tcW w:w="2520"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Semestrul</w:t>
            </w:r>
          </w:p>
        </w:tc>
        <w:tc>
          <w:tcPr>
            <w:tcW w:w="3523"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lang w:val="fr-FR"/>
              </w:rPr>
            </w:pPr>
            <w:r w:rsidRPr="00A70CED">
              <w:rPr>
                <w:rFonts w:ascii="Times New Roman" w:eastAsia="Calibri" w:hAnsi="Times New Roman" w:cs="Times New Roman"/>
                <w:sz w:val="20"/>
                <w:szCs w:val="20"/>
                <w:lang w:val="fr-FR"/>
              </w:rPr>
              <w:t xml:space="preserve">      III</w:t>
            </w:r>
          </w:p>
        </w:tc>
      </w:tr>
      <w:tr w:rsidR="00A70CED" w:rsidRPr="00A70CED" w:rsidTr="00A70CED">
        <w:tc>
          <w:tcPr>
            <w:tcW w:w="1829"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Numărul de credite</w:t>
            </w:r>
          </w:p>
        </w:tc>
        <w:tc>
          <w:tcPr>
            <w:tcW w:w="2221"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lang w:val="fr-FR"/>
              </w:rPr>
            </w:pPr>
            <w:r w:rsidRPr="00A70CED">
              <w:rPr>
                <w:rFonts w:ascii="Times New Roman" w:eastAsia="Calibri" w:hAnsi="Times New Roman" w:cs="Times New Roman"/>
                <w:sz w:val="20"/>
                <w:szCs w:val="20"/>
                <w:lang w:val="fr-FR"/>
              </w:rPr>
              <w:t xml:space="preserve">   -</w:t>
            </w:r>
          </w:p>
        </w:tc>
        <w:tc>
          <w:tcPr>
            <w:tcW w:w="2520"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Numele cadrului didactic</w:t>
            </w:r>
          </w:p>
        </w:tc>
        <w:tc>
          <w:tcPr>
            <w:tcW w:w="3523"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Lector universitar Ieşeanu Petru</w:t>
            </w:r>
          </w:p>
        </w:tc>
      </w:tr>
      <w:tr w:rsidR="00A70CED" w:rsidRPr="00A70CED" w:rsidTr="00A70CED">
        <w:tc>
          <w:tcPr>
            <w:tcW w:w="1829"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Obiectivele cursului exprimataplicare în finalităţi</w:t>
            </w:r>
          </w:p>
        </w:tc>
        <w:tc>
          <w:tcPr>
            <w:tcW w:w="8264" w:type="dxa"/>
            <w:gridSpan w:val="3"/>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b/>
                <w:i/>
                <w:sz w:val="20"/>
                <w:szCs w:val="20"/>
              </w:rPr>
            </w:pPr>
            <w:r w:rsidRPr="00A70CED">
              <w:rPr>
                <w:rFonts w:ascii="Times New Roman" w:eastAsia="Calibri" w:hAnsi="Times New Roman" w:cs="Times New Roman"/>
                <w:b/>
                <w:i/>
                <w:sz w:val="20"/>
                <w:szCs w:val="20"/>
              </w:rPr>
              <w:t>La nivel de cunoaştere şi înţelegere:</w:t>
            </w:r>
          </w:p>
          <w:p w:rsidR="00A70CED" w:rsidRPr="00A70CED" w:rsidRDefault="00A70CED" w:rsidP="00A70CED">
            <w:pPr>
              <w:spacing w:after="0" w:line="240" w:lineRule="auto"/>
              <w:jc w:val="both"/>
              <w:rPr>
                <w:rFonts w:ascii="Times New Roman" w:eastAsia="Calibri" w:hAnsi="Times New Roman" w:cs="Times New Roman"/>
                <w:b/>
                <w:i/>
                <w:sz w:val="20"/>
                <w:szCs w:val="20"/>
              </w:rPr>
            </w:pPr>
            <w:r w:rsidRPr="00A70CED">
              <w:rPr>
                <w:rFonts w:ascii="Times New Roman" w:eastAsia="Calibri" w:hAnsi="Times New Roman" w:cs="Times New Roman"/>
                <w:sz w:val="20"/>
                <w:szCs w:val="20"/>
              </w:rPr>
              <w:t xml:space="preserve">- cunoaşterea de către studenţi a Legislaţiei </w:t>
            </w:r>
            <w:r w:rsidRPr="00A70CED">
              <w:rPr>
                <w:rFonts w:ascii="Times New Roman" w:eastAsia="Calibri" w:hAnsi="Times New Roman" w:cs="Times New Roman"/>
                <w:b/>
                <w:i/>
                <w:sz w:val="20"/>
                <w:szCs w:val="20"/>
              </w:rPr>
              <w:t xml:space="preserve"> </w:t>
            </w:r>
            <w:r w:rsidRPr="00A70CED">
              <w:rPr>
                <w:rFonts w:ascii="Times New Roman" w:eastAsia="Calibri" w:hAnsi="Times New Roman" w:cs="Times New Roman"/>
                <w:sz w:val="20"/>
                <w:szCs w:val="20"/>
              </w:rPr>
              <w:t>Republicii Moldova, referitor la Protecţia Civilă, a actelor juridice şi ale altor documente ce ţin de domeniul PC  cît şi a Convenţiilor Internaţionale încheiate de către RM în domeniul PC.</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cunoaşterea</w:t>
            </w:r>
            <w:r w:rsidRPr="00A70CED">
              <w:rPr>
                <w:rFonts w:ascii="Times New Roman" w:eastAsia="Calibri" w:hAnsi="Times New Roman" w:cs="Times New Roman"/>
                <w:b/>
                <w:i/>
                <w:sz w:val="20"/>
                <w:szCs w:val="20"/>
              </w:rPr>
              <w:t xml:space="preserve"> </w:t>
            </w:r>
            <w:r w:rsidRPr="00A70CED">
              <w:rPr>
                <w:rFonts w:ascii="Times New Roman" w:eastAsia="Calibri" w:hAnsi="Times New Roman" w:cs="Times New Roman"/>
                <w:sz w:val="20"/>
                <w:szCs w:val="20"/>
              </w:rPr>
              <w:t>atribuţiilor organelor autorităţilor publice de toate nivelurile în domeniul Protecţiei Civile.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xml:space="preserve">- dobîndirea deprinderilor practice de realizare şi organizare a măsurilor de protecţie a populaţiei, bunurilor materiale, valorilor culturale şi spirituale, atît pe timp de pace, în cazul calamităţilor naturale, accidentelor catastrofelor, cît şi pe timp de război, îndeosebi  în cazul aplicării armelor de nimicire în mase. </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cunoaşterea principiilor, căilor şi modalităţilor de funcţionare stabilă  a obiectelor  economiei naţionale în condiţiile SE pe timp de pace şi de război , căilor şi modalităţilor de localizare şi lichidare a consecinţelor calamităţilor naturale, accidentelor ori catastrofelor cu caracter tehnogen ori ecologic.</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însuşirea deprinderilor practice de organizare şi efectuare a lucrărilor de salvare deblocare şi a altor lucrări de neamînat în focarele SE.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însuşirea  abilităţilor practice de acordare a autoajutorului , ajutorului reciproc şi a primului ajutor medical sinistraţilor în focarele Situaţiilor Excepţionale.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pregătirea psihologică şi morală a studenţilor pentru a desfăşura acţiuni în condiţiile SE.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familiarizarea studenţilor cu metodologiile şi formele de instruire pentru Protecţia Civilă, la unităţile economice şi în instituţiile de învăţămînt  de toate nivelurile.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b/>
                <w:i/>
                <w:sz w:val="20"/>
                <w:szCs w:val="20"/>
              </w:rPr>
              <w:t>La nivel de aplicare</w:t>
            </w:r>
            <w:r w:rsidRPr="00A70CED">
              <w:rPr>
                <w:rFonts w:ascii="Times New Roman" w:eastAsia="Calibri" w:hAnsi="Times New Roman" w:cs="Times New Roman"/>
                <w:sz w:val="20"/>
                <w:szCs w:val="20"/>
              </w:rPr>
              <w:t xml:space="preserve">: </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aplice  cunoştinţele teoretice în practică şi invers.</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argumenteze ştiinţific noţiunile de bază ale Protecţiei Civile.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generalizeze conceptele de bază pentru primirea deciziilor referitor asupra efectuării lucrărilor de salvare-deblocare şi a altor lucrări de neamînat.</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poată aplica în practică procedee de acordare a primului ajutor medical sinistraţilor în focarele SE.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identifice rolul negativ al stărilor de stres în situaţii excepţionale.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dealogheze cu colegii, cu alţi factori interesaţi pentru a evidenţia esenţialul în problemele ce ţin de domeniul Protecţiei Civile.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manifeste interes pentru aprofundarea cunoştinţelor în domeniul Protecţiei  Civile, să tindă spre autoperfecţionare.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participe activ la traducerea în viaţă a măsurilor Protecţiei Civile</w:t>
            </w:r>
          </w:p>
          <w:p w:rsidR="00A70CED" w:rsidRPr="00A70CED" w:rsidRDefault="00A70CED" w:rsidP="00A70CED">
            <w:pPr>
              <w:spacing w:after="0" w:line="240" w:lineRule="auto"/>
              <w:jc w:val="both"/>
              <w:rPr>
                <w:rFonts w:ascii="Times New Roman" w:eastAsia="Calibri" w:hAnsi="Times New Roman" w:cs="Times New Roman"/>
                <w:b/>
                <w:i/>
                <w:sz w:val="20"/>
                <w:szCs w:val="20"/>
              </w:rPr>
            </w:pPr>
            <w:r w:rsidRPr="00A70CED">
              <w:rPr>
                <w:rFonts w:ascii="Times New Roman" w:eastAsia="Calibri" w:hAnsi="Times New Roman" w:cs="Times New Roman"/>
                <w:b/>
                <w:i/>
                <w:sz w:val="20"/>
                <w:szCs w:val="20"/>
              </w:rPr>
              <w:t>La nivel de integrare: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conştientizeze rolul şi importanţa Protecţiei Civile pentru protecţia populaţiei şi a proprietăţii în condiţiile Situaţiilor Excepţionale.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aprecieze importanţa îmbinării cunoştinţelor teoretice cu cele practice în domeniul Protecţiei Civile.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conştientizeze rolul funcţionarului public în administrarea Protecţiei</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Civile.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conştientizeze necesitatea ocrotirii mediului ambiant, ca o condiţie obligatorie de păstrare a formelor de viaţă pe Terra.</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perfecţionarea continuă a priceperilor şi deprinderilor pentru a desfăşura acţiuni în condiţiile SE.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cunoască drepturile şi obligaţiunile cetăţenilor în domeniul Protecţiei Civile.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cunoască drepturile lucrătorilor Protecţiei Civile.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poată aplica reperele conceptuale ale Protecţiei Civile la condiţiile concrete ale Situaţiilor Excepţionale.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să elaboreze planuri de măsuri şi acţiuni pentru a preveni pericolul declanşării unor SE, ori măsuri de diminuare şi lichidare a consecinţelor.</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xml:space="preserve">- să conştientizeze necesitatea autoinstruirii şi aprofundării cunoştinţelor în domeniul Protecţiei Civile.      </w:t>
            </w:r>
          </w:p>
        </w:tc>
      </w:tr>
      <w:tr w:rsidR="00A70CED" w:rsidRPr="00A70CED" w:rsidTr="00A70CED">
        <w:trPr>
          <w:trHeight w:val="3929"/>
        </w:trPr>
        <w:tc>
          <w:tcPr>
            <w:tcW w:w="1829"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lastRenderedPageBreak/>
              <w:t>Conţinutul cursului</w:t>
            </w:r>
          </w:p>
          <w:p w:rsidR="00A70CED" w:rsidRPr="00A70CED" w:rsidRDefault="00A70CED" w:rsidP="00A70CED">
            <w:pPr>
              <w:spacing w:after="0" w:line="240" w:lineRule="auto"/>
              <w:rPr>
                <w:rFonts w:ascii="Times New Roman" w:eastAsia="Calibri" w:hAnsi="Times New Roman" w:cs="Times New Roman"/>
                <w:sz w:val="20"/>
                <w:szCs w:val="20"/>
              </w:rPr>
            </w:pPr>
          </w:p>
        </w:tc>
        <w:tc>
          <w:tcPr>
            <w:tcW w:w="8264" w:type="dxa"/>
            <w:gridSpan w:val="3"/>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jc w:val="both"/>
              <w:rPr>
                <w:rFonts w:ascii="Times New Roman" w:eastAsia="Calibri" w:hAnsi="Times New Roman" w:cs="Times New Roman"/>
                <w:sz w:val="20"/>
                <w:szCs w:val="20"/>
                <w:lang w:val="en-US"/>
              </w:rPr>
            </w:pPr>
            <w:r w:rsidRPr="00A70CED">
              <w:rPr>
                <w:rFonts w:ascii="Times New Roman" w:eastAsia="Calibri" w:hAnsi="Times New Roman" w:cs="Times New Roman"/>
                <w:sz w:val="20"/>
                <w:szCs w:val="20"/>
              </w:rPr>
              <w:t xml:space="preserve">    I. Rolul şi misiunile Protecţiei Civile. Legea Republicii Moldova cu privire la Protecţi</w:t>
            </w:r>
            <w:r w:rsidRPr="00A70CED">
              <w:rPr>
                <w:rFonts w:ascii="Times New Roman" w:eastAsia="Calibri" w:hAnsi="Times New Roman" w:cs="Times New Roman"/>
                <w:sz w:val="20"/>
                <w:szCs w:val="20"/>
                <w:lang w:val="en-US"/>
              </w:rPr>
              <w:t>a Civilă.</w:t>
            </w:r>
          </w:p>
          <w:p w:rsidR="00A70CED" w:rsidRPr="00A70CED" w:rsidRDefault="00A70CED" w:rsidP="00A70CED">
            <w:pPr>
              <w:spacing w:after="0" w:line="240" w:lineRule="auto"/>
              <w:jc w:val="both"/>
              <w:rPr>
                <w:rFonts w:ascii="Times New Roman" w:eastAsia="Calibri" w:hAnsi="Times New Roman" w:cs="Times New Roman"/>
                <w:sz w:val="20"/>
                <w:szCs w:val="20"/>
                <w:lang w:val="en-US"/>
              </w:rPr>
            </w:pPr>
            <w:r w:rsidRPr="00A70CED">
              <w:rPr>
                <w:rFonts w:ascii="Times New Roman" w:eastAsia="Calibri" w:hAnsi="Times New Roman" w:cs="Times New Roman"/>
                <w:sz w:val="20"/>
                <w:szCs w:val="20"/>
                <w:lang w:val="en-US"/>
              </w:rPr>
              <w:t xml:space="preserve">   II. Caracteristica şi clasificarea Situaţiilor Excepţionale posibile pe teritoriul R.Moldova.</w:t>
            </w:r>
          </w:p>
          <w:p w:rsidR="00A70CED" w:rsidRPr="00A70CED" w:rsidRDefault="00A70CED" w:rsidP="00A70CED">
            <w:pPr>
              <w:spacing w:after="0" w:line="240" w:lineRule="auto"/>
              <w:jc w:val="both"/>
              <w:rPr>
                <w:rFonts w:ascii="Times New Roman" w:eastAsia="Calibri" w:hAnsi="Times New Roman" w:cs="Times New Roman"/>
                <w:sz w:val="20"/>
                <w:szCs w:val="20"/>
                <w:lang w:val="en-US"/>
              </w:rPr>
            </w:pPr>
            <w:r w:rsidRPr="00A70CED">
              <w:rPr>
                <w:rFonts w:ascii="Times New Roman" w:eastAsia="Calibri" w:hAnsi="Times New Roman" w:cs="Times New Roman"/>
                <w:sz w:val="20"/>
                <w:szCs w:val="20"/>
                <w:lang w:val="en-US"/>
              </w:rPr>
              <w:t xml:space="preserve">  III. Arme de nimicire în mase.</w:t>
            </w:r>
          </w:p>
          <w:p w:rsidR="00A70CED" w:rsidRPr="00A70CED" w:rsidRDefault="00A70CED" w:rsidP="00A70CED">
            <w:pPr>
              <w:spacing w:after="0" w:line="240" w:lineRule="auto"/>
              <w:jc w:val="both"/>
              <w:rPr>
                <w:rFonts w:ascii="Times New Roman" w:eastAsia="Calibri" w:hAnsi="Times New Roman" w:cs="Times New Roman"/>
                <w:sz w:val="20"/>
                <w:szCs w:val="20"/>
                <w:lang w:val="en-US"/>
              </w:rPr>
            </w:pPr>
            <w:r w:rsidRPr="00A70CED">
              <w:rPr>
                <w:rFonts w:ascii="Times New Roman" w:eastAsia="Calibri" w:hAnsi="Times New Roman" w:cs="Times New Roman"/>
                <w:sz w:val="20"/>
                <w:szCs w:val="20"/>
                <w:lang w:val="en-US"/>
              </w:rPr>
              <w:t xml:space="preserve">  IV. Contaminarea radioactivă.</w:t>
            </w:r>
          </w:p>
          <w:p w:rsidR="00A70CED" w:rsidRPr="00A70CED" w:rsidRDefault="00A70CED" w:rsidP="00A70CED">
            <w:pPr>
              <w:spacing w:after="0" w:line="240" w:lineRule="auto"/>
              <w:jc w:val="both"/>
              <w:rPr>
                <w:rFonts w:ascii="Times New Roman" w:eastAsia="Calibri" w:hAnsi="Times New Roman" w:cs="Times New Roman"/>
                <w:sz w:val="20"/>
                <w:szCs w:val="20"/>
                <w:lang w:val="en-US"/>
              </w:rPr>
            </w:pPr>
            <w:r w:rsidRPr="00A70CED">
              <w:rPr>
                <w:rFonts w:ascii="Times New Roman" w:eastAsia="Calibri" w:hAnsi="Times New Roman" w:cs="Times New Roman"/>
                <w:sz w:val="20"/>
                <w:szCs w:val="20"/>
                <w:lang w:val="en-US"/>
              </w:rPr>
              <w:t xml:space="preserve">   V. Substanţe puternice toxice. </w:t>
            </w:r>
          </w:p>
          <w:p w:rsidR="00A70CED" w:rsidRPr="00A70CED" w:rsidRDefault="00A70CED" w:rsidP="00A70CED">
            <w:pPr>
              <w:spacing w:after="0" w:line="240" w:lineRule="auto"/>
              <w:jc w:val="both"/>
              <w:rPr>
                <w:rFonts w:ascii="Times New Roman" w:eastAsia="Calibri" w:hAnsi="Times New Roman" w:cs="Times New Roman"/>
                <w:sz w:val="20"/>
                <w:szCs w:val="20"/>
                <w:lang w:val="en-US"/>
              </w:rPr>
            </w:pPr>
            <w:r w:rsidRPr="00A70CED">
              <w:rPr>
                <w:rFonts w:ascii="Times New Roman" w:eastAsia="Calibri" w:hAnsi="Times New Roman" w:cs="Times New Roman"/>
                <w:sz w:val="20"/>
                <w:szCs w:val="20"/>
                <w:lang w:val="en-US"/>
              </w:rPr>
              <w:t xml:space="preserve">  VI. Calamităţile naturale, accidentele , catastrofele.</w:t>
            </w:r>
          </w:p>
          <w:p w:rsidR="00A70CED" w:rsidRPr="00A70CED" w:rsidRDefault="00A70CED" w:rsidP="00A70CED">
            <w:pPr>
              <w:spacing w:after="0" w:line="240" w:lineRule="auto"/>
              <w:jc w:val="both"/>
              <w:rPr>
                <w:rFonts w:ascii="Times New Roman" w:eastAsia="Calibri" w:hAnsi="Times New Roman" w:cs="Times New Roman"/>
                <w:sz w:val="20"/>
                <w:szCs w:val="20"/>
                <w:lang w:val="en-US"/>
              </w:rPr>
            </w:pPr>
            <w:r w:rsidRPr="00A70CED">
              <w:rPr>
                <w:rFonts w:ascii="Times New Roman" w:eastAsia="Calibri" w:hAnsi="Times New Roman" w:cs="Times New Roman"/>
                <w:sz w:val="20"/>
                <w:szCs w:val="20"/>
                <w:lang w:val="en-US"/>
              </w:rPr>
              <w:t xml:space="preserve"> VII. Principiile şi modalităţile de organizare a lucrărilor de salvare-deblocare .şi a altor lucrări de neamînat în focarele SE.</w:t>
            </w:r>
          </w:p>
          <w:p w:rsidR="00A70CED" w:rsidRPr="00A70CED" w:rsidRDefault="00A70CED" w:rsidP="00A70CED">
            <w:pPr>
              <w:spacing w:after="0" w:line="240" w:lineRule="auto"/>
              <w:jc w:val="both"/>
              <w:rPr>
                <w:rFonts w:ascii="Times New Roman" w:eastAsia="Calibri" w:hAnsi="Times New Roman" w:cs="Times New Roman"/>
                <w:sz w:val="20"/>
                <w:szCs w:val="20"/>
                <w:lang w:val="en-US"/>
              </w:rPr>
            </w:pPr>
            <w:r w:rsidRPr="00A70CED">
              <w:rPr>
                <w:rFonts w:ascii="Times New Roman" w:eastAsia="Calibri" w:hAnsi="Times New Roman" w:cs="Times New Roman"/>
                <w:sz w:val="20"/>
                <w:szCs w:val="20"/>
                <w:lang w:val="en-US"/>
              </w:rPr>
              <w:t>VII  Aparate de cercetare de radiaţie chiumică, control dozimetric.</w:t>
            </w:r>
          </w:p>
          <w:p w:rsidR="00A70CED" w:rsidRPr="00A70CED" w:rsidRDefault="00A70CED" w:rsidP="00A70CED">
            <w:pPr>
              <w:spacing w:after="0" w:line="240" w:lineRule="auto"/>
              <w:jc w:val="both"/>
              <w:rPr>
                <w:rFonts w:ascii="Times New Roman" w:eastAsia="Calibri" w:hAnsi="Times New Roman" w:cs="Times New Roman"/>
                <w:sz w:val="20"/>
                <w:szCs w:val="20"/>
                <w:lang w:val="en-US"/>
              </w:rPr>
            </w:pPr>
            <w:r w:rsidRPr="00A70CED">
              <w:rPr>
                <w:rFonts w:ascii="Times New Roman" w:eastAsia="Calibri" w:hAnsi="Times New Roman" w:cs="Times New Roman"/>
                <w:sz w:val="20"/>
                <w:szCs w:val="20"/>
                <w:lang w:val="en-US"/>
              </w:rPr>
              <w:t xml:space="preserve">  IX. Mijloace de protecţie colectivă şi individuală.</w:t>
            </w:r>
          </w:p>
          <w:p w:rsidR="00A70CED" w:rsidRPr="00A70CED" w:rsidRDefault="00A70CED" w:rsidP="00A70CED">
            <w:pPr>
              <w:spacing w:after="0" w:line="240" w:lineRule="auto"/>
              <w:jc w:val="both"/>
              <w:rPr>
                <w:rFonts w:ascii="Times New Roman" w:eastAsia="Calibri" w:hAnsi="Times New Roman" w:cs="Times New Roman"/>
                <w:sz w:val="20"/>
                <w:szCs w:val="20"/>
                <w:lang w:val="en-US"/>
              </w:rPr>
            </w:pPr>
            <w:r w:rsidRPr="00A70CED">
              <w:rPr>
                <w:rFonts w:ascii="Times New Roman" w:eastAsia="Calibri" w:hAnsi="Times New Roman" w:cs="Times New Roman"/>
                <w:sz w:val="20"/>
                <w:szCs w:val="20"/>
                <w:lang w:val="en-US"/>
              </w:rPr>
              <w:t xml:space="preserve">   X. Traumatizmele şi maladiile ca consecinţe ale SE.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lang w:val="en-US"/>
              </w:rPr>
              <w:t xml:space="preserve">   </w:t>
            </w:r>
            <w:r w:rsidRPr="00A70CED">
              <w:rPr>
                <w:rFonts w:ascii="Times New Roman" w:eastAsia="Calibri" w:hAnsi="Times New Roman" w:cs="Times New Roman"/>
                <w:sz w:val="20"/>
                <w:szCs w:val="20"/>
              </w:rPr>
              <w:t>X.  Plăgile şi clasificarea lor.</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xml:space="preserve"> XII. Hemoragiile şi hemostaza provizorie.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XIII Acordarea primului ajutor în entorse, luxaţii, fracturi.Acordarea primului ajutor în caz de arsuri, degerături, înec, electrocutare.Moarte clinică şi etape de reanimare.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XIV. Focarele epidemice şi combaterea maladiilor infecţioase.</w:t>
            </w:r>
          </w:p>
          <w:p w:rsidR="00A70CED" w:rsidRPr="00A70CED" w:rsidRDefault="00A70CED" w:rsidP="00A70CED">
            <w:pPr>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 xml:space="preserve"> XV. Autoreglarea psihică , modalitate de sporire a eficienţei activităţii umane în condiţiile SE. Forme şi metode de instruire la Protecţia Civilă în condiţiile Situaţiilor Excepţionale.</w:t>
            </w:r>
          </w:p>
        </w:tc>
      </w:tr>
      <w:tr w:rsidR="00A70CED" w:rsidRPr="00A70CED" w:rsidTr="00A70CED">
        <w:trPr>
          <w:trHeight w:val="1427"/>
        </w:trPr>
        <w:tc>
          <w:tcPr>
            <w:tcW w:w="1829"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Literatura recomandată</w:t>
            </w:r>
          </w:p>
        </w:tc>
        <w:tc>
          <w:tcPr>
            <w:tcW w:w="8264" w:type="dxa"/>
            <w:gridSpan w:val="3"/>
            <w:tcBorders>
              <w:top w:val="single" w:sz="4" w:space="0" w:color="auto"/>
              <w:left w:val="single" w:sz="4" w:space="0" w:color="auto"/>
              <w:bottom w:val="single" w:sz="4" w:space="0" w:color="auto"/>
              <w:right w:val="single" w:sz="4" w:space="0" w:color="auto"/>
            </w:tcBorders>
          </w:tcPr>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1. Legea cu privire la Protecţia Civilă a R.M. Nr. 271 din 4 XII 1994.</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2. Hotărîrea Guvernului  R.M. Nr. 541 de la 2 octombrie1996 „Cu privire la Departamentul P.C şi S.E”.</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3.Hotărîrea Guvernului R.M. Nr. 249 de la 2 mai 1996 „Cu privire la aprobarea Regulamentului referitor la formaţiunile P.C.</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4. Hotărîrea Guvernului R.M. Nr. 648 „Cu privire la Comisiile pentru S.E.a R.M.”</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5. Hotărîrea Guvernului R.M. Nr. 54918 de la 13 mai 1997 „Cu privire la punctele de conducere a P.C. a organelor Administraţiei Publice”.</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6. Hotărîrea Guvernului R.M. Nr. 664 de la  12 octombrie 1992 „Cu privire la măsurile pentru protejarea situaţiei în zonele posibilelor inundaţii catastrofice”.</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7. Hotărîrea Guvernului R.M.  Nr. 474 de la 12 august !996 „Cu privire la reţeaua de observare şi control de laborator”.</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8.Directiva Directorului al Departamentului P.C. şi S.E. a R.M. Nr. 2/74 de la 26 februarie 1996 „Cu privire la modul de perfecţionare a protecţiei muncii salariaţilor contra substanţelor puternic toxice şi radioactive”</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9. Directiva Directorului General al D.P.C. şi S.E. Nr. 2/295 de la 16 iulie !996 „Cu privire la aplicarea Regulamentului despre formaţiunile P.C .”</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10. Anexa Nr. 3 cu Regulamentul despre formaţiunile nemilitarizate ale P.C. a Republicii Moldova. Normele de dotare (tabelizare) cu mijloace tehnico-materiale</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a formaţiunilor nemilitarizate a P.C.</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11. Hotărîrea Guvernului R.M. Nr. 296 de la 9 aprilie 1998 „Cu privire la sistema de preîntîmpinare, schimbul de informaţii, clasificarea S.E. cu caracter natural şi tehnogen, ridicarea nivelului de intervenţie a organelor de administrare publică”.</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12. Lloyd Andrew, Matens Peter, Bioterorizmul flayclul mileniului III. Editura „Hyperion” Cluj-Napoca 2002.</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13. Gheorghe Arădăvoaicu, G.Naighi,  Dan Niţă. Sfîrşitul terorizmului. Ed.”Antet”, Bucureşti 2002</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14. Arme biologice – Bacterii în sistem în „The Economist” 16-22..06.2002.</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15. Tratatul cu privire la neprofiferarea armelor nucleare din 01.07.1968 Monitorul Oficial” Nr. 331/01/1970.</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16. Convenţia cu privire la interzicerea perfecţionării producţiei şi stocării armelor bacteriologice (biologice) şi cele toxine  şi la distrugerea lor. Monitorul Oficial     Nr. 57.07/07 1979.</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17.Buletinul apărării civile Nr. 1 şi Nr. 2 Bucureşti 1993.</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18. A.P.Altrunin  „Гражданская  защита”</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19. Гражданская оборона на объектах сельскохозяйственного производства.</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Achimov Iliin. Ed. „Colos”.</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20. Amintiri din infern. Ed. Politică. Bucureşti 1995</w:t>
            </w:r>
          </w:p>
          <w:p w:rsidR="00A70CED" w:rsidRPr="00A70CED" w:rsidRDefault="00A70CED" w:rsidP="00A70CED">
            <w:pPr>
              <w:tabs>
                <w:tab w:val="left" w:pos="426"/>
              </w:tabs>
              <w:spacing w:after="0" w:line="240" w:lineRule="auto"/>
              <w:jc w:val="both"/>
              <w:rPr>
                <w:rFonts w:ascii="Times New Roman" w:eastAsia="Calibri" w:hAnsi="Times New Roman" w:cs="Times New Roman"/>
                <w:sz w:val="20"/>
                <w:szCs w:val="20"/>
              </w:rPr>
            </w:pPr>
            <w:r w:rsidRPr="00A70CED">
              <w:rPr>
                <w:rFonts w:ascii="Times New Roman" w:eastAsia="Calibri" w:hAnsi="Times New Roman" w:cs="Times New Roman"/>
                <w:sz w:val="20"/>
                <w:szCs w:val="20"/>
              </w:rPr>
              <w:t>21. Protecţia Civilă.  Bucureşti  1993.</w:t>
            </w:r>
          </w:p>
        </w:tc>
      </w:tr>
      <w:tr w:rsidR="00A70CED" w:rsidRPr="00A70CED" w:rsidTr="00A70CED">
        <w:tc>
          <w:tcPr>
            <w:tcW w:w="1829"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 xml:space="preserve">Metodele de predare </w:t>
            </w:r>
          </w:p>
        </w:tc>
        <w:tc>
          <w:tcPr>
            <w:tcW w:w="8264" w:type="dxa"/>
            <w:gridSpan w:val="3"/>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Prelegeri, conversaţii, demonstraţii, seminare, lucrări practice, antrenamente individuale şi în grupe, studii de caz, controverse academice, problematizare</w:t>
            </w:r>
          </w:p>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traininguri.  Exersare.</w:t>
            </w:r>
          </w:p>
        </w:tc>
      </w:tr>
      <w:tr w:rsidR="00A70CED" w:rsidRPr="00A70CED" w:rsidTr="00A70CED">
        <w:tc>
          <w:tcPr>
            <w:tcW w:w="1829"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Metodele de evaluare</w:t>
            </w:r>
          </w:p>
        </w:tc>
        <w:tc>
          <w:tcPr>
            <w:tcW w:w="8264" w:type="dxa"/>
            <w:gridSpan w:val="3"/>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Colocviu de tip „admis-respins”.</w:t>
            </w:r>
          </w:p>
        </w:tc>
      </w:tr>
      <w:tr w:rsidR="00A70CED" w:rsidRPr="00A70CED" w:rsidTr="00A70CED">
        <w:tc>
          <w:tcPr>
            <w:tcW w:w="1829" w:type="dxa"/>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 xml:space="preserve">Limba de predare </w:t>
            </w:r>
          </w:p>
        </w:tc>
        <w:tc>
          <w:tcPr>
            <w:tcW w:w="8264" w:type="dxa"/>
            <w:gridSpan w:val="3"/>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sz w:val="20"/>
                <w:szCs w:val="20"/>
              </w:rPr>
            </w:pPr>
            <w:r w:rsidRPr="00A70CED">
              <w:rPr>
                <w:rFonts w:ascii="Times New Roman" w:eastAsia="Calibri" w:hAnsi="Times New Roman" w:cs="Times New Roman"/>
                <w:sz w:val="20"/>
                <w:szCs w:val="20"/>
              </w:rPr>
              <w:t>Româna</w:t>
            </w:r>
          </w:p>
        </w:tc>
      </w:tr>
    </w:tbl>
    <w:p w:rsidR="00A70CED" w:rsidRDefault="00A70CED">
      <w:pPr>
        <w:rPr>
          <w:lang w:val="en-US"/>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39"/>
        <w:gridCol w:w="2624"/>
        <w:gridCol w:w="2211"/>
      </w:tblGrid>
      <w:tr w:rsidR="00A70CED" w:rsidRPr="00A70CED" w:rsidTr="00A70CED">
        <w:tc>
          <w:tcPr>
            <w:tcW w:w="2410"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lastRenderedPageBreak/>
              <w:t>Specialitatea</w:t>
            </w:r>
          </w:p>
        </w:tc>
        <w:tc>
          <w:tcPr>
            <w:tcW w:w="3239"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Pedagogie în Învăţămîntul Primar şi Pedagogie preşcolară</w:t>
            </w:r>
          </w:p>
        </w:tc>
        <w:tc>
          <w:tcPr>
            <w:tcW w:w="2624"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Denumirea cursului</w:t>
            </w:r>
          </w:p>
        </w:tc>
        <w:tc>
          <w:tcPr>
            <w:tcW w:w="2211" w:type="dxa"/>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Filozofia educaţiei</w:t>
            </w:r>
          </w:p>
        </w:tc>
      </w:tr>
      <w:tr w:rsidR="00A70CED" w:rsidRPr="00A70CED" w:rsidTr="00A70CED">
        <w:tc>
          <w:tcPr>
            <w:tcW w:w="2410"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Codul cursului</w:t>
            </w:r>
          </w:p>
        </w:tc>
        <w:tc>
          <w:tcPr>
            <w:tcW w:w="3239"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U.04.A.024</w:t>
            </w:r>
          </w:p>
        </w:tc>
        <w:tc>
          <w:tcPr>
            <w:tcW w:w="2624"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Tipul cursului</w:t>
            </w:r>
          </w:p>
        </w:tc>
        <w:tc>
          <w:tcPr>
            <w:tcW w:w="2211"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Obligatoriu</w:t>
            </w:r>
          </w:p>
        </w:tc>
      </w:tr>
      <w:tr w:rsidR="00A70CED" w:rsidRPr="00A70CED" w:rsidTr="00A70CED">
        <w:tc>
          <w:tcPr>
            <w:tcW w:w="2410"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Anul de studii</w:t>
            </w:r>
          </w:p>
        </w:tc>
        <w:tc>
          <w:tcPr>
            <w:tcW w:w="3239"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II</w:t>
            </w:r>
          </w:p>
        </w:tc>
        <w:tc>
          <w:tcPr>
            <w:tcW w:w="2624"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Semestrul</w:t>
            </w:r>
          </w:p>
        </w:tc>
        <w:tc>
          <w:tcPr>
            <w:tcW w:w="2211"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IV</w:t>
            </w:r>
          </w:p>
        </w:tc>
      </w:tr>
      <w:tr w:rsidR="00A70CED" w:rsidRPr="00A70CED" w:rsidTr="00A70CED">
        <w:tc>
          <w:tcPr>
            <w:tcW w:w="2410"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Numărul de credite</w:t>
            </w:r>
          </w:p>
        </w:tc>
        <w:tc>
          <w:tcPr>
            <w:tcW w:w="3239"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3</w:t>
            </w:r>
          </w:p>
        </w:tc>
        <w:tc>
          <w:tcPr>
            <w:tcW w:w="2624" w:type="dxa"/>
          </w:tcPr>
          <w:p w:rsidR="00A70CED" w:rsidRPr="00A70CED" w:rsidRDefault="00A70CED" w:rsidP="00A70CED">
            <w:pPr>
              <w:spacing w:after="0" w:line="240" w:lineRule="auto"/>
              <w:jc w:val="both"/>
              <w:rPr>
                <w:rFonts w:ascii="Times New Roman" w:eastAsia="Calibri" w:hAnsi="Times New Roman" w:cs="Times New Roman"/>
              </w:rPr>
            </w:pPr>
            <w:r w:rsidRPr="00A70CED">
              <w:rPr>
                <w:rFonts w:ascii="Times New Roman" w:eastAsia="Calibri" w:hAnsi="Times New Roman" w:cs="Times New Roman"/>
              </w:rPr>
              <w:t>Numele cadrului didactic</w:t>
            </w:r>
          </w:p>
        </w:tc>
        <w:tc>
          <w:tcPr>
            <w:tcW w:w="2211"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lang w:val="en-US"/>
              </w:rPr>
              <w:t xml:space="preserve">Chiciuc Ludmila </w:t>
            </w:r>
          </w:p>
        </w:tc>
      </w:tr>
      <w:tr w:rsidR="00A70CED" w:rsidRPr="00A70CED" w:rsidTr="00A70CED">
        <w:tc>
          <w:tcPr>
            <w:tcW w:w="2410"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Obiectivele cursului</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exprimate în</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finalităţi</w:t>
            </w:r>
          </w:p>
        </w:tc>
        <w:tc>
          <w:tcPr>
            <w:tcW w:w="8074" w:type="dxa"/>
            <w:gridSpan w:val="3"/>
          </w:tcPr>
          <w:p w:rsidR="00A70CED" w:rsidRPr="00A70CED" w:rsidRDefault="00A70CED" w:rsidP="00A70CED">
            <w:pPr>
              <w:spacing w:after="0" w:line="240" w:lineRule="auto"/>
              <w:ind w:left="360"/>
              <w:jc w:val="both"/>
              <w:rPr>
                <w:rFonts w:ascii="Times New Roman" w:eastAsia="Calibri" w:hAnsi="Times New Roman" w:cs="Times New Roman"/>
              </w:rPr>
            </w:pPr>
            <w:r w:rsidRPr="00A70CED">
              <w:rPr>
                <w:rFonts w:ascii="Times New Roman" w:eastAsia="Calibri" w:hAnsi="Times New Roman" w:cs="Times New Roman"/>
              </w:rPr>
              <w:t xml:space="preserve">   Cursul constituie un demers teoretic şi didactic de iniţiere în domeniul problematicii uneia dintre cele mai vechi forme ale gândirii umane. Disciplina face parte din sistemul ştiinţelor de cultură generală şi este orientată spre întregirea cunoştinţelor teoretice, spre formarea culturii intelectuale de bază.</w:t>
            </w:r>
          </w:p>
          <w:p w:rsidR="00A70CED" w:rsidRPr="00A70CED" w:rsidRDefault="00A70CED" w:rsidP="00A70CED">
            <w:pPr>
              <w:spacing w:after="0" w:line="240" w:lineRule="auto"/>
              <w:ind w:left="360"/>
              <w:jc w:val="both"/>
              <w:rPr>
                <w:rFonts w:ascii="Times New Roman" w:eastAsia="Calibri" w:hAnsi="Times New Roman" w:cs="Times New Roman"/>
              </w:rPr>
            </w:pPr>
            <w:r w:rsidRPr="00A70CED">
              <w:rPr>
                <w:rFonts w:ascii="Times New Roman" w:eastAsia="Calibri" w:hAnsi="Times New Roman" w:cs="Times New Roman"/>
              </w:rPr>
              <w:t xml:space="preserve">      Obiectivele principale ale cursului rezidă în propagarea cunoştinţelor, cultivarea aptitudinilor şi deprinderilor, precum şi în descătuşarea afecţiunilor şi formarea propriilor convingeri. Studenţii vor fi capabili:</w:t>
            </w:r>
          </w:p>
          <w:p w:rsidR="00A70CED" w:rsidRPr="00A70CED" w:rsidRDefault="00A70CED" w:rsidP="00A70CED">
            <w:pPr>
              <w:spacing w:after="0" w:line="240" w:lineRule="auto"/>
              <w:rPr>
                <w:rFonts w:ascii="Times New Roman" w:eastAsia="Calibri" w:hAnsi="Times New Roman" w:cs="Times New Roman"/>
                <w:b/>
                <w:lang w:val="fr-FR"/>
              </w:rPr>
            </w:pPr>
            <w:r w:rsidRPr="00A70CED">
              <w:rPr>
                <w:rFonts w:ascii="Times New Roman" w:eastAsia="Calibri" w:hAnsi="Times New Roman" w:cs="Times New Roman"/>
                <w:b/>
                <w:lang w:val="fr-FR"/>
              </w:rPr>
              <w:t>la nivel de cunoaştere şi înţelegere:</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să însuşească conţinuturile predate,</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să selecteze principiile valorice din diferitele învăţături filozofice şi să opereze reuşit cu ele </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să analizeze şi să interpreteze concepţiile filozofice caracteristice anumitor epoci şi şcoli privitoare la diverse probleme de natură ontologică, gnoseologică, antropologică, praxiologică, epistemologică, etc. </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să evidenţieze „grăuntele raţional” şi importanţa diverselor concepţii şi doctrine filozofice.</w:t>
            </w:r>
          </w:p>
          <w:p w:rsidR="00A70CED" w:rsidRPr="00A70CED" w:rsidRDefault="00A70CED" w:rsidP="00A70CED">
            <w:pPr>
              <w:spacing w:after="0" w:line="240" w:lineRule="auto"/>
              <w:rPr>
                <w:rFonts w:ascii="Times New Roman" w:eastAsia="Calibri" w:hAnsi="Times New Roman" w:cs="Times New Roman"/>
                <w:b/>
                <w:lang w:val="fr-FR"/>
              </w:rPr>
            </w:pPr>
            <w:r w:rsidRPr="00A70CED">
              <w:rPr>
                <w:rFonts w:ascii="Times New Roman" w:eastAsia="Calibri" w:hAnsi="Times New Roman" w:cs="Times New Roman"/>
                <w:b/>
                <w:lang w:val="fr-FR"/>
              </w:rPr>
              <w:t>la nivel de aplicare:</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să cultive şi să exerseze terminologia filozofică adecvată.</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să analizeze şi să generalizeze moştenirea filosofică şi naţională </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să explice specificul gândirii filozofice din anumite epoci istorice  cu privire la problemele teoretice fundamentale şisă indice impactul ei asupra evoluţiei sociale.</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să perfecţioneze propriile deprinderi de a cerceta, studia, colecta, sistematiza, analiza şi clasifica învăţăturile filozofice în evoluţia lor istorică (întocmind pe această baza portofoliul)</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să utilizeze în activitatea de cercetare, la însuşirea domeniilor ştiinţifice înrudite precum şi în viitoarea practică profesională volumul de cunoştinţe acumulat prin descoperirea învăţăturilor, concepţiilor, teoriilor filozofice din diferite epoci.</w:t>
            </w:r>
          </w:p>
          <w:p w:rsidR="00A70CED" w:rsidRPr="00A70CED" w:rsidRDefault="00A70CED" w:rsidP="00A70CED">
            <w:pPr>
              <w:spacing w:after="0" w:line="240" w:lineRule="auto"/>
              <w:rPr>
                <w:rFonts w:ascii="Times New Roman" w:eastAsia="Calibri" w:hAnsi="Times New Roman" w:cs="Times New Roman"/>
                <w:b/>
                <w:lang w:val="fr-FR"/>
              </w:rPr>
            </w:pPr>
            <w:r w:rsidRPr="00A70CED">
              <w:rPr>
                <w:rFonts w:ascii="Times New Roman" w:eastAsia="Calibri" w:hAnsi="Times New Roman" w:cs="Times New Roman"/>
                <w:b/>
                <w:lang w:val="fr-FR"/>
              </w:rPr>
              <w:t>la nivel de integrare:</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să aprecieze diverse concepţii şi viziuni filosofice asupra problemelor fundamentale </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să argumenteze propriile opinii şi viziuni </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să aprecieze contribuţia remarcabililor gânditor şi filosofi la progresul social şi schimbările de mentalitate</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să impună propunerile convingeri în cadrul discuţiilor asupra teoriilor şi învăţăturilor examinate precum şi în elaborările cu caracter ştiinţific, realizate personal</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să identifice rostul şi utilitatea studiilor efectuate şi cunoştinţelor obţinute prin însuşirea prezentului curs.</w:t>
            </w:r>
          </w:p>
        </w:tc>
      </w:tr>
      <w:tr w:rsidR="00A70CED" w:rsidRPr="00A70CED" w:rsidTr="00A70CED">
        <w:tc>
          <w:tcPr>
            <w:tcW w:w="2410" w:type="dxa"/>
          </w:tcPr>
          <w:p w:rsidR="00A70CED" w:rsidRPr="00A70CED" w:rsidRDefault="00A70CED" w:rsidP="00A70CED">
            <w:pPr>
              <w:spacing w:after="0" w:line="240" w:lineRule="auto"/>
              <w:rPr>
                <w:rFonts w:ascii="Times New Roman" w:eastAsia="Calibri" w:hAnsi="Times New Roman" w:cs="Times New Roman"/>
                <w:lang w:val="fr-FR"/>
              </w:rPr>
            </w:pPr>
            <w:r w:rsidRPr="00A70CED">
              <w:rPr>
                <w:rFonts w:ascii="Times New Roman" w:eastAsia="Calibri" w:hAnsi="Times New Roman" w:cs="Times New Roman"/>
                <w:lang w:val="fr-FR"/>
              </w:rPr>
              <w:t>Precondiţii</w:t>
            </w:r>
          </w:p>
        </w:tc>
        <w:tc>
          <w:tcPr>
            <w:tcW w:w="8074" w:type="dxa"/>
            <w:gridSpan w:val="3"/>
          </w:tcPr>
          <w:p w:rsidR="00A70CED" w:rsidRPr="00A70CED" w:rsidRDefault="00A70CED" w:rsidP="00A70CED">
            <w:pPr>
              <w:spacing w:after="0" w:line="240" w:lineRule="auto"/>
              <w:rPr>
                <w:rFonts w:ascii="Times New Roman" w:eastAsia="Calibri" w:hAnsi="Times New Roman" w:cs="Times New Roman"/>
                <w:lang w:val="fr-FR"/>
              </w:rPr>
            </w:pPr>
            <w:r w:rsidRPr="00A70CED">
              <w:rPr>
                <w:rFonts w:ascii="Times New Roman" w:eastAsia="Calibri" w:hAnsi="Times New Roman" w:cs="Times New Roman"/>
                <w:lang w:val="fr-FR"/>
              </w:rPr>
              <w:t>Să posede cunoştinţe din domeniul istoriei culturii universale</w:t>
            </w:r>
          </w:p>
        </w:tc>
      </w:tr>
      <w:tr w:rsidR="00A70CED" w:rsidRPr="00A70CED" w:rsidTr="00A70CED">
        <w:tc>
          <w:tcPr>
            <w:tcW w:w="2410" w:type="dxa"/>
          </w:tcPr>
          <w:p w:rsidR="00A70CED" w:rsidRPr="00A70CED" w:rsidRDefault="00A70CED" w:rsidP="00A70CED">
            <w:pPr>
              <w:spacing w:after="0" w:line="240" w:lineRule="auto"/>
              <w:rPr>
                <w:rFonts w:ascii="Times New Roman" w:eastAsia="Calibri" w:hAnsi="Times New Roman" w:cs="Times New Roman"/>
                <w:lang w:val="fr-FR"/>
              </w:rPr>
            </w:pPr>
            <w:r w:rsidRPr="00A70CED">
              <w:rPr>
                <w:rFonts w:ascii="Times New Roman" w:eastAsia="Calibri" w:hAnsi="Times New Roman" w:cs="Times New Roman"/>
                <w:lang w:val="fr-FR"/>
              </w:rPr>
              <w:t>Conţinutul cursului</w:t>
            </w:r>
          </w:p>
        </w:tc>
        <w:tc>
          <w:tcPr>
            <w:tcW w:w="8074" w:type="dxa"/>
            <w:gridSpan w:val="3"/>
          </w:tcPr>
          <w:p w:rsidR="00A70CED" w:rsidRPr="00A70CED" w:rsidRDefault="00A70CED" w:rsidP="00A70CED">
            <w:pPr>
              <w:spacing w:after="0" w:line="240" w:lineRule="auto"/>
              <w:ind w:left="360"/>
              <w:rPr>
                <w:rFonts w:ascii="Times New Roman" w:eastAsia="Calibri" w:hAnsi="Times New Roman" w:cs="Times New Roman"/>
                <w:b/>
              </w:rPr>
            </w:pPr>
            <w:r w:rsidRPr="00A70CED">
              <w:rPr>
                <w:rFonts w:ascii="Times New Roman" w:eastAsia="Calibri" w:hAnsi="Times New Roman" w:cs="Times New Roman"/>
                <w:b/>
              </w:rPr>
              <w:t>I. Istoria filozofiei</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1. Filozofia şi istoria filozofiei: istoricitate şi permanenţă</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2. Gândirea filozofică antică orientală şi greco-romană</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3. Filozofia Evului Mediu</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 xml:space="preserve"> 4. Filozofia Epocii Moderne</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5. Filozofia occidentală a secolului XX.</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6. Geneza şi evoluţia filozofiei româneşti la est de Carpaţi.</w:t>
            </w:r>
          </w:p>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II. Curs sistematic al cunoştinţelor filozofice</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1.Ontologie filozofică</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2.Gnoseologia</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3. Antropologia</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4. Axiologie</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5. Praxiologie</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lastRenderedPageBreak/>
              <w:t xml:space="preserve">6. Probleme globale ale omenirii şi tratarea lor filozofică </w:t>
            </w:r>
          </w:p>
        </w:tc>
      </w:tr>
      <w:tr w:rsidR="00A70CED" w:rsidRPr="00A70CED" w:rsidTr="00A70CED">
        <w:tc>
          <w:tcPr>
            <w:tcW w:w="2410" w:type="dxa"/>
          </w:tcPr>
          <w:p w:rsidR="00A70CED" w:rsidRPr="00A70CED" w:rsidRDefault="00A70CED" w:rsidP="00A70CED">
            <w:pPr>
              <w:spacing w:after="0" w:line="240" w:lineRule="auto"/>
              <w:rPr>
                <w:rFonts w:ascii="Times New Roman" w:eastAsia="Calibri" w:hAnsi="Times New Roman" w:cs="Times New Roman"/>
                <w:lang w:val="fr-FR"/>
              </w:rPr>
            </w:pPr>
            <w:r w:rsidRPr="00A70CED">
              <w:rPr>
                <w:rFonts w:ascii="Times New Roman" w:eastAsia="Calibri" w:hAnsi="Times New Roman" w:cs="Times New Roman"/>
                <w:lang w:val="fr-FR"/>
              </w:rPr>
              <w:lastRenderedPageBreak/>
              <w:t>Bibliografie</w:t>
            </w:r>
          </w:p>
        </w:tc>
        <w:tc>
          <w:tcPr>
            <w:tcW w:w="8074" w:type="dxa"/>
            <w:gridSpan w:val="3"/>
          </w:tcPr>
          <w:p w:rsidR="00A70CED" w:rsidRPr="00A70CED" w:rsidRDefault="00A70CED" w:rsidP="00A70CED">
            <w:pPr>
              <w:numPr>
                <w:ilvl w:val="0"/>
                <w:numId w:val="35"/>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Filosofie. Curs de bază. Editori Ekkehard Martens, Ilerbert Schnadelbach. Bucureşti, Ed. Ştiinţifică, 1999.</w:t>
            </w:r>
          </w:p>
          <w:p w:rsidR="00A70CED" w:rsidRPr="00A70CED" w:rsidRDefault="00A70CED" w:rsidP="00A70CED">
            <w:pPr>
              <w:numPr>
                <w:ilvl w:val="0"/>
                <w:numId w:val="35"/>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Capcelea Valeriu. Filosofie. Manual pentru instituţiile de învăţământ superior. Chişinău, Editura ARC, 2002.</w:t>
            </w:r>
          </w:p>
          <w:p w:rsidR="00A70CED" w:rsidRPr="00A70CED" w:rsidRDefault="00A70CED" w:rsidP="00A70CED">
            <w:pPr>
              <w:numPr>
                <w:ilvl w:val="0"/>
                <w:numId w:val="35"/>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Curs de lecţii la filosofie. Chişinău, Universitas, 1991.</w:t>
            </w:r>
          </w:p>
          <w:p w:rsidR="00A70CED" w:rsidRPr="00A70CED" w:rsidRDefault="00A70CED" w:rsidP="00A70CED">
            <w:pPr>
              <w:numPr>
                <w:ilvl w:val="0"/>
                <w:numId w:val="35"/>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Gortopan N. Doctrinele filosofice în evoluţia lor. Chişinău, 1998.</w:t>
            </w:r>
          </w:p>
          <w:p w:rsidR="00A70CED" w:rsidRPr="00A70CED" w:rsidRDefault="00A70CED" w:rsidP="00A70CED">
            <w:pPr>
              <w:numPr>
                <w:ilvl w:val="0"/>
                <w:numId w:val="35"/>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Diogenes Laerţios. Despre vieţile şi doctrinele filosofilor. Bucureşti, Polirom, 2001</w:t>
            </w:r>
          </w:p>
        </w:tc>
      </w:tr>
      <w:tr w:rsidR="00A70CED" w:rsidRPr="00A70CED" w:rsidTr="00A70CED">
        <w:tc>
          <w:tcPr>
            <w:tcW w:w="2410" w:type="dxa"/>
          </w:tcPr>
          <w:p w:rsidR="00A70CED" w:rsidRPr="00A70CED" w:rsidRDefault="00A70CED" w:rsidP="00A70CED">
            <w:pPr>
              <w:spacing w:after="0" w:line="240" w:lineRule="auto"/>
              <w:rPr>
                <w:rFonts w:ascii="Times New Roman" w:eastAsia="Calibri" w:hAnsi="Times New Roman" w:cs="Times New Roman"/>
                <w:lang w:val="fr-FR"/>
              </w:rPr>
            </w:pPr>
            <w:r w:rsidRPr="00A70CED">
              <w:rPr>
                <w:rFonts w:ascii="Times New Roman" w:eastAsia="Calibri" w:hAnsi="Times New Roman" w:cs="Times New Roman"/>
                <w:lang w:val="fr-FR"/>
              </w:rPr>
              <w:t>Metode de predare şi învăţare</w:t>
            </w:r>
          </w:p>
        </w:tc>
        <w:tc>
          <w:tcPr>
            <w:tcW w:w="8074" w:type="dxa"/>
            <w:gridSpan w:val="3"/>
          </w:tcPr>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prelegerea problematizată</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expunerea conţinuturilor tematice</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caracteristica consecutivă şi logică a concepţiilor şi doctrinelor filozofice în evoluţia lor istorică</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conversaţia</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ghidarea întocmirii portofoliilor studenţilor </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lucrul cu operele filosofilor</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analiza şi aprecierea concepţiilor filozofice cu privire la existenţă cunoaştere ontologice, gnoseologice,  </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braymstorming-ul</w:t>
            </w:r>
          </w:p>
          <w:p w:rsidR="00A70CED" w:rsidRPr="00A70CED" w:rsidRDefault="00A70CED" w:rsidP="00A70CED">
            <w:pPr>
              <w:numPr>
                <w:ilvl w:val="0"/>
                <w:numId w:val="34"/>
              </w:numPr>
              <w:spacing w:after="0" w:line="240" w:lineRule="auto"/>
              <w:jc w:val="both"/>
              <w:rPr>
                <w:rFonts w:ascii="Times New Roman" w:eastAsia="Calibri" w:hAnsi="Times New Roman" w:cs="Times New Roman"/>
              </w:rPr>
            </w:pPr>
            <w:r w:rsidRPr="00A70CED">
              <w:rPr>
                <w:rFonts w:ascii="Times New Roman" w:eastAsia="Calibri" w:hAnsi="Times New Roman" w:cs="Times New Roman"/>
              </w:rPr>
              <w:t>feed-bacul, etc.</w:t>
            </w:r>
          </w:p>
        </w:tc>
      </w:tr>
      <w:tr w:rsidR="00A70CED" w:rsidRPr="00A70CED" w:rsidTr="00A70CED">
        <w:tc>
          <w:tcPr>
            <w:tcW w:w="2410" w:type="dxa"/>
          </w:tcPr>
          <w:p w:rsidR="00A70CED" w:rsidRPr="00A70CED" w:rsidRDefault="00A70CED" w:rsidP="00A70CED">
            <w:pPr>
              <w:spacing w:after="0" w:line="240" w:lineRule="auto"/>
              <w:rPr>
                <w:rFonts w:ascii="Times New Roman" w:eastAsia="Calibri" w:hAnsi="Times New Roman" w:cs="Times New Roman"/>
                <w:lang w:val="fr-FR"/>
              </w:rPr>
            </w:pPr>
            <w:r w:rsidRPr="00A70CED">
              <w:rPr>
                <w:rFonts w:ascii="Times New Roman" w:eastAsia="Calibri" w:hAnsi="Times New Roman" w:cs="Times New Roman"/>
                <w:lang w:val="fr-FR"/>
              </w:rPr>
              <w:t>Metode de evaluare</w:t>
            </w:r>
          </w:p>
        </w:tc>
        <w:tc>
          <w:tcPr>
            <w:tcW w:w="8074" w:type="dxa"/>
            <w:gridSpan w:val="3"/>
          </w:tcPr>
          <w:p w:rsidR="00A70CED" w:rsidRPr="00A70CED" w:rsidRDefault="00A70CED" w:rsidP="00A70CED">
            <w:pPr>
              <w:widowControl w:val="0"/>
              <w:shd w:val="clear" w:color="auto" w:fill="FFFFFF"/>
              <w:tabs>
                <w:tab w:val="left" w:pos="346"/>
              </w:tabs>
              <w:autoSpaceDE w:val="0"/>
              <w:snapToGrid w:val="0"/>
              <w:spacing w:after="0" w:line="240" w:lineRule="auto"/>
              <w:jc w:val="both"/>
              <w:rPr>
                <w:rFonts w:ascii="Times New Roman" w:eastAsia="Calibri" w:hAnsi="Times New Roman" w:cs="Times New Roman"/>
                <w:color w:val="000000"/>
                <w:spacing w:val="1"/>
                <w:lang w:val="fr-FR"/>
              </w:rPr>
            </w:pPr>
            <w:r w:rsidRPr="00A70CED">
              <w:rPr>
                <w:rFonts w:ascii="Times New Roman" w:eastAsia="Calibri" w:hAnsi="Times New Roman" w:cs="Times New Roman"/>
                <w:color w:val="000000"/>
                <w:spacing w:val="1"/>
                <w:lang w:val="fr-FR"/>
              </w:rPr>
              <w:t>Evaluare curentă – 60 % din nota finală (participarea la dezbateri în cadrul seminarelor, elaborarea unor lucrări de control sau a unor lucrări cu character investigaţional, activitatea depusă pe parcursul semestrului, rezolvarea testelor de evaluare curentă);</w:t>
            </w:r>
          </w:p>
          <w:p w:rsidR="00A70CED" w:rsidRPr="00A70CED" w:rsidRDefault="00A70CED" w:rsidP="00A70CED">
            <w:pPr>
              <w:spacing w:after="0" w:line="240" w:lineRule="auto"/>
              <w:jc w:val="both"/>
              <w:rPr>
                <w:rFonts w:ascii="Times New Roman" w:eastAsia="Calibri" w:hAnsi="Times New Roman" w:cs="Times New Roman"/>
                <w:lang w:val="fr-FR"/>
              </w:rPr>
            </w:pPr>
            <w:r w:rsidRPr="00A70CED">
              <w:rPr>
                <w:rFonts w:ascii="Times New Roman" w:eastAsia="Calibri" w:hAnsi="Times New Roman" w:cs="Times New Roman"/>
                <w:color w:val="000000"/>
                <w:spacing w:val="1"/>
                <w:lang w:val="en-US"/>
              </w:rPr>
              <w:t>Evaluare finală – 40 % din nota finală, examen (rezovarea unui test).</w:t>
            </w:r>
          </w:p>
        </w:tc>
      </w:tr>
      <w:tr w:rsidR="00A70CED" w:rsidRPr="00A70CED" w:rsidTr="00A70CED">
        <w:tc>
          <w:tcPr>
            <w:tcW w:w="2410" w:type="dxa"/>
          </w:tcPr>
          <w:p w:rsidR="00A70CED" w:rsidRPr="00A70CED" w:rsidRDefault="00A70CED" w:rsidP="00A70CED">
            <w:pPr>
              <w:spacing w:after="0" w:line="240" w:lineRule="auto"/>
              <w:rPr>
                <w:rFonts w:ascii="Times New Roman" w:eastAsia="Calibri" w:hAnsi="Times New Roman" w:cs="Times New Roman"/>
                <w:lang w:val="fr-FR"/>
              </w:rPr>
            </w:pPr>
            <w:r w:rsidRPr="00A70CED">
              <w:rPr>
                <w:rFonts w:ascii="Times New Roman" w:eastAsia="Calibri" w:hAnsi="Times New Roman" w:cs="Times New Roman"/>
                <w:lang w:val="fr-FR"/>
              </w:rPr>
              <w:t>Limba de predare</w:t>
            </w:r>
          </w:p>
        </w:tc>
        <w:tc>
          <w:tcPr>
            <w:tcW w:w="8074" w:type="dxa"/>
            <w:gridSpan w:val="3"/>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lang w:val="fr-FR"/>
              </w:rPr>
              <w:t xml:space="preserve">română, </w:t>
            </w:r>
            <w:r w:rsidRPr="00A70CED">
              <w:rPr>
                <w:rFonts w:ascii="Times New Roman" w:eastAsia="Calibri" w:hAnsi="Times New Roman" w:cs="Times New Roman"/>
              </w:rPr>
              <w:t>rusă</w:t>
            </w:r>
          </w:p>
        </w:tc>
      </w:tr>
    </w:tbl>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tbl>
      <w:tblPr>
        <w:tblW w:w="10253" w:type="dxa"/>
        <w:tblInd w:w="-407" w:type="dxa"/>
        <w:tblCellMar>
          <w:top w:w="15" w:type="dxa"/>
          <w:left w:w="15" w:type="dxa"/>
          <w:bottom w:w="15" w:type="dxa"/>
          <w:right w:w="15" w:type="dxa"/>
        </w:tblCellMar>
        <w:tblLook w:val="04A0" w:firstRow="1" w:lastRow="0" w:firstColumn="1" w:lastColumn="0" w:noHBand="0" w:noVBand="1"/>
      </w:tblPr>
      <w:tblGrid>
        <w:gridCol w:w="3607"/>
        <w:gridCol w:w="2238"/>
        <w:gridCol w:w="2214"/>
        <w:gridCol w:w="2194"/>
      </w:tblGrid>
      <w:tr w:rsidR="00A70CED" w:rsidRPr="00A70CED" w:rsidTr="00A70CED">
        <w:trPr>
          <w:trHeight w:val="634"/>
        </w:trPr>
        <w:tc>
          <w:tcPr>
            <w:tcW w:w="1025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Calibri" w:hAnsi="Times New Roman" w:cs="Times New Roman"/>
                <w:b/>
                <w:sz w:val="24"/>
              </w:rPr>
            </w:pPr>
            <w:r w:rsidRPr="00A70CED">
              <w:rPr>
                <w:rFonts w:ascii="Times New Roman" w:eastAsia="Times New Roman" w:hAnsi="Times New Roman" w:cs="Times New Roman"/>
                <w:b/>
                <w:bCs/>
                <w:color w:val="000000"/>
                <w:sz w:val="24"/>
                <w:szCs w:val="24"/>
                <w:lang w:val="en-US" w:eastAsia="ru-RU"/>
              </w:rPr>
              <w:lastRenderedPageBreak/>
              <w:t>Unitatea de curs:</w:t>
            </w:r>
            <w:r w:rsidRPr="00A70CED">
              <w:rPr>
                <w:rFonts w:ascii="Times New Roman" w:eastAsia="Times New Roman" w:hAnsi="Times New Roman" w:cs="Times New Roman"/>
                <w:color w:val="000000"/>
                <w:sz w:val="24"/>
                <w:szCs w:val="24"/>
                <w:lang w:val="en-US" w:eastAsia="ru-RU"/>
              </w:rPr>
              <w:t xml:space="preserve"> </w:t>
            </w:r>
            <w:r w:rsidRPr="00A70CED">
              <w:rPr>
                <w:rFonts w:ascii="Times New Roman" w:eastAsia="Calibri" w:hAnsi="Times New Roman" w:cs="Times New Roman"/>
                <w:b/>
                <w:sz w:val="24"/>
              </w:rPr>
              <w:t xml:space="preserve">Educația incluzivă </w:t>
            </w:r>
          </w:p>
          <w:p w:rsidR="00A70CED" w:rsidRPr="00A70CED" w:rsidRDefault="00A70CED" w:rsidP="00A70CED">
            <w:pPr>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 xml:space="preserve">Specialitatea: </w:t>
            </w:r>
            <w:r w:rsidRPr="00A70CED">
              <w:rPr>
                <w:rFonts w:ascii="Times New Roman" w:eastAsia="Times New Roman" w:hAnsi="Times New Roman" w:cs="Times New Roman"/>
                <w:bCs/>
                <w:color w:val="000000"/>
                <w:sz w:val="24"/>
                <w:szCs w:val="24"/>
                <w:lang w:val="en-US" w:eastAsia="ru-RU"/>
              </w:rPr>
              <w:t>Pedagogia Învăţământului Primar și Pedagogia Preșcolară</w:t>
            </w:r>
          </w:p>
        </w:tc>
      </w:tr>
      <w:tr w:rsidR="00A70CED" w:rsidRPr="00A70CED" w:rsidTr="00A70CED">
        <w:trPr>
          <w:trHeight w:val="634"/>
        </w:trPr>
        <w:tc>
          <w:tcPr>
            <w:tcW w:w="3607"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Codul disciplinei:</w:t>
            </w:r>
            <w:r w:rsidRPr="00A70CED">
              <w:rPr>
                <w:rFonts w:ascii="Times New Roman" w:eastAsia="Times New Roman" w:hAnsi="Times New Roman" w:cs="Times New Roman"/>
                <w:color w:val="000000"/>
                <w:sz w:val="24"/>
                <w:szCs w:val="24"/>
                <w:lang w:val="en-US" w:eastAsia="ru-RU"/>
              </w:rPr>
              <w:t xml:space="preserve"> F.O4.O.026</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24"/>
                <w:szCs w:val="24"/>
                <w:lang w:eastAsia="ru-RU"/>
              </w:rPr>
            </w:pPr>
            <w:r w:rsidRPr="00A70CED">
              <w:rPr>
                <w:rFonts w:ascii="Times New Roman" w:eastAsia="Times New Roman" w:hAnsi="Times New Roman" w:cs="Times New Roman"/>
                <w:b/>
                <w:bCs/>
                <w:color w:val="000000"/>
                <w:sz w:val="24"/>
                <w:szCs w:val="24"/>
                <w:lang w:val="en-US" w:eastAsia="ru-RU"/>
              </w:rPr>
              <w:t>Numărul de credite:</w:t>
            </w:r>
            <w:r w:rsidRPr="00A70CED">
              <w:rPr>
                <w:rFonts w:ascii="Times New Roman" w:eastAsia="Times New Roman" w:hAnsi="Times New Roman" w:cs="Times New Roman"/>
                <w:b/>
                <w:bCs/>
                <w:color w:val="000000"/>
                <w:sz w:val="24"/>
                <w:szCs w:val="24"/>
                <w:lang w:eastAsia="ru-RU"/>
              </w:rPr>
              <w:t xml:space="preserve"> </w:t>
            </w:r>
            <w:r w:rsidRPr="00A70CED">
              <w:rPr>
                <w:rFonts w:ascii="Times New Roman" w:eastAsia="Times New Roman" w:hAnsi="Times New Roman" w:cs="Times New Roman"/>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 xml:space="preserve">Semestrul: </w:t>
            </w:r>
            <w:r w:rsidRPr="00A70CED">
              <w:rPr>
                <w:rFonts w:ascii="Times New Roman" w:eastAsia="Times New Roman" w:hAnsi="Times New Roman" w:cs="Times New Roman"/>
                <w:color w:val="000000"/>
                <w:sz w:val="24"/>
                <w:szCs w:val="24"/>
                <w:lang w:eastAsia="ru-RU"/>
              </w:rPr>
              <w:t>IV</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Durata:</w:t>
            </w:r>
            <w:r w:rsidRPr="00A70CED">
              <w:rPr>
                <w:rFonts w:ascii="Times New Roman" w:eastAsia="Times New Roman" w:hAnsi="Times New Roman" w:cs="Times New Roman"/>
                <w:b/>
                <w:bCs/>
                <w:color w:val="000000"/>
                <w:sz w:val="24"/>
                <w:szCs w:val="24"/>
                <w:lang w:eastAsia="ru-RU"/>
              </w:rPr>
              <w:t xml:space="preserve"> </w:t>
            </w:r>
            <w:r w:rsidRPr="00A70CED">
              <w:rPr>
                <w:rFonts w:ascii="Times New Roman" w:eastAsia="Times New Roman" w:hAnsi="Times New Roman" w:cs="Times New Roman"/>
                <w:color w:val="000000"/>
                <w:sz w:val="24"/>
                <w:szCs w:val="24"/>
                <w:lang w:val="en-US" w:eastAsia="ru-RU"/>
              </w:rPr>
              <w:t>un semestru</w:t>
            </w:r>
          </w:p>
        </w:tc>
      </w:tr>
      <w:tr w:rsidR="00A70CED" w:rsidRPr="00A70CED" w:rsidTr="00A70CED">
        <w:trPr>
          <w:trHeight w:val="581"/>
        </w:trPr>
        <w:tc>
          <w:tcPr>
            <w:tcW w:w="3607" w:type="dxa"/>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Tipuri de activităţi:</w:t>
            </w:r>
          </w:p>
          <w:p w:rsidR="00A70CED" w:rsidRPr="00A70CED" w:rsidRDefault="00A70CED" w:rsidP="00A70CED">
            <w:pPr>
              <w:tabs>
                <w:tab w:val="left" w:pos="2651"/>
              </w:tabs>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color w:val="000000"/>
                <w:sz w:val="24"/>
                <w:szCs w:val="24"/>
                <w:lang w:val="en-US" w:eastAsia="ru-RU"/>
              </w:rPr>
              <w:t>Curs</w:t>
            </w:r>
            <w:r w:rsidRPr="00A70CED">
              <w:rPr>
                <w:rFonts w:ascii="Times New Roman" w:eastAsia="Times New Roman" w:hAnsi="Times New Roman" w:cs="Times New Roman"/>
                <w:color w:val="000000"/>
                <w:sz w:val="24"/>
                <w:szCs w:val="24"/>
                <w:lang w:val="en-US" w:eastAsia="ru-RU"/>
              </w:rPr>
              <w:tab/>
              <w:t>15</w:t>
            </w:r>
          </w:p>
          <w:p w:rsidR="00A70CED" w:rsidRPr="00A70CED" w:rsidRDefault="00A70CED" w:rsidP="00A70CED">
            <w:pPr>
              <w:tabs>
                <w:tab w:val="left" w:pos="2651"/>
              </w:tabs>
              <w:spacing w:after="0" w:line="240" w:lineRule="auto"/>
              <w:rPr>
                <w:rFonts w:ascii="Times New Roman" w:eastAsia="Times New Roman" w:hAnsi="Times New Roman" w:cs="Times New Roman"/>
                <w:color w:val="000000"/>
                <w:sz w:val="24"/>
                <w:szCs w:val="24"/>
                <w:lang w:val="en-US" w:eastAsia="ru-RU"/>
              </w:rPr>
            </w:pPr>
            <w:r w:rsidRPr="00A70CED">
              <w:rPr>
                <w:rFonts w:ascii="Times New Roman" w:eastAsia="Times New Roman" w:hAnsi="Times New Roman" w:cs="Times New Roman"/>
                <w:color w:val="000000"/>
                <w:sz w:val="24"/>
                <w:szCs w:val="24"/>
                <w:lang w:val="en-US" w:eastAsia="ru-RU"/>
              </w:rPr>
              <w:t>Seminar</w:t>
            </w:r>
            <w:r w:rsidRPr="00A70CED">
              <w:rPr>
                <w:rFonts w:ascii="Times New Roman" w:eastAsia="Times New Roman" w:hAnsi="Times New Roman" w:cs="Times New Roman"/>
                <w:color w:val="000000"/>
                <w:sz w:val="24"/>
                <w:szCs w:val="24"/>
                <w:lang w:val="en-US" w:eastAsia="ru-RU"/>
              </w:rPr>
              <w:tab/>
              <w:t>15</w:t>
            </w:r>
          </w:p>
          <w:p w:rsidR="00A70CED" w:rsidRPr="00A70CED" w:rsidRDefault="00A70CED" w:rsidP="00A70CED">
            <w:pPr>
              <w:tabs>
                <w:tab w:val="left" w:pos="2651"/>
              </w:tabs>
              <w:spacing w:after="0" w:line="240" w:lineRule="auto"/>
              <w:rPr>
                <w:rFonts w:ascii="Times New Roman" w:eastAsia="Times New Roman" w:hAnsi="Times New Roman" w:cs="Times New Roman"/>
                <w:sz w:val="24"/>
                <w:szCs w:val="24"/>
                <w:lang w:val="en-US"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jc w:val="center"/>
              <w:rPr>
                <w:rFonts w:ascii="Times New Roman" w:eastAsia="Times New Roman" w:hAnsi="Times New Roman" w:cs="Times New Roman"/>
                <w:sz w:val="24"/>
                <w:szCs w:val="24"/>
                <w:lang w:eastAsia="ru-RU"/>
              </w:rPr>
            </w:pPr>
            <w:r w:rsidRPr="00A70CED">
              <w:rPr>
                <w:rFonts w:ascii="Times New Roman" w:eastAsia="Times New Roman" w:hAnsi="Times New Roman" w:cs="Times New Roman"/>
                <w:b/>
                <w:bCs/>
                <w:color w:val="000000"/>
                <w:sz w:val="24"/>
                <w:szCs w:val="24"/>
                <w:lang w:val="en-US" w:eastAsia="ru-RU"/>
              </w:rPr>
              <w:t>Numărul de ore</w:t>
            </w:r>
            <w:r w:rsidRPr="00A70CED">
              <w:rPr>
                <w:rFonts w:ascii="Times New Roman" w:eastAsia="Times New Roman" w:hAnsi="Times New Roman" w:cs="Times New Roman"/>
                <w:b/>
                <w:bCs/>
                <w:color w:val="000000"/>
                <w:sz w:val="24"/>
                <w:szCs w:val="24"/>
                <w:lang w:eastAsia="ru-RU"/>
              </w:rPr>
              <w:t>: 60</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sz w:val="24"/>
                <w:szCs w:val="24"/>
                <w:lang w:eastAsia="ru-RU"/>
              </w:rPr>
            </w:pPr>
            <w:r w:rsidRPr="00A70CED">
              <w:rPr>
                <w:rFonts w:ascii="Times New Roman" w:eastAsia="Times New Roman" w:hAnsi="Times New Roman" w:cs="Times New Roman"/>
                <w:b/>
                <w:bCs/>
                <w:color w:val="000000"/>
                <w:sz w:val="24"/>
                <w:szCs w:val="24"/>
                <w:lang w:val="en-US" w:eastAsia="ru-RU"/>
              </w:rPr>
              <w:t xml:space="preserve">Numărul de studenţi: </w:t>
            </w:r>
          </w:p>
        </w:tc>
      </w:tr>
      <w:tr w:rsidR="00A70CED" w:rsidRPr="00A70CED" w:rsidTr="00A70CED">
        <w:trPr>
          <w:trHeight w:val="681"/>
        </w:trPr>
        <w:tc>
          <w:tcPr>
            <w:tcW w:w="3607" w:type="dxa"/>
            <w:vMerge/>
            <w:tcBorders>
              <w:top w:val="single" w:sz="8" w:space="0" w:color="000000"/>
              <w:left w:val="single" w:sz="8" w:space="0" w:color="000000"/>
              <w:bottom w:val="single" w:sz="8" w:space="0" w:color="000000"/>
              <w:right w:val="single" w:sz="8" w:space="0" w:color="000000"/>
            </w:tcBorders>
            <w:vAlign w:val="center"/>
            <w:hideMark/>
          </w:tcPr>
          <w:p w:rsidR="00A70CED" w:rsidRPr="00A70CED" w:rsidRDefault="00A70CED" w:rsidP="00A70CED">
            <w:pPr>
              <w:spacing w:after="0" w:line="240" w:lineRule="auto"/>
              <w:rPr>
                <w:rFonts w:ascii="Times New Roman" w:eastAsia="Times New Roman" w:hAnsi="Times New Roman" w:cs="Times New Roman"/>
                <w:sz w:val="24"/>
                <w:szCs w:val="24"/>
                <w:lang w:val="en-US"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jc w:val="center"/>
              <w:rPr>
                <w:rFonts w:ascii="Times New Roman" w:eastAsia="Times New Roman" w:hAnsi="Times New Roman" w:cs="Times New Roman"/>
                <w:sz w:val="24"/>
                <w:szCs w:val="24"/>
                <w:lang w:eastAsia="ru-RU"/>
              </w:rPr>
            </w:pPr>
            <w:r w:rsidRPr="00A70CED">
              <w:rPr>
                <w:rFonts w:ascii="Times New Roman" w:eastAsia="Times New Roman" w:hAnsi="Times New Roman" w:cs="Times New Roman"/>
                <w:b/>
                <w:bCs/>
                <w:color w:val="000000"/>
                <w:sz w:val="24"/>
                <w:szCs w:val="24"/>
                <w:lang w:val="en-US" w:eastAsia="ru-RU"/>
              </w:rPr>
              <w:t>Contact direct:</w:t>
            </w:r>
            <w:r w:rsidRPr="00A70CED">
              <w:rPr>
                <w:rFonts w:ascii="Times New Roman" w:eastAsia="Times New Roman" w:hAnsi="Times New Roman" w:cs="Times New Roman"/>
                <w:b/>
                <w:bCs/>
                <w:color w:val="000000"/>
                <w:sz w:val="24"/>
                <w:szCs w:val="24"/>
                <w:lang w:eastAsia="ru-RU"/>
              </w:rPr>
              <w:t xml:space="preserve"> </w:t>
            </w:r>
            <w:r w:rsidRPr="00A70CED">
              <w:rPr>
                <w:rFonts w:ascii="Times New Roman" w:eastAsia="Times New Roman" w:hAnsi="Times New Roman" w:cs="Times New Roman"/>
                <w:color w:val="000000"/>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jc w:val="center"/>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Contact indirect/</w:t>
            </w:r>
          </w:p>
          <w:p w:rsidR="00A70CED" w:rsidRPr="00A70CED" w:rsidRDefault="00A70CED" w:rsidP="00A70CED">
            <w:pPr>
              <w:spacing w:after="0" w:line="240" w:lineRule="auto"/>
              <w:jc w:val="center"/>
              <w:rPr>
                <w:rFonts w:ascii="Times New Roman" w:eastAsia="Times New Roman" w:hAnsi="Times New Roman" w:cs="Times New Roman"/>
                <w:sz w:val="24"/>
                <w:szCs w:val="24"/>
                <w:lang w:eastAsia="ru-RU"/>
              </w:rPr>
            </w:pPr>
            <w:r w:rsidRPr="00A70CED">
              <w:rPr>
                <w:rFonts w:ascii="Times New Roman" w:eastAsia="Times New Roman" w:hAnsi="Times New Roman" w:cs="Times New Roman"/>
                <w:b/>
                <w:bCs/>
                <w:color w:val="000000"/>
                <w:sz w:val="24"/>
                <w:szCs w:val="24"/>
                <w:lang w:val="en-US" w:eastAsia="ru-RU"/>
              </w:rPr>
              <w:t>Studiu individual: 30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70CED" w:rsidRPr="00A70CED" w:rsidRDefault="00A70CED" w:rsidP="00A70CED">
            <w:pPr>
              <w:spacing w:after="0" w:line="240" w:lineRule="auto"/>
              <w:rPr>
                <w:rFonts w:ascii="Times New Roman" w:eastAsia="Times New Roman" w:hAnsi="Times New Roman" w:cs="Times New Roman"/>
                <w:sz w:val="24"/>
                <w:szCs w:val="24"/>
                <w:lang w:val="en-US" w:eastAsia="ru-RU"/>
              </w:rPr>
            </w:pPr>
          </w:p>
        </w:tc>
      </w:tr>
      <w:tr w:rsidR="00A70CED" w:rsidRPr="00A70CED" w:rsidTr="00A70CED">
        <w:trPr>
          <w:trHeight w:val="648"/>
        </w:trPr>
        <w:tc>
          <w:tcPr>
            <w:tcW w:w="1025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24"/>
                <w:szCs w:val="24"/>
                <w:lang w:val="ru-RU" w:eastAsia="ru-RU"/>
              </w:rPr>
            </w:pPr>
            <w:r w:rsidRPr="00A70CED">
              <w:rPr>
                <w:rFonts w:ascii="Times New Roman" w:eastAsia="Times New Roman" w:hAnsi="Times New Roman" w:cs="Times New Roman"/>
                <w:b/>
                <w:bCs/>
                <w:color w:val="000000"/>
                <w:sz w:val="24"/>
                <w:szCs w:val="24"/>
                <w:lang w:val="en-US" w:eastAsia="ru-RU"/>
              </w:rPr>
              <w:t>Precondi</w:t>
            </w:r>
            <w:r w:rsidRPr="00A70CED">
              <w:rPr>
                <w:rFonts w:ascii="Times New Roman" w:eastAsia="Times New Roman" w:hAnsi="Times New Roman" w:cs="Times New Roman"/>
                <w:b/>
                <w:bCs/>
                <w:color w:val="000000"/>
                <w:sz w:val="24"/>
                <w:szCs w:val="24"/>
                <w:lang w:val="ru-RU" w:eastAsia="ru-RU"/>
              </w:rPr>
              <w:t>ţ</w:t>
            </w:r>
            <w:r w:rsidRPr="00A70CED">
              <w:rPr>
                <w:rFonts w:ascii="Times New Roman" w:eastAsia="Times New Roman" w:hAnsi="Times New Roman" w:cs="Times New Roman"/>
                <w:b/>
                <w:bCs/>
                <w:color w:val="000000"/>
                <w:sz w:val="24"/>
                <w:szCs w:val="24"/>
                <w:lang w:val="en-US" w:eastAsia="ru-RU"/>
              </w:rPr>
              <w:t>ii</w:t>
            </w:r>
            <w:r w:rsidRPr="00A70CED">
              <w:rPr>
                <w:rFonts w:ascii="Times New Roman" w:eastAsia="Times New Roman" w:hAnsi="Times New Roman" w:cs="Times New Roman"/>
                <w:b/>
                <w:bCs/>
                <w:color w:val="000000"/>
                <w:sz w:val="24"/>
                <w:szCs w:val="24"/>
                <w:lang w:val="ru-RU" w:eastAsia="ru-RU"/>
              </w:rPr>
              <w:t xml:space="preserve">. </w:t>
            </w:r>
            <w:r w:rsidRPr="00A70CED">
              <w:rPr>
                <w:rFonts w:ascii="Times New Roman" w:eastAsia="Calibri" w:hAnsi="Times New Roman" w:cs="Times New Roman"/>
                <w:sz w:val="24"/>
                <w:szCs w:val="24"/>
              </w:rPr>
              <w:t xml:space="preserve">Psihologia, Pedagogia, Anatomia, Pediatria, Logopedia, Teoria și metodologia dezvoltării limbajului și comunicării. </w:t>
            </w:r>
          </w:p>
        </w:tc>
      </w:tr>
      <w:tr w:rsidR="00A70CED" w:rsidRPr="00A70CED" w:rsidTr="00A70CED">
        <w:trPr>
          <w:trHeight w:val="3047"/>
        </w:trPr>
        <w:tc>
          <w:tcPr>
            <w:tcW w:w="1025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color w:val="000000"/>
                <w:szCs w:val="24"/>
                <w:lang w:val="en-US" w:eastAsia="ru-RU"/>
              </w:rPr>
            </w:pPr>
            <w:r w:rsidRPr="00A70CED">
              <w:rPr>
                <w:rFonts w:ascii="Times New Roman" w:eastAsia="Times New Roman" w:hAnsi="Times New Roman" w:cs="Times New Roman"/>
                <w:b/>
                <w:bCs/>
                <w:color w:val="000000"/>
                <w:sz w:val="24"/>
                <w:szCs w:val="24"/>
                <w:lang w:val="en-US" w:eastAsia="ru-RU"/>
              </w:rPr>
              <w:t>Finalităţile cursului</w:t>
            </w:r>
            <w:r w:rsidRPr="00A70CED">
              <w:rPr>
                <w:rFonts w:ascii="Times New Roman" w:eastAsia="Times New Roman" w:hAnsi="Times New Roman" w:cs="Times New Roman"/>
                <w:b/>
                <w:bCs/>
                <w:color w:val="000000"/>
                <w:szCs w:val="24"/>
                <w:lang w:val="en-US" w:eastAsia="ru-RU"/>
              </w:rPr>
              <w:t xml:space="preserve">. </w:t>
            </w:r>
            <w:r w:rsidRPr="00A70CED">
              <w:rPr>
                <w:rFonts w:ascii="Times New Roman" w:eastAsia="Times New Roman" w:hAnsi="Times New Roman" w:cs="Times New Roman"/>
                <w:color w:val="000000"/>
                <w:szCs w:val="24"/>
                <w:lang w:val="en-US" w:eastAsia="ru-RU"/>
              </w:rPr>
              <w:t> </w:t>
            </w:r>
          </w:p>
          <w:p w:rsidR="00A70CED" w:rsidRPr="00A70CED" w:rsidRDefault="00A70CED" w:rsidP="00A70CED">
            <w:pPr>
              <w:spacing w:after="0" w:line="276" w:lineRule="auto"/>
              <w:rPr>
                <w:rFonts w:ascii="Times New Roman" w:eastAsia="Calibri" w:hAnsi="Times New Roman" w:cs="Times New Roman"/>
                <w:sz w:val="32"/>
                <w:szCs w:val="24"/>
                <w:lang w:eastAsia="ru-RU"/>
              </w:rPr>
            </w:pPr>
            <w:r w:rsidRPr="00A70CED">
              <w:rPr>
                <w:rFonts w:ascii="Times New Roman" w:eastAsia="Calibri" w:hAnsi="Times New Roman" w:cs="Times New Roman"/>
                <w:sz w:val="24"/>
                <w:lang w:eastAsia="ro-RO"/>
              </w:rPr>
              <w:t>Studentul va fi capabil:</w:t>
            </w:r>
          </w:p>
          <w:p w:rsidR="00A70CED" w:rsidRPr="00A70CED" w:rsidRDefault="00A70CED" w:rsidP="00A70CED">
            <w:pPr>
              <w:spacing w:after="0" w:line="276" w:lineRule="auto"/>
              <w:rPr>
                <w:rFonts w:ascii="Times New Roman" w:eastAsia="Calibri" w:hAnsi="Times New Roman" w:cs="Times New Roman"/>
                <w:sz w:val="24"/>
                <w:lang w:eastAsia="ro-RO"/>
              </w:rPr>
            </w:pPr>
            <w:r w:rsidRPr="00A70CED">
              <w:rPr>
                <w:rFonts w:ascii="Times New Roman" w:eastAsia="Calibri" w:hAnsi="Times New Roman" w:cs="Times New Roman"/>
                <w:sz w:val="24"/>
                <w:lang w:eastAsia="ro-RO"/>
              </w:rPr>
              <w:t>Să definească conceptele de bază ale domeniului educaţiei incluzive;</w:t>
            </w:r>
          </w:p>
          <w:p w:rsidR="00A70CED" w:rsidRPr="00A70CED" w:rsidRDefault="00A70CED" w:rsidP="00A70CED">
            <w:pPr>
              <w:spacing w:after="0" w:line="276" w:lineRule="auto"/>
              <w:rPr>
                <w:rFonts w:ascii="Times New Roman" w:eastAsia="Calibri" w:hAnsi="Times New Roman" w:cs="Times New Roman"/>
                <w:sz w:val="24"/>
                <w:lang w:eastAsia="ro-RO"/>
              </w:rPr>
            </w:pPr>
            <w:r w:rsidRPr="00A70CED">
              <w:rPr>
                <w:rFonts w:ascii="Times New Roman" w:eastAsia="Calibri" w:hAnsi="Times New Roman" w:cs="Times New Roman"/>
                <w:sz w:val="24"/>
                <w:lang w:eastAsia="ro-RO"/>
              </w:rPr>
              <w:t>Să cunoască actele normative internaționale și naționale;</w:t>
            </w:r>
          </w:p>
          <w:p w:rsidR="00A70CED" w:rsidRPr="00A70CED" w:rsidRDefault="00A70CED" w:rsidP="00A70CED">
            <w:pPr>
              <w:spacing w:after="0" w:line="276" w:lineRule="auto"/>
              <w:rPr>
                <w:rFonts w:ascii="Times New Roman" w:eastAsia="Calibri" w:hAnsi="Times New Roman" w:cs="Times New Roman"/>
                <w:sz w:val="24"/>
                <w:lang w:eastAsia="ro-RO"/>
              </w:rPr>
            </w:pPr>
            <w:r w:rsidRPr="00A70CED">
              <w:rPr>
                <w:rFonts w:ascii="Times New Roman" w:eastAsia="Calibri" w:hAnsi="Times New Roman" w:cs="Times New Roman"/>
                <w:sz w:val="24"/>
                <w:lang w:eastAsia="ro-RO"/>
              </w:rPr>
              <w:t>Să cunoască particularitățile de dezvoltare a copiilor la diferite perioade de vârstă;</w:t>
            </w:r>
          </w:p>
          <w:p w:rsidR="00A70CED" w:rsidRPr="00A70CED" w:rsidRDefault="00A70CED" w:rsidP="00A70CED">
            <w:pPr>
              <w:spacing w:after="0" w:line="276" w:lineRule="auto"/>
              <w:rPr>
                <w:rFonts w:ascii="Times New Roman" w:eastAsia="Calibri" w:hAnsi="Times New Roman" w:cs="Times New Roman"/>
                <w:sz w:val="24"/>
                <w:lang w:eastAsia="ro-RO"/>
              </w:rPr>
            </w:pPr>
            <w:r w:rsidRPr="00A70CED">
              <w:rPr>
                <w:rFonts w:ascii="Times New Roman" w:eastAsia="Calibri" w:hAnsi="Times New Roman" w:cs="Times New Roman"/>
                <w:sz w:val="24"/>
                <w:lang w:eastAsia="ro-RO"/>
              </w:rPr>
              <w:t>Să descrie specificul cerinţelor educative ale copiilor cu diferite categorii de deficienţe;</w:t>
            </w:r>
          </w:p>
          <w:p w:rsidR="00A70CED" w:rsidRPr="00A70CED" w:rsidRDefault="00A70CED" w:rsidP="00A70CED">
            <w:pPr>
              <w:spacing w:after="0" w:line="276" w:lineRule="auto"/>
              <w:rPr>
                <w:rFonts w:ascii="Times New Roman" w:eastAsia="Calibri" w:hAnsi="Times New Roman" w:cs="Times New Roman"/>
                <w:sz w:val="24"/>
                <w:lang w:eastAsia="ro-RO"/>
              </w:rPr>
            </w:pPr>
            <w:r w:rsidRPr="00A70CED">
              <w:rPr>
                <w:rFonts w:ascii="Times New Roman" w:eastAsia="Calibri" w:hAnsi="Times New Roman" w:cs="Times New Roman"/>
                <w:sz w:val="24"/>
                <w:lang w:eastAsia="ro-RO"/>
              </w:rPr>
              <w:t>Să poată alcătui un plan individualizat pentru copiii cu CES;</w:t>
            </w:r>
          </w:p>
          <w:p w:rsidR="00A70CED" w:rsidRPr="00A70CED" w:rsidRDefault="00A70CED" w:rsidP="00A70CED">
            <w:pPr>
              <w:spacing w:after="0" w:line="276" w:lineRule="auto"/>
              <w:rPr>
                <w:rFonts w:ascii="Times New Roman" w:eastAsia="Calibri" w:hAnsi="Times New Roman" w:cs="Times New Roman"/>
                <w:sz w:val="24"/>
                <w:lang w:eastAsia="ro-RO"/>
              </w:rPr>
            </w:pPr>
            <w:r w:rsidRPr="00A70CED">
              <w:rPr>
                <w:rFonts w:ascii="Times New Roman" w:eastAsia="Calibri" w:hAnsi="Times New Roman" w:cs="Times New Roman"/>
                <w:sz w:val="24"/>
                <w:lang w:eastAsia="ro-RO"/>
              </w:rPr>
              <w:t>Să poată amenaja mediile de învățare pentru copiii cu CES;</w:t>
            </w:r>
          </w:p>
          <w:p w:rsidR="00A70CED" w:rsidRPr="00A70CED" w:rsidRDefault="00A70CED" w:rsidP="00A70CED">
            <w:pPr>
              <w:spacing w:after="0" w:line="276" w:lineRule="auto"/>
              <w:rPr>
                <w:rFonts w:ascii="Times New Roman" w:eastAsia="Calibri" w:hAnsi="Times New Roman" w:cs="Times New Roman"/>
                <w:sz w:val="24"/>
                <w:lang w:eastAsia="ro-RO"/>
              </w:rPr>
            </w:pPr>
            <w:r w:rsidRPr="00A70CED">
              <w:rPr>
                <w:rFonts w:ascii="Times New Roman" w:eastAsia="Calibri" w:hAnsi="Times New Roman" w:cs="Times New Roman"/>
                <w:sz w:val="24"/>
                <w:lang w:eastAsia="ro-RO"/>
              </w:rPr>
              <w:t>Să poate lucra în echipă cu grupul de sprijin;</w:t>
            </w:r>
          </w:p>
          <w:p w:rsidR="00A70CED" w:rsidRPr="00A70CED" w:rsidRDefault="00A70CED" w:rsidP="00A70CED">
            <w:pPr>
              <w:spacing w:after="0" w:line="276" w:lineRule="auto"/>
              <w:rPr>
                <w:rFonts w:ascii="Times New Roman" w:eastAsia="Calibri" w:hAnsi="Times New Roman" w:cs="Times New Roman"/>
                <w:sz w:val="24"/>
                <w:lang w:eastAsia="ro-RO"/>
              </w:rPr>
            </w:pPr>
            <w:r w:rsidRPr="00A70CED">
              <w:rPr>
                <w:rFonts w:ascii="Times New Roman" w:eastAsia="Calibri" w:hAnsi="Times New Roman" w:cs="Times New Roman"/>
                <w:sz w:val="24"/>
                <w:lang w:eastAsia="ro-RO"/>
              </w:rPr>
              <w:t xml:space="preserve">Să adapteze cerințele curriculare la nevoile copiilor cu CES . </w:t>
            </w:r>
          </w:p>
        </w:tc>
      </w:tr>
      <w:tr w:rsidR="00A70CED" w:rsidRPr="00A70CED" w:rsidTr="00A70CED">
        <w:trPr>
          <w:trHeight w:val="2458"/>
        </w:trPr>
        <w:tc>
          <w:tcPr>
            <w:tcW w:w="1025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b/>
                <w:bCs/>
                <w:color w:val="000000"/>
                <w:sz w:val="24"/>
                <w:szCs w:val="24"/>
                <w:lang w:val="en-US" w:eastAsia="ru-RU"/>
              </w:rPr>
            </w:pPr>
            <w:r w:rsidRPr="00A70CED">
              <w:rPr>
                <w:rFonts w:ascii="Times New Roman" w:eastAsia="Times New Roman" w:hAnsi="Times New Roman" w:cs="Times New Roman"/>
                <w:b/>
                <w:bCs/>
                <w:color w:val="000000"/>
                <w:sz w:val="24"/>
                <w:szCs w:val="24"/>
                <w:lang w:val="en-US" w:eastAsia="ru-RU"/>
              </w:rPr>
              <w:t xml:space="preserve">Conţinut(descriptoriu): </w:t>
            </w:r>
          </w:p>
          <w:p w:rsidR="00A70CED" w:rsidRPr="00A70CED" w:rsidRDefault="00A70CED" w:rsidP="00A70CED">
            <w:pPr>
              <w:numPr>
                <w:ilvl w:val="0"/>
                <w:numId w:val="36"/>
              </w:numPr>
              <w:spacing w:after="0" w:line="0" w:lineRule="atLeast"/>
              <w:textAlignment w:val="baseline"/>
              <w:rPr>
                <w:rFonts w:ascii="Times New Roman" w:eastAsia="Times New Roman" w:hAnsi="Times New Roman" w:cs="Times New Roman"/>
                <w:color w:val="000000"/>
                <w:sz w:val="24"/>
                <w:szCs w:val="23"/>
                <w:lang w:eastAsia="ro-RO"/>
              </w:rPr>
            </w:pPr>
            <w:r w:rsidRPr="00A70CED">
              <w:rPr>
                <w:rFonts w:ascii="Times New Roman" w:eastAsia="Times New Roman" w:hAnsi="Times New Roman" w:cs="Times New Roman"/>
                <w:color w:val="000000"/>
                <w:sz w:val="24"/>
                <w:szCs w:val="23"/>
                <w:lang w:eastAsia="ro-RO"/>
              </w:rPr>
              <w:t>Educaţia incluzivă: delimitări conceptuale.</w:t>
            </w:r>
          </w:p>
          <w:p w:rsidR="00A70CED" w:rsidRPr="00A70CED" w:rsidRDefault="00A70CED" w:rsidP="00A70CED">
            <w:pPr>
              <w:numPr>
                <w:ilvl w:val="0"/>
                <w:numId w:val="36"/>
              </w:numPr>
              <w:spacing w:after="0" w:line="0" w:lineRule="atLeast"/>
              <w:textAlignment w:val="baseline"/>
              <w:rPr>
                <w:rFonts w:ascii="Times New Roman" w:eastAsia="Times New Roman" w:hAnsi="Times New Roman" w:cs="Times New Roman"/>
                <w:color w:val="000000"/>
                <w:sz w:val="24"/>
                <w:szCs w:val="23"/>
                <w:lang w:eastAsia="ro-RO"/>
              </w:rPr>
            </w:pPr>
            <w:r w:rsidRPr="00A70CED">
              <w:rPr>
                <w:rFonts w:ascii="Times New Roman" w:eastAsia="Times New Roman" w:hAnsi="Times New Roman" w:cs="Times New Roman"/>
                <w:color w:val="000000"/>
                <w:sz w:val="24"/>
                <w:szCs w:val="23"/>
                <w:lang w:eastAsia="ro-RO"/>
              </w:rPr>
              <w:t>Managementul educaţiei incluzive.</w:t>
            </w:r>
          </w:p>
          <w:p w:rsidR="00A70CED" w:rsidRPr="00A70CED" w:rsidRDefault="00A70CED" w:rsidP="00A70CED">
            <w:pPr>
              <w:numPr>
                <w:ilvl w:val="0"/>
                <w:numId w:val="36"/>
              </w:numPr>
              <w:spacing w:after="0" w:line="0" w:lineRule="atLeast"/>
              <w:textAlignment w:val="baseline"/>
              <w:rPr>
                <w:rFonts w:ascii="Times New Roman" w:eastAsia="Times New Roman" w:hAnsi="Times New Roman" w:cs="Times New Roman"/>
                <w:color w:val="000000"/>
                <w:sz w:val="24"/>
                <w:szCs w:val="23"/>
                <w:lang w:eastAsia="ro-RO"/>
              </w:rPr>
            </w:pPr>
            <w:r w:rsidRPr="00A70CED">
              <w:rPr>
                <w:rFonts w:ascii="Times New Roman" w:eastAsia="Times New Roman" w:hAnsi="Times New Roman" w:cs="Times New Roman"/>
                <w:color w:val="000000"/>
                <w:sz w:val="24"/>
                <w:szCs w:val="23"/>
                <w:lang w:eastAsia="ro-RO"/>
              </w:rPr>
              <w:t>Particularităţile de dezvoltare a copiilor la diferite perioade de vârstă.</w:t>
            </w:r>
          </w:p>
          <w:p w:rsidR="00A70CED" w:rsidRPr="00A70CED" w:rsidRDefault="00A70CED" w:rsidP="00A70CED">
            <w:pPr>
              <w:numPr>
                <w:ilvl w:val="0"/>
                <w:numId w:val="36"/>
              </w:numPr>
              <w:spacing w:after="0" w:line="0" w:lineRule="atLeast"/>
              <w:textAlignment w:val="baseline"/>
              <w:rPr>
                <w:rFonts w:ascii="Times New Roman" w:eastAsia="Times New Roman" w:hAnsi="Times New Roman" w:cs="Times New Roman"/>
                <w:color w:val="000000"/>
                <w:sz w:val="24"/>
                <w:szCs w:val="23"/>
                <w:lang w:eastAsia="ro-RO"/>
              </w:rPr>
            </w:pPr>
            <w:r w:rsidRPr="00A70CED">
              <w:rPr>
                <w:rFonts w:ascii="Times New Roman" w:eastAsia="Times New Roman" w:hAnsi="Times New Roman" w:cs="Times New Roman"/>
                <w:color w:val="000000"/>
                <w:sz w:val="24"/>
                <w:szCs w:val="23"/>
                <w:lang w:eastAsia="ro-RO"/>
              </w:rPr>
              <w:t>Cerinţe educaţionale speciale.</w:t>
            </w:r>
          </w:p>
          <w:p w:rsidR="00A70CED" w:rsidRPr="00A70CED" w:rsidRDefault="00A70CED" w:rsidP="00A70CED">
            <w:pPr>
              <w:numPr>
                <w:ilvl w:val="0"/>
                <w:numId w:val="36"/>
              </w:numPr>
              <w:spacing w:after="0" w:line="0" w:lineRule="atLeast"/>
              <w:textAlignment w:val="baseline"/>
              <w:rPr>
                <w:rFonts w:ascii="Times New Roman" w:eastAsia="Times New Roman" w:hAnsi="Times New Roman" w:cs="Times New Roman"/>
                <w:color w:val="000000"/>
                <w:sz w:val="24"/>
                <w:szCs w:val="23"/>
                <w:lang w:eastAsia="ro-RO"/>
              </w:rPr>
            </w:pPr>
            <w:r w:rsidRPr="00A70CED">
              <w:rPr>
                <w:rFonts w:ascii="Times New Roman" w:eastAsia="Times New Roman" w:hAnsi="Times New Roman" w:cs="Times New Roman"/>
                <w:color w:val="000000"/>
                <w:sz w:val="24"/>
                <w:szCs w:val="23"/>
                <w:lang w:eastAsia="ro-RO"/>
              </w:rPr>
              <w:t>Evaluarea dezvoltării copilului.</w:t>
            </w:r>
          </w:p>
          <w:p w:rsidR="00A70CED" w:rsidRPr="00A70CED" w:rsidRDefault="00A70CED" w:rsidP="00A70CED">
            <w:pPr>
              <w:numPr>
                <w:ilvl w:val="0"/>
                <w:numId w:val="36"/>
              </w:numPr>
              <w:spacing w:after="0" w:line="0" w:lineRule="atLeast"/>
              <w:textAlignment w:val="baseline"/>
              <w:rPr>
                <w:rFonts w:ascii="Times New Roman" w:eastAsia="Times New Roman" w:hAnsi="Times New Roman" w:cs="Times New Roman"/>
                <w:color w:val="000000"/>
                <w:sz w:val="24"/>
                <w:szCs w:val="23"/>
                <w:lang w:eastAsia="ro-RO"/>
              </w:rPr>
            </w:pPr>
            <w:r w:rsidRPr="00A70CED">
              <w:rPr>
                <w:rFonts w:ascii="Times New Roman" w:eastAsia="Times New Roman" w:hAnsi="Times New Roman" w:cs="Times New Roman"/>
                <w:color w:val="000000"/>
                <w:sz w:val="24"/>
                <w:szCs w:val="23"/>
                <w:lang w:eastAsia="ro-RO"/>
              </w:rPr>
              <w:t>Abordarea individualizată în contextul educaţiei incluzive.</w:t>
            </w:r>
          </w:p>
          <w:p w:rsidR="00A70CED" w:rsidRPr="00A70CED" w:rsidRDefault="00A70CED" w:rsidP="00A70CED">
            <w:pPr>
              <w:numPr>
                <w:ilvl w:val="0"/>
                <w:numId w:val="36"/>
              </w:numPr>
              <w:spacing w:after="0" w:line="0" w:lineRule="atLeast"/>
              <w:textAlignment w:val="baseline"/>
              <w:rPr>
                <w:rFonts w:ascii="Times New Roman" w:eastAsia="Times New Roman" w:hAnsi="Times New Roman" w:cs="Times New Roman"/>
                <w:color w:val="000000"/>
                <w:sz w:val="24"/>
                <w:szCs w:val="23"/>
                <w:lang w:eastAsia="ro-RO"/>
              </w:rPr>
            </w:pPr>
            <w:r w:rsidRPr="00A70CED">
              <w:rPr>
                <w:rFonts w:ascii="Times New Roman" w:eastAsia="Times New Roman" w:hAnsi="Times New Roman" w:cs="Times New Roman"/>
                <w:color w:val="000000"/>
                <w:sz w:val="24"/>
                <w:szCs w:val="23"/>
                <w:lang w:eastAsia="ro-RO"/>
              </w:rPr>
              <w:t>Tehnologii didactice incluzive.</w:t>
            </w:r>
          </w:p>
          <w:p w:rsidR="00A70CED" w:rsidRPr="00A70CED" w:rsidRDefault="00A70CED" w:rsidP="00A70CED">
            <w:pPr>
              <w:numPr>
                <w:ilvl w:val="0"/>
                <w:numId w:val="36"/>
              </w:numPr>
              <w:spacing w:after="0" w:line="0" w:lineRule="atLeast"/>
              <w:textAlignment w:val="baseline"/>
              <w:rPr>
                <w:rFonts w:ascii="Times New Roman" w:eastAsia="Times New Roman" w:hAnsi="Times New Roman" w:cs="Times New Roman"/>
                <w:color w:val="000000"/>
                <w:sz w:val="24"/>
                <w:szCs w:val="24"/>
                <w:lang w:val="en-US" w:eastAsia="ru-RU"/>
              </w:rPr>
            </w:pPr>
            <w:r w:rsidRPr="00A70CED">
              <w:rPr>
                <w:rFonts w:ascii="Times New Roman" w:eastAsia="Times New Roman" w:hAnsi="Times New Roman" w:cs="Times New Roman"/>
                <w:color w:val="000000"/>
                <w:sz w:val="24"/>
                <w:szCs w:val="23"/>
                <w:lang w:eastAsia="ro-RO"/>
              </w:rPr>
              <w:t>Particularităţi de asistenţă a copiilor.</w:t>
            </w:r>
          </w:p>
        </w:tc>
      </w:tr>
      <w:tr w:rsidR="00A70CED" w:rsidRPr="00A70CED" w:rsidTr="00A70CED">
        <w:trPr>
          <w:trHeight w:val="316"/>
        </w:trPr>
        <w:tc>
          <w:tcPr>
            <w:tcW w:w="1025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 xml:space="preserve">Metode de predare şi învăţare: </w:t>
            </w:r>
            <w:r w:rsidRPr="00A70CED">
              <w:rPr>
                <w:rFonts w:ascii="Times New Roman" w:eastAsia="Times New Roman" w:hAnsi="Times New Roman" w:cs="Times New Roman"/>
                <w:color w:val="000000"/>
                <w:sz w:val="24"/>
                <w:szCs w:val="24"/>
                <w:lang w:val="en-US" w:eastAsia="ru-RU"/>
              </w:rPr>
              <w:t>prelegeri, metode verbale, intuitive, practice, interactive</w:t>
            </w:r>
          </w:p>
        </w:tc>
      </w:tr>
      <w:tr w:rsidR="00A70CED" w:rsidRPr="00A70CED" w:rsidTr="00A70CED">
        <w:trPr>
          <w:trHeight w:val="1427"/>
        </w:trPr>
        <w:tc>
          <w:tcPr>
            <w:tcW w:w="1025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Modalităţi de evaluare:</w:t>
            </w:r>
          </w:p>
          <w:p w:rsidR="00A70CED" w:rsidRPr="00A70CED" w:rsidRDefault="00A70CED" w:rsidP="00A70CED">
            <w:pPr>
              <w:spacing w:after="0" w:line="240" w:lineRule="auto"/>
              <w:jc w:val="both"/>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Evaluare 1 și 2</w:t>
            </w:r>
            <w:r w:rsidRPr="00A70CED">
              <w:rPr>
                <w:rFonts w:ascii="Times New Roman" w:eastAsia="Times New Roman" w:hAnsi="Times New Roman" w:cs="Times New Roman"/>
                <w:color w:val="000000"/>
                <w:sz w:val="24"/>
                <w:szCs w:val="24"/>
                <w:lang w:val="en-US" w:eastAsia="ru-RU"/>
              </w:rPr>
              <w:t>. Probă scrisă;</w:t>
            </w:r>
          </w:p>
          <w:p w:rsidR="00A70CED" w:rsidRPr="00A70CED" w:rsidRDefault="00A70CED" w:rsidP="00A70CED">
            <w:pPr>
              <w:spacing w:after="0" w:line="240" w:lineRule="auto"/>
              <w:jc w:val="both"/>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Evaluare permanentă</w:t>
            </w:r>
            <w:r w:rsidRPr="00A70CED">
              <w:rPr>
                <w:rFonts w:ascii="Times New Roman" w:eastAsia="Times New Roman" w:hAnsi="Times New Roman" w:cs="Times New Roman"/>
                <w:color w:val="000000"/>
                <w:sz w:val="24"/>
                <w:szCs w:val="24"/>
                <w:lang w:val="en-US" w:eastAsia="ru-RU"/>
              </w:rPr>
              <w:t xml:space="preserve"> (în cadrul seminariilor): formularea răspunsurilor, a capacită</w:t>
            </w:r>
            <w:r w:rsidRPr="00A70CED">
              <w:rPr>
                <w:rFonts w:ascii="Tahoma" w:eastAsia="Times New Roman" w:hAnsi="Tahoma" w:cs="Tahoma"/>
                <w:color w:val="000000"/>
                <w:sz w:val="24"/>
                <w:szCs w:val="24"/>
                <w:lang w:val="en-US" w:eastAsia="ru-RU"/>
              </w:rPr>
              <w:t>ț</w:t>
            </w:r>
            <w:r w:rsidRPr="00A70CED">
              <w:rPr>
                <w:rFonts w:ascii="Times New Roman" w:eastAsia="Times New Roman" w:hAnsi="Times New Roman" w:cs="Times New Roman"/>
                <w:color w:val="000000"/>
                <w:sz w:val="24"/>
                <w:szCs w:val="24"/>
                <w:lang w:val="en-US" w:eastAsia="ru-RU"/>
              </w:rPr>
              <w:t>ii de argumentare; realizarea eseelor, referatelor etc.;</w:t>
            </w:r>
          </w:p>
          <w:p w:rsidR="00A70CED" w:rsidRPr="00A70CED" w:rsidRDefault="00A70CED" w:rsidP="00A70CED">
            <w:pPr>
              <w:spacing w:after="0" w:line="0" w:lineRule="atLeast"/>
              <w:rPr>
                <w:rFonts w:ascii="Times New Roman" w:eastAsia="Times New Roman" w:hAnsi="Times New Roman" w:cs="Times New Roman"/>
                <w:sz w:val="24"/>
                <w:szCs w:val="24"/>
                <w:lang w:eastAsia="ru-RU"/>
              </w:rPr>
            </w:pPr>
            <w:r w:rsidRPr="00A70CED">
              <w:rPr>
                <w:rFonts w:ascii="Times New Roman" w:eastAsia="Times New Roman" w:hAnsi="Times New Roman" w:cs="Times New Roman"/>
                <w:b/>
                <w:bCs/>
                <w:color w:val="000000"/>
                <w:sz w:val="24"/>
                <w:szCs w:val="24"/>
                <w:lang w:val="ru-RU" w:eastAsia="ru-RU"/>
              </w:rPr>
              <w:t>Evaluare finală</w:t>
            </w:r>
            <w:r w:rsidRPr="00A70CED">
              <w:rPr>
                <w:rFonts w:ascii="Times New Roman" w:eastAsia="Times New Roman" w:hAnsi="Times New Roman" w:cs="Times New Roman"/>
                <w:color w:val="000000"/>
                <w:sz w:val="24"/>
                <w:szCs w:val="24"/>
                <w:lang w:val="ru-RU" w:eastAsia="ru-RU"/>
              </w:rPr>
              <w:t>: examen scris.</w:t>
            </w:r>
            <w:r w:rsidRPr="00A70CED">
              <w:rPr>
                <w:rFonts w:ascii="Times New Roman" w:eastAsia="Times New Roman" w:hAnsi="Times New Roman" w:cs="Times New Roman"/>
                <w:color w:val="000000"/>
                <w:sz w:val="24"/>
                <w:szCs w:val="24"/>
                <w:lang w:eastAsia="ru-RU"/>
              </w:rPr>
              <w:t xml:space="preserve"> </w:t>
            </w:r>
          </w:p>
        </w:tc>
      </w:tr>
      <w:tr w:rsidR="00A70CED" w:rsidRPr="00A70CED" w:rsidTr="00A70CED">
        <w:trPr>
          <w:trHeight w:val="634"/>
        </w:trPr>
        <w:tc>
          <w:tcPr>
            <w:tcW w:w="1025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 xml:space="preserve">Condiţii de obţinere a creditelor: </w:t>
            </w:r>
            <w:r w:rsidRPr="00A70CED">
              <w:rPr>
                <w:rFonts w:ascii="Times New Roman" w:eastAsia="Times New Roman" w:hAnsi="Times New Roman" w:cs="Times New Roman"/>
                <w:color w:val="000000"/>
                <w:sz w:val="24"/>
                <w:szCs w:val="24"/>
                <w:lang w:val="en-US" w:eastAsia="ru-RU"/>
              </w:rPr>
              <w:t xml:space="preserve">studierea cursului, participarea la seminare, susținerea evaluărilor și examenului, lucrul individual,  desfășurarea orelor practice, portofoliul. </w:t>
            </w:r>
          </w:p>
        </w:tc>
      </w:tr>
      <w:tr w:rsidR="00A70CED" w:rsidRPr="00A70CED" w:rsidTr="00A70CED">
        <w:trPr>
          <w:trHeight w:val="634"/>
        </w:trPr>
        <w:tc>
          <w:tcPr>
            <w:tcW w:w="1025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Coordonator de disciplină</w:t>
            </w:r>
          </w:p>
          <w:p w:rsidR="00A70CED" w:rsidRPr="00A70CED" w:rsidRDefault="00A70CED" w:rsidP="00A70CED">
            <w:pPr>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Titularul cursului:</w:t>
            </w:r>
            <w:r w:rsidRPr="00A70CED">
              <w:rPr>
                <w:rFonts w:ascii="Times New Roman" w:eastAsia="Times New Roman" w:hAnsi="Times New Roman" w:cs="Times New Roman"/>
                <w:color w:val="000000"/>
                <w:sz w:val="24"/>
                <w:szCs w:val="24"/>
                <w:lang w:val="en-US" w:eastAsia="ru-RU"/>
              </w:rPr>
              <w:t xml:space="preserve"> Barbă Maria, lector superior universitar</w:t>
            </w:r>
          </w:p>
        </w:tc>
      </w:tr>
      <w:tr w:rsidR="00A70CED" w:rsidRPr="00A70CED" w:rsidTr="00A70CED">
        <w:trPr>
          <w:trHeight w:val="316"/>
        </w:trPr>
        <w:tc>
          <w:tcPr>
            <w:tcW w:w="1025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24"/>
                <w:szCs w:val="24"/>
                <w:lang w:val="en-US" w:eastAsia="ru-RU"/>
              </w:rPr>
            </w:pPr>
            <w:r w:rsidRPr="00A70CED">
              <w:rPr>
                <w:rFonts w:ascii="Times New Roman" w:eastAsia="Times New Roman" w:hAnsi="Times New Roman" w:cs="Times New Roman"/>
                <w:b/>
                <w:bCs/>
                <w:color w:val="000000"/>
                <w:sz w:val="24"/>
                <w:szCs w:val="24"/>
                <w:lang w:val="en-US" w:eastAsia="ru-RU"/>
              </w:rPr>
              <w:t>Limba de predare: română</w:t>
            </w:r>
          </w:p>
        </w:tc>
      </w:tr>
      <w:tr w:rsidR="00A70CED" w:rsidRPr="00A70CED" w:rsidTr="00A70CED">
        <w:trPr>
          <w:trHeight w:val="546"/>
        </w:trPr>
        <w:tc>
          <w:tcPr>
            <w:tcW w:w="1025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jc w:val="both"/>
              <w:rPr>
                <w:rFonts w:ascii="Times New Roman" w:eastAsia="Calibri" w:hAnsi="Times New Roman" w:cs="Times New Roman"/>
                <w:sz w:val="24"/>
                <w:szCs w:val="24"/>
              </w:rPr>
            </w:pPr>
            <w:r w:rsidRPr="00A70CED">
              <w:rPr>
                <w:rFonts w:ascii="Times New Roman" w:eastAsia="Times New Roman" w:hAnsi="Times New Roman" w:cs="Times New Roman"/>
                <w:b/>
                <w:bCs/>
                <w:color w:val="000000"/>
                <w:sz w:val="24"/>
                <w:szCs w:val="24"/>
                <w:lang w:val="en-US" w:eastAsia="ru-RU"/>
              </w:rPr>
              <w:t xml:space="preserve">Alte condiții:  </w:t>
            </w:r>
            <w:r w:rsidRPr="00A70CED">
              <w:rPr>
                <w:rFonts w:ascii="Times New Roman" w:eastAsia="Times New Roman" w:hAnsi="Times New Roman" w:cs="Times New Roman"/>
                <w:bCs/>
                <w:color w:val="000000"/>
                <w:sz w:val="24"/>
                <w:szCs w:val="24"/>
                <w:lang w:val="en-US" w:eastAsia="ru-RU"/>
              </w:rPr>
              <w:t>să participe activ</w:t>
            </w:r>
            <w:r w:rsidRPr="00A70CED">
              <w:rPr>
                <w:rFonts w:ascii="Times New Roman" w:eastAsia="Times New Roman" w:hAnsi="Times New Roman" w:cs="Times New Roman"/>
                <w:b/>
                <w:bCs/>
                <w:color w:val="000000"/>
                <w:sz w:val="24"/>
                <w:szCs w:val="24"/>
                <w:lang w:val="en-US" w:eastAsia="ru-RU"/>
              </w:rPr>
              <w:t xml:space="preserve"> </w:t>
            </w:r>
            <w:r w:rsidRPr="00A70CED">
              <w:rPr>
                <w:rFonts w:ascii="Times New Roman" w:eastAsia="Times New Roman" w:hAnsi="Times New Roman" w:cs="Times New Roman"/>
                <w:bCs/>
                <w:color w:val="000000"/>
                <w:sz w:val="24"/>
                <w:szCs w:val="24"/>
                <w:lang w:val="en-US" w:eastAsia="ru-RU"/>
              </w:rPr>
              <w:t>în cadrul activităților de voluntariat în centrele de zi Sperața. Malfredi etc.</w:t>
            </w:r>
            <w:r w:rsidRPr="00A70CED">
              <w:rPr>
                <w:rFonts w:ascii="Times New Roman" w:eastAsia="Times New Roman" w:hAnsi="Times New Roman" w:cs="Times New Roman"/>
                <w:b/>
                <w:bCs/>
                <w:color w:val="000000"/>
                <w:sz w:val="24"/>
                <w:szCs w:val="24"/>
                <w:lang w:val="en-US" w:eastAsia="ru-RU"/>
              </w:rPr>
              <w:t xml:space="preserve"> </w:t>
            </w:r>
          </w:p>
        </w:tc>
      </w:tr>
    </w:tbl>
    <w:p w:rsidR="00A70CED" w:rsidRDefault="00A70CED">
      <w:pPr>
        <w:rPr>
          <w:lang w:val="en-US"/>
        </w:rPr>
      </w:pPr>
    </w:p>
    <w:p w:rsidR="00A70CED" w:rsidRDefault="00A70CED">
      <w:pPr>
        <w:rPr>
          <w:lang w:val="en-US"/>
        </w:rPr>
      </w:pPr>
    </w:p>
    <w:p w:rsidR="00A70CED" w:rsidRDefault="00A70CED">
      <w:pPr>
        <w:rPr>
          <w:lang w:val="en-US"/>
        </w:rPr>
      </w:pPr>
    </w:p>
    <w:tbl>
      <w:tblPr>
        <w:tblW w:w="0" w:type="auto"/>
        <w:tblInd w:w="98" w:type="dxa"/>
        <w:tblCellMar>
          <w:left w:w="10" w:type="dxa"/>
          <w:right w:w="10" w:type="dxa"/>
        </w:tblCellMar>
        <w:tblLook w:val="04A0" w:firstRow="1" w:lastRow="0" w:firstColumn="1" w:lastColumn="0" w:noHBand="0" w:noVBand="1"/>
      </w:tblPr>
      <w:tblGrid>
        <w:gridCol w:w="1875"/>
        <w:gridCol w:w="2487"/>
        <w:gridCol w:w="2707"/>
        <w:gridCol w:w="2178"/>
      </w:tblGrid>
      <w:tr w:rsidR="00A70CED" w:rsidRPr="00A70CED" w:rsidTr="00A70CE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rPr>
                <w:rFonts w:ascii="Calibri" w:eastAsia="Calibri" w:hAnsi="Calibri" w:cs="Times New Roman"/>
                <w:lang w:val="en-US"/>
              </w:rPr>
            </w:pPr>
            <w:r w:rsidRPr="00A70CED">
              <w:rPr>
                <w:rFonts w:ascii="Times New Roman" w:eastAsia="Times New Roman" w:hAnsi="Times New Roman" w:cs="Times New Roman"/>
                <w:b/>
                <w:sz w:val="24"/>
                <w:lang w:val="en-US"/>
              </w:rPr>
              <w:lastRenderedPageBreak/>
              <w:t xml:space="preserve">Unitatea de curs: </w:t>
            </w:r>
            <w:r w:rsidRPr="00A70CED">
              <w:rPr>
                <w:rFonts w:ascii="Times New Roman" w:eastAsia="Times New Roman" w:hAnsi="Times New Roman" w:cs="Times New Roman"/>
                <w:sz w:val="28"/>
                <w:lang w:val="en-US"/>
              </w:rPr>
              <w:t>EDUCAȚIA TEHNOLOGICĂ</w:t>
            </w:r>
          </w:p>
        </w:tc>
      </w:tr>
      <w:tr w:rsidR="00A70CED" w:rsidRPr="00A70CED" w:rsidTr="00A70CED">
        <w:trPr>
          <w:trHeight w:val="1"/>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rPr>
                <w:rFonts w:ascii="Calibri" w:eastAsia="Calibri" w:hAnsi="Calibri" w:cs="Times New Roman"/>
              </w:rPr>
            </w:pPr>
            <w:r w:rsidRPr="00A70CED">
              <w:rPr>
                <w:rFonts w:ascii="Times New Roman" w:eastAsia="Times New Roman" w:hAnsi="Times New Roman" w:cs="Times New Roman"/>
                <w:b/>
                <w:sz w:val="24"/>
              </w:rPr>
              <w:t xml:space="preserve">Codul disciplinei: </w:t>
            </w:r>
            <w:r w:rsidRPr="00A70CED">
              <w:rPr>
                <w:rFonts w:ascii="Times New Roman" w:eastAsia="Times New Roman" w:hAnsi="Times New Roman" w:cs="Times New Roman"/>
                <w:sz w:val="24"/>
              </w:rPr>
              <w:t>S</w:t>
            </w:r>
            <w:r w:rsidRPr="00A70CED">
              <w:rPr>
                <w:rFonts w:ascii="Times New Roman" w:eastAsia="Times New Roman" w:hAnsi="Times New Roman" w:cs="Times New Roman"/>
                <w:sz w:val="24"/>
                <w:vertAlign w:val="subscript"/>
              </w:rPr>
              <w:t>1.</w:t>
            </w:r>
            <w:r w:rsidRPr="00A70CED">
              <w:rPr>
                <w:rFonts w:ascii="Times New Roman" w:eastAsia="Times New Roman" w:hAnsi="Times New Roman" w:cs="Times New Roman"/>
                <w:sz w:val="24"/>
              </w:rPr>
              <w:t>04.O.027</w:t>
            </w:r>
          </w:p>
        </w:tc>
        <w:tc>
          <w:tcPr>
            <w:tcW w:w="2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rPr>
                <w:rFonts w:ascii="Calibri" w:eastAsia="Calibri" w:hAnsi="Calibri" w:cs="Times New Roman"/>
              </w:rPr>
            </w:pPr>
            <w:r w:rsidRPr="00A70CED">
              <w:rPr>
                <w:rFonts w:ascii="Times New Roman" w:eastAsia="Times New Roman" w:hAnsi="Times New Roman" w:cs="Times New Roman"/>
                <w:b/>
                <w:sz w:val="24"/>
              </w:rPr>
              <w:t xml:space="preserve">Numărul de credite: </w:t>
            </w:r>
            <w:r w:rsidRPr="00A70CED">
              <w:rPr>
                <w:rFonts w:ascii="Times New Roman" w:eastAsia="Times New Roman" w:hAnsi="Times New Roman" w:cs="Times New Roman"/>
                <w:sz w:val="24"/>
              </w:rPr>
              <w:t>3</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rPr>
                <w:rFonts w:ascii="Calibri" w:eastAsia="Calibri" w:hAnsi="Calibri" w:cs="Times New Roman"/>
              </w:rPr>
            </w:pPr>
            <w:r w:rsidRPr="00A70CED">
              <w:rPr>
                <w:rFonts w:ascii="Times New Roman" w:eastAsia="Times New Roman" w:hAnsi="Times New Roman" w:cs="Times New Roman"/>
                <w:b/>
                <w:sz w:val="24"/>
              </w:rPr>
              <w:t xml:space="preserve">Semestrul: </w:t>
            </w:r>
            <w:r w:rsidRPr="00A70CED">
              <w:rPr>
                <w:rFonts w:ascii="Times New Roman" w:eastAsia="Times New Roman" w:hAnsi="Times New Roman" w:cs="Times New Roman"/>
                <w:sz w:val="24"/>
              </w:rPr>
              <w:t>IV</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rPr>
                <w:rFonts w:ascii="Times New Roman" w:eastAsia="Times New Roman" w:hAnsi="Times New Roman" w:cs="Times New Roman"/>
                <w:b/>
                <w:sz w:val="24"/>
              </w:rPr>
            </w:pPr>
            <w:r w:rsidRPr="00A70CED">
              <w:rPr>
                <w:rFonts w:ascii="Times New Roman" w:eastAsia="Times New Roman" w:hAnsi="Times New Roman" w:cs="Times New Roman"/>
                <w:b/>
                <w:sz w:val="24"/>
              </w:rPr>
              <w:t xml:space="preserve">Durata: </w:t>
            </w:r>
          </w:p>
          <w:p w:rsidR="00A70CED" w:rsidRPr="00A70CED" w:rsidRDefault="00A70CED" w:rsidP="00A70CED">
            <w:pPr>
              <w:spacing w:after="0" w:line="240" w:lineRule="auto"/>
              <w:rPr>
                <w:rFonts w:ascii="Calibri" w:eastAsia="Calibri" w:hAnsi="Calibri" w:cs="Times New Roman"/>
              </w:rPr>
            </w:pPr>
            <w:r w:rsidRPr="00A70CED">
              <w:rPr>
                <w:rFonts w:ascii="Times New Roman" w:eastAsia="Times New Roman" w:hAnsi="Times New Roman" w:cs="Times New Roman"/>
                <w:sz w:val="24"/>
              </w:rPr>
              <w:t>un semestru</w:t>
            </w:r>
          </w:p>
        </w:tc>
      </w:tr>
      <w:tr w:rsidR="00A70CED" w:rsidRPr="00A70CED" w:rsidTr="00A70CED">
        <w:trPr>
          <w:trHeight w:val="1"/>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jc w:val="center"/>
              <w:rPr>
                <w:rFonts w:ascii="Times New Roman" w:eastAsia="Times New Roman" w:hAnsi="Times New Roman" w:cs="Times New Roman"/>
                <w:b/>
                <w:sz w:val="24"/>
              </w:rPr>
            </w:pPr>
            <w:r w:rsidRPr="00A70CED">
              <w:rPr>
                <w:rFonts w:ascii="Times New Roman" w:eastAsia="Times New Roman" w:hAnsi="Times New Roman" w:cs="Times New Roman"/>
                <w:b/>
                <w:sz w:val="24"/>
              </w:rPr>
              <w:t>Tipuri de activități:</w:t>
            </w:r>
          </w:p>
          <w:p w:rsidR="00A70CED" w:rsidRPr="00A70CED" w:rsidRDefault="00A70CED" w:rsidP="00A70CED">
            <w:pPr>
              <w:spacing w:after="0" w:line="240" w:lineRule="auto"/>
              <w:jc w:val="center"/>
              <w:rPr>
                <w:rFonts w:ascii="Calibri" w:eastAsia="Calibri" w:hAnsi="Calibri" w:cs="Times New Roman"/>
              </w:rPr>
            </w:pPr>
            <w:r w:rsidRPr="00A70CED">
              <w:rPr>
                <w:rFonts w:ascii="Times New Roman" w:eastAsia="Times New Roman" w:hAnsi="Times New Roman" w:cs="Times New Roman"/>
                <w:sz w:val="24"/>
              </w:rPr>
              <w:t>Seminare: 45</w:t>
            </w:r>
          </w:p>
        </w:tc>
        <w:tc>
          <w:tcPr>
            <w:tcW w:w="2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jc w:val="center"/>
              <w:rPr>
                <w:rFonts w:ascii="Calibri" w:eastAsia="Calibri" w:hAnsi="Calibri" w:cs="Times New Roman"/>
                <w:lang w:val="en-US"/>
              </w:rPr>
            </w:pPr>
            <w:r w:rsidRPr="00A70CED">
              <w:rPr>
                <w:rFonts w:ascii="Times New Roman" w:eastAsia="Times New Roman" w:hAnsi="Times New Roman" w:cs="Times New Roman"/>
                <w:b/>
                <w:sz w:val="24"/>
                <w:lang w:val="en-US"/>
              </w:rPr>
              <w:t xml:space="preserve">Numărul de ore contact direct: </w:t>
            </w:r>
            <w:r w:rsidRPr="00A70CED">
              <w:rPr>
                <w:rFonts w:ascii="Times New Roman" w:eastAsia="Times New Roman" w:hAnsi="Times New Roman" w:cs="Times New Roman"/>
                <w:sz w:val="24"/>
                <w:lang w:val="en-US"/>
              </w:rPr>
              <w:t>45</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rPr>
                <w:rFonts w:ascii="Times New Roman" w:eastAsia="Times New Roman" w:hAnsi="Times New Roman" w:cs="Times New Roman"/>
                <w:b/>
                <w:sz w:val="24"/>
                <w:lang w:val="en-US"/>
              </w:rPr>
            </w:pPr>
            <w:r w:rsidRPr="00A70CED">
              <w:rPr>
                <w:rFonts w:ascii="Times New Roman" w:eastAsia="Times New Roman" w:hAnsi="Times New Roman" w:cs="Times New Roman"/>
                <w:b/>
                <w:sz w:val="24"/>
                <w:lang w:val="en-US"/>
              </w:rPr>
              <w:t xml:space="preserve">  Numărul de ore contact indirect / lucrul individual: </w:t>
            </w:r>
            <w:r w:rsidRPr="00A70CED">
              <w:rPr>
                <w:rFonts w:ascii="Times New Roman" w:eastAsia="Times New Roman" w:hAnsi="Times New Roman" w:cs="Times New Roman"/>
                <w:sz w:val="24"/>
                <w:lang w:val="en-US"/>
              </w:rPr>
              <w:t>45</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rPr>
                <w:rFonts w:ascii="Calibri" w:eastAsia="Calibri" w:hAnsi="Calibri" w:cs="Times New Roman"/>
              </w:rPr>
            </w:pPr>
            <w:r w:rsidRPr="00A70CED">
              <w:rPr>
                <w:rFonts w:ascii="Times New Roman" w:eastAsia="Times New Roman" w:hAnsi="Times New Roman" w:cs="Times New Roman"/>
                <w:b/>
                <w:sz w:val="24"/>
              </w:rPr>
              <w:t xml:space="preserve">Numărul de studenți: </w:t>
            </w:r>
          </w:p>
        </w:tc>
      </w:tr>
      <w:tr w:rsidR="00A70CED" w:rsidRPr="00A70CED" w:rsidTr="00A70CE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jc w:val="both"/>
              <w:rPr>
                <w:rFonts w:ascii="Calibri" w:eastAsia="Calibri" w:hAnsi="Calibri" w:cs="Times New Roman"/>
                <w:lang w:val="en-US"/>
              </w:rPr>
            </w:pPr>
            <w:r w:rsidRPr="00A70CED">
              <w:rPr>
                <w:rFonts w:ascii="Times New Roman" w:eastAsia="Times New Roman" w:hAnsi="Times New Roman" w:cs="Times New Roman"/>
                <w:b/>
                <w:sz w:val="24"/>
                <w:lang w:val="en-US"/>
              </w:rPr>
              <w:t xml:space="preserve">Precondiții: </w:t>
            </w:r>
            <w:r w:rsidRPr="00A70CED">
              <w:rPr>
                <w:rFonts w:ascii="Times New Roman" w:eastAsia="Times New Roman" w:hAnsi="Times New Roman" w:cs="Times New Roman"/>
                <w:sz w:val="24"/>
              </w:rPr>
              <w:t>posedarea unor abilități simple de mînuire a materialelor tehnologice.</w:t>
            </w:r>
          </w:p>
        </w:tc>
      </w:tr>
      <w:tr w:rsidR="00A70CED" w:rsidRPr="00A70CED" w:rsidTr="00A70CE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jc w:val="both"/>
              <w:rPr>
                <w:rFonts w:ascii="Times New Roman" w:eastAsia="Times New Roman" w:hAnsi="Times New Roman" w:cs="Times New Roman"/>
                <w:b/>
                <w:sz w:val="24"/>
                <w:lang w:val="en-US"/>
              </w:rPr>
            </w:pPr>
            <w:r w:rsidRPr="00A70CED">
              <w:rPr>
                <w:rFonts w:ascii="Times New Roman" w:eastAsia="Times New Roman" w:hAnsi="Times New Roman" w:cs="Times New Roman"/>
                <w:b/>
                <w:sz w:val="24"/>
                <w:lang w:val="en-US"/>
              </w:rPr>
              <w:t xml:space="preserve">Finalităţile cursului: </w:t>
            </w:r>
          </w:p>
          <w:p w:rsidR="00A70CED" w:rsidRPr="00A70CED" w:rsidRDefault="00A70CED" w:rsidP="00A70CED">
            <w:pPr>
              <w:numPr>
                <w:ilvl w:val="0"/>
                <w:numId w:val="37"/>
              </w:numPr>
              <w:spacing w:after="0" w:line="240" w:lineRule="auto"/>
              <w:ind w:left="44" w:firstLine="316"/>
              <w:contextualSpacing/>
              <w:jc w:val="both"/>
              <w:rPr>
                <w:rFonts w:ascii="Times New Roman" w:eastAsia="Times New Roman" w:hAnsi="Times New Roman" w:cs="Times New Roman"/>
                <w:b/>
                <w:sz w:val="24"/>
              </w:rPr>
            </w:pPr>
            <w:r w:rsidRPr="00A70CED">
              <w:rPr>
                <w:rFonts w:ascii="Times New Roman" w:eastAsia="Times New Roman" w:hAnsi="Times New Roman" w:cs="Times New Roman"/>
                <w:sz w:val="24"/>
              </w:rPr>
              <w:t xml:space="preserve">Elaborarea unui proiect de confecţionare a unui obiect, care să răspundă unei trebuinţe; </w:t>
            </w:r>
          </w:p>
          <w:p w:rsidR="00A70CED" w:rsidRPr="00A70CED" w:rsidRDefault="00A70CED" w:rsidP="00A70CED">
            <w:pPr>
              <w:numPr>
                <w:ilvl w:val="0"/>
                <w:numId w:val="37"/>
              </w:numPr>
              <w:spacing w:after="0" w:line="240" w:lineRule="auto"/>
              <w:ind w:left="44" w:firstLine="316"/>
              <w:contextualSpacing/>
              <w:jc w:val="both"/>
              <w:rPr>
                <w:rFonts w:ascii="Times New Roman" w:eastAsia="Times New Roman" w:hAnsi="Times New Roman" w:cs="Times New Roman"/>
                <w:b/>
                <w:sz w:val="24"/>
              </w:rPr>
            </w:pPr>
            <w:r w:rsidRPr="00A70CED">
              <w:rPr>
                <w:rFonts w:ascii="Times New Roman" w:eastAsia="Times New Roman" w:hAnsi="Times New Roman" w:cs="Times New Roman"/>
                <w:sz w:val="24"/>
              </w:rPr>
              <w:t xml:space="preserve">prezentarea acestui proiect; </w:t>
            </w:r>
          </w:p>
          <w:p w:rsidR="00A70CED" w:rsidRPr="00A70CED" w:rsidRDefault="00A70CED" w:rsidP="00A70CED">
            <w:pPr>
              <w:numPr>
                <w:ilvl w:val="0"/>
                <w:numId w:val="37"/>
              </w:numPr>
              <w:spacing w:after="0" w:line="240" w:lineRule="auto"/>
              <w:ind w:left="44" w:firstLine="316"/>
              <w:contextualSpacing/>
              <w:jc w:val="both"/>
              <w:rPr>
                <w:rFonts w:ascii="Times New Roman" w:eastAsia="Times New Roman" w:hAnsi="Times New Roman" w:cs="Times New Roman"/>
                <w:b/>
                <w:sz w:val="24"/>
              </w:rPr>
            </w:pPr>
            <w:r w:rsidRPr="00A70CED">
              <w:rPr>
                <w:rFonts w:ascii="Times New Roman" w:eastAsia="Times New Roman" w:hAnsi="Times New Roman" w:cs="Times New Roman"/>
                <w:sz w:val="24"/>
              </w:rPr>
              <w:t xml:space="preserve">Conceperea şi organizarea mijloacelor de confecţionare a unui obiect conform proiectului elaborat; </w:t>
            </w:r>
          </w:p>
          <w:p w:rsidR="00A70CED" w:rsidRPr="00A70CED" w:rsidRDefault="00A70CED" w:rsidP="00A70CED">
            <w:pPr>
              <w:numPr>
                <w:ilvl w:val="0"/>
                <w:numId w:val="37"/>
              </w:numPr>
              <w:spacing w:after="0" w:line="240" w:lineRule="auto"/>
              <w:ind w:left="44" w:firstLine="316"/>
              <w:contextualSpacing/>
              <w:jc w:val="both"/>
              <w:rPr>
                <w:rFonts w:ascii="Times New Roman" w:eastAsia="Times New Roman" w:hAnsi="Times New Roman" w:cs="Times New Roman"/>
                <w:b/>
                <w:sz w:val="24"/>
              </w:rPr>
            </w:pPr>
            <w:r w:rsidRPr="00A70CED">
              <w:rPr>
                <w:rFonts w:ascii="Times New Roman" w:eastAsia="Times New Roman" w:hAnsi="Times New Roman" w:cs="Times New Roman"/>
                <w:sz w:val="24"/>
              </w:rPr>
              <w:t>Realizarea obiectului conform proiectului elaborat, respectînd regulamentul tehnologic;</w:t>
            </w:r>
          </w:p>
          <w:p w:rsidR="00A70CED" w:rsidRPr="00A70CED" w:rsidRDefault="00A70CED" w:rsidP="00A70CED">
            <w:pPr>
              <w:numPr>
                <w:ilvl w:val="0"/>
                <w:numId w:val="37"/>
              </w:numPr>
              <w:spacing w:after="0" w:line="240" w:lineRule="auto"/>
              <w:ind w:left="44" w:firstLine="316"/>
              <w:contextualSpacing/>
              <w:jc w:val="both"/>
              <w:rPr>
                <w:rFonts w:ascii="Times New Roman" w:eastAsia="Times New Roman" w:hAnsi="Times New Roman" w:cs="Times New Roman"/>
                <w:b/>
                <w:sz w:val="24"/>
              </w:rPr>
            </w:pPr>
            <w:r w:rsidRPr="00A70CED">
              <w:rPr>
                <w:rFonts w:ascii="Times New Roman" w:eastAsia="Times New Roman" w:hAnsi="Times New Roman" w:cs="Times New Roman"/>
                <w:sz w:val="24"/>
              </w:rPr>
              <w:t xml:space="preserve"> Evaluarea lucrării realizate, memorizarea etapelor procesului tehnologic;</w:t>
            </w:r>
          </w:p>
        </w:tc>
      </w:tr>
      <w:tr w:rsidR="00A70CED" w:rsidRPr="00A70CED" w:rsidTr="00A70CE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keepNext/>
              <w:spacing w:after="0" w:line="240" w:lineRule="auto"/>
              <w:jc w:val="both"/>
              <w:rPr>
                <w:rFonts w:ascii="Calibri" w:eastAsia="Calibri" w:hAnsi="Calibri" w:cs="Times New Roman"/>
                <w:lang w:val="en-US"/>
              </w:rPr>
            </w:pPr>
            <w:r w:rsidRPr="00A70CED">
              <w:rPr>
                <w:rFonts w:ascii="Times New Roman" w:eastAsia="Times New Roman" w:hAnsi="Times New Roman" w:cs="Times New Roman"/>
                <w:b/>
                <w:sz w:val="24"/>
                <w:lang w:val="en-US"/>
              </w:rPr>
              <w:t>Conţinut (descriptoriu):</w:t>
            </w:r>
            <w:r w:rsidRPr="00A70CED">
              <w:rPr>
                <w:rFonts w:ascii="Times New Roman" w:eastAsia="Times New Roman" w:hAnsi="Times New Roman" w:cs="Times New Roman"/>
                <w:i/>
                <w:sz w:val="24"/>
                <w:lang w:val="en-US"/>
              </w:rPr>
              <w:t xml:space="preserve"> </w:t>
            </w:r>
            <w:r w:rsidRPr="00A70CED">
              <w:rPr>
                <w:rFonts w:ascii="Times New Roman" w:eastAsia="Times New Roman" w:hAnsi="Times New Roman" w:cs="Times New Roman"/>
                <w:sz w:val="24"/>
              </w:rPr>
              <w:t>Brodare. Croșetarea. Tricotarea. Confecționarea jucăriilor capitonate. Confecționarea lucrărilor din biser. Tehnica origame. Tehnica quilling. Aplicația. Confecționarea lucrărilor din materiale naturale.</w:t>
            </w:r>
          </w:p>
        </w:tc>
      </w:tr>
      <w:tr w:rsidR="00A70CED" w:rsidRPr="00A70CED" w:rsidTr="00A70CED">
        <w:trPr>
          <w:trHeight w:val="860"/>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rPr>
                <w:rFonts w:ascii="Calibri" w:eastAsia="Calibri" w:hAnsi="Calibri" w:cs="Times New Roman"/>
                <w:lang w:val="en-US"/>
              </w:rPr>
            </w:pPr>
            <w:r w:rsidRPr="00A70CED">
              <w:rPr>
                <w:rFonts w:ascii="Times New Roman" w:eastAsia="Times New Roman" w:hAnsi="Times New Roman" w:cs="Times New Roman"/>
                <w:b/>
                <w:sz w:val="24"/>
                <w:lang w:val="en-US"/>
              </w:rPr>
              <w:t xml:space="preserve">Metode de predare şi învăţare: </w:t>
            </w:r>
            <w:r w:rsidRPr="00A70CED">
              <w:rPr>
                <w:rFonts w:ascii="Times New Roman" w:eastAsia="Times New Roman" w:hAnsi="Times New Roman" w:cs="Times New Roman"/>
                <w:sz w:val="24"/>
                <w:lang w:val="en-US"/>
              </w:rPr>
              <w:t xml:space="preserve"> Seminarul repetitiv interactiv; seminarul problematizat, seminarul cu aplicații: seminarul cu studiu de caz,  seminarul cu exerciții, seminarul cu experimente; seminarul-atelier (work-shop).</w:t>
            </w:r>
          </w:p>
        </w:tc>
      </w:tr>
      <w:tr w:rsidR="00A70CED" w:rsidRPr="00A70CED" w:rsidTr="00A70CE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rPr>
                <w:rFonts w:ascii="Times New Roman" w:eastAsia="Times New Roman" w:hAnsi="Times New Roman" w:cs="Times New Roman"/>
                <w:b/>
                <w:sz w:val="24"/>
                <w:lang w:val="en-US"/>
              </w:rPr>
            </w:pPr>
            <w:r w:rsidRPr="00A70CED">
              <w:rPr>
                <w:rFonts w:ascii="Times New Roman" w:eastAsia="Times New Roman" w:hAnsi="Times New Roman" w:cs="Times New Roman"/>
                <w:b/>
                <w:sz w:val="24"/>
                <w:lang w:val="en-US"/>
              </w:rPr>
              <w:t xml:space="preserve">Modalități de evaluare: oral / scris. </w:t>
            </w:r>
          </w:p>
        </w:tc>
      </w:tr>
      <w:tr w:rsidR="00A70CED" w:rsidRPr="00A70CED" w:rsidTr="00A70CE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rPr>
                <w:rFonts w:ascii="Calibri" w:eastAsia="Calibri" w:hAnsi="Calibri" w:cs="Times New Roman"/>
                <w:lang w:val="en-US"/>
              </w:rPr>
            </w:pPr>
            <w:r w:rsidRPr="00A70CED">
              <w:rPr>
                <w:rFonts w:ascii="Times New Roman" w:eastAsia="Times New Roman" w:hAnsi="Times New Roman" w:cs="Times New Roman"/>
                <w:b/>
                <w:sz w:val="24"/>
                <w:lang w:val="en-US"/>
              </w:rPr>
              <w:t>Condiții de obținere a creditelor:</w:t>
            </w:r>
            <w:r w:rsidRPr="00A70CED">
              <w:rPr>
                <w:rFonts w:ascii="Times New Roman" w:eastAsia="Times New Roman" w:hAnsi="Times New Roman" w:cs="Times New Roman"/>
                <w:sz w:val="24"/>
                <w:lang w:val="en-US"/>
              </w:rPr>
              <w:t xml:space="preserve"> obținerea notelor pozitive la două evaluări intermediare și susținerea examenului.</w:t>
            </w:r>
          </w:p>
        </w:tc>
      </w:tr>
      <w:tr w:rsidR="00A70CED" w:rsidRPr="00A70CED" w:rsidTr="00A70CE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CED" w:rsidRPr="00A70CED" w:rsidRDefault="00A70CED" w:rsidP="00A70CED">
            <w:pPr>
              <w:spacing w:after="0" w:line="240" w:lineRule="auto"/>
              <w:rPr>
                <w:rFonts w:ascii="Calibri" w:eastAsia="Calibri" w:hAnsi="Calibri" w:cs="Times New Roman"/>
                <w:lang w:val="en-US"/>
              </w:rPr>
            </w:pPr>
            <w:r w:rsidRPr="00A70CED">
              <w:rPr>
                <w:rFonts w:ascii="Times New Roman" w:eastAsia="Times New Roman" w:hAnsi="Times New Roman" w:cs="Times New Roman"/>
                <w:b/>
                <w:sz w:val="24"/>
                <w:lang w:val="en-US"/>
              </w:rPr>
              <w:t xml:space="preserve">Titularul cursului: </w:t>
            </w:r>
            <w:r w:rsidRPr="00A70CED">
              <w:rPr>
                <w:rFonts w:ascii="Times New Roman" w:eastAsia="Times New Roman" w:hAnsi="Times New Roman" w:cs="Times New Roman"/>
                <w:sz w:val="24"/>
                <w:lang w:val="en-US"/>
              </w:rPr>
              <w:t>Iuzu Iulianna</w:t>
            </w:r>
          </w:p>
        </w:tc>
      </w:tr>
    </w:tbl>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tbl>
      <w:tblPr>
        <w:tblpPr w:leftFromText="180" w:rightFromText="180" w:horzAnchor="margin" w:tblpXSpec="center" w:tblpY="-270"/>
        <w:tblW w:w="10064" w:type="dxa"/>
        <w:tblCellMar>
          <w:top w:w="15" w:type="dxa"/>
          <w:left w:w="15" w:type="dxa"/>
          <w:bottom w:w="15" w:type="dxa"/>
          <w:right w:w="15" w:type="dxa"/>
        </w:tblCellMar>
        <w:tblLook w:val="04A0" w:firstRow="1" w:lastRow="0" w:firstColumn="1" w:lastColumn="0" w:noHBand="0" w:noVBand="1"/>
      </w:tblPr>
      <w:tblGrid>
        <w:gridCol w:w="3859"/>
        <w:gridCol w:w="2047"/>
        <w:gridCol w:w="1972"/>
        <w:gridCol w:w="2186"/>
      </w:tblGrid>
      <w:tr w:rsidR="00A70CED" w:rsidRPr="00A70CED" w:rsidTr="00A70CED">
        <w:trPr>
          <w:trHeight w:val="406"/>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lastRenderedPageBreak/>
              <w:t>Unitatea de curs:</w:t>
            </w:r>
            <w:r w:rsidRPr="00A70CED">
              <w:rPr>
                <w:rFonts w:ascii="Times New Roman" w:eastAsia="Times New Roman" w:hAnsi="Times New Roman" w:cs="Times New Roman"/>
                <w:color w:val="000000"/>
                <w:sz w:val="18"/>
                <w:szCs w:val="18"/>
                <w:lang w:val="en-US" w:eastAsia="ru-RU"/>
              </w:rPr>
              <w:t xml:space="preserve"> </w:t>
            </w:r>
            <w:r w:rsidRPr="00A70CED">
              <w:rPr>
                <w:rFonts w:ascii="Times New Roman" w:eastAsia="Times New Roman" w:hAnsi="Times New Roman" w:cs="Times New Roman"/>
                <w:b/>
                <w:color w:val="000000"/>
                <w:sz w:val="18"/>
                <w:szCs w:val="18"/>
                <w:lang w:val="en-US" w:eastAsia="ru-RU"/>
              </w:rPr>
              <w:t>Teoria și metodologia dezvoltării limbajului și a comunicării la preșcolari</w:t>
            </w:r>
          </w:p>
          <w:p w:rsidR="00A70CED" w:rsidRPr="00A70CED" w:rsidRDefault="00A70CED" w:rsidP="00A70CED">
            <w:pPr>
              <w:spacing w:after="0" w:line="0" w:lineRule="atLeast"/>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 xml:space="preserve">Specialitatea: </w:t>
            </w:r>
            <w:r w:rsidRPr="00A70CED">
              <w:rPr>
                <w:rFonts w:ascii="Times New Roman" w:eastAsia="Times New Roman" w:hAnsi="Times New Roman" w:cs="Times New Roman"/>
                <w:bCs/>
                <w:color w:val="000000"/>
                <w:sz w:val="18"/>
                <w:szCs w:val="18"/>
                <w:lang w:val="en-US" w:eastAsia="ru-RU"/>
              </w:rPr>
              <w:t>Pedagogia Învăţămîntului Primar și Pedagogia Preșcolară</w:t>
            </w:r>
          </w:p>
        </w:tc>
      </w:tr>
      <w:tr w:rsidR="00A70CED" w:rsidRPr="00A70CED" w:rsidTr="00A70CED">
        <w:trPr>
          <w:trHeight w:val="267"/>
        </w:trPr>
        <w:tc>
          <w:tcPr>
            <w:tcW w:w="3798"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Codul disciplinei:</w:t>
            </w:r>
            <w:r w:rsidRPr="00A70CED">
              <w:rPr>
                <w:rFonts w:ascii="Times New Roman" w:eastAsia="Times New Roman" w:hAnsi="Times New Roman" w:cs="Times New Roman"/>
                <w:color w:val="000000"/>
                <w:sz w:val="18"/>
                <w:szCs w:val="18"/>
                <w:lang w:val="en-US" w:eastAsia="ru-RU"/>
              </w:rPr>
              <w:t xml:space="preserve"> S</w:t>
            </w:r>
            <w:r w:rsidRPr="00A70CED">
              <w:rPr>
                <w:rFonts w:ascii="Times New Roman" w:eastAsia="Times New Roman" w:hAnsi="Times New Roman" w:cs="Times New Roman"/>
                <w:color w:val="000000"/>
                <w:sz w:val="18"/>
                <w:szCs w:val="18"/>
                <w:vertAlign w:val="subscript"/>
                <w:lang w:val="en-US" w:eastAsia="ru-RU"/>
              </w:rPr>
              <w:t>2</w:t>
            </w:r>
            <w:r w:rsidRPr="00A70CED">
              <w:rPr>
                <w:rFonts w:ascii="Times New Roman" w:eastAsia="Times New Roman" w:hAnsi="Times New Roman" w:cs="Times New Roman"/>
                <w:color w:val="000000"/>
                <w:sz w:val="18"/>
                <w:szCs w:val="18"/>
                <w:lang w:val="en-US" w:eastAsia="ru-RU"/>
              </w:rPr>
              <w:t>.O4.O.028</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18"/>
                <w:szCs w:val="18"/>
                <w:lang w:eastAsia="ru-RU"/>
              </w:rPr>
            </w:pPr>
            <w:r w:rsidRPr="00A70CED">
              <w:rPr>
                <w:rFonts w:ascii="Times New Roman" w:eastAsia="Times New Roman" w:hAnsi="Times New Roman" w:cs="Times New Roman"/>
                <w:b/>
                <w:bCs/>
                <w:color w:val="000000"/>
                <w:sz w:val="18"/>
                <w:szCs w:val="18"/>
                <w:lang w:val="en-US" w:eastAsia="ru-RU"/>
              </w:rPr>
              <w:t>Numărul de credite:</w:t>
            </w:r>
            <w:r w:rsidRPr="00A70CED">
              <w:rPr>
                <w:rFonts w:ascii="Times New Roman" w:eastAsia="Times New Roman" w:hAnsi="Times New Roman" w:cs="Times New Roman"/>
                <w:b/>
                <w:bCs/>
                <w:color w:val="000000"/>
                <w:sz w:val="18"/>
                <w:szCs w:val="18"/>
                <w:lang w:eastAsia="ru-RU"/>
              </w:rPr>
              <w:t xml:space="preserve"> </w:t>
            </w:r>
            <w:r w:rsidRPr="00A70CED">
              <w:rPr>
                <w:rFonts w:ascii="Times New Roman" w:eastAsia="Times New Roman" w:hAnsi="Times New Roman" w:cs="Times New Roman"/>
                <w:color w:val="000000"/>
                <w:sz w:val="18"/>
                <w:szCs w:val="18"/>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Semestrul: I</w:t>
            </w:r>
            <w:r w:rsidRPr="00A70CED">
              <w:rPr>
                <w:rFonts w:ascii="Times New Roman" w:eastAsia="Times New Roman" w:hAnsi="Times New Roman" w:cs="Times New Roman"/>
                <w:color w:val="000000"/>
                <w:sz w:val="18"/>
                <w:szCs w:val="18"/>
                <w:lang w:eastAsia="ru-RU"/>
              </w:rPr>
              <w:t>V</w:t>
            </w:r>
          </w:p>
        </w:tc>
        <w:tc>
          <w:tcPr>
            <w:tcW w:w="2151"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Durata:</w:t>
            </w:r>
            <w:r w:rsidRPr="00A70CED">
              <w:rPr>
                <w:rFonts w:ascii="Times New Roman" w:eastAsia="Times New Roman" w:hAnsi="Times New Roman" w:cs="Times New Roman"/>
                <w:b/>
                <w:bCs/>
                <w:color w:val="000000"/>
                <w:sz w:val="18"/>
                <w:szCs w:val="18"/>
                <w:lang w:eastAsia="ru-RU"/>
              </w:rPr>
              <w:t xml:space="preserve"> </w:t>
            </w:r>
            <w:r w:rsidRPr="00A70CED">
              <w:rPr>
                <w:rFonts w:ascii="Times New Roman" w:eastAsia="Times New Roman" w:hAnsi="Times New Roman" w:cs="Times New Roman"/>
                <w:color w:val="000000"/>
                <w:sz w:val="18"/>
                <w:szCs w:val="18"/>
                <w:lang w:val="en-US" w:eastAsia="ru-RU"/>
              </w:rPr>
              <w:t>un semestru</w:t>
            </w:r>
          </w:p>
        </w:tc>
      </w:tr>
      <w:tr w:rsidR="00A70CED" w:rsidRPr="00A70CED" w:rsidTr="00A70CED">
        <w:trPr>
          <w:trHeight w:val="399"/>
        </w:trPr>
        <w:tc>
          <w:tcPr>
            <w:tcW w:w="3798" w:type="dxa"/>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Tipuri de activităţi:</w:t>
            </w:r>
          </w:p>
          <w:p w:rsidR="00A70CED" w:rsidRPr="00A70CED" w:rsidRDefault="00A70CED" w:rsidP="00A70CED">
            <w:pPr>
              <w:tabs>
                <w:tab w:val="left" w:pos="2651"/>
              </w:tabs>
              <w:spacing w:after="0" w:line="240" w:lineRule="auto"/>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color w:val="000000"/>
                <w:sz w:val="18"/>
                <w:szCs w:val="18"/>
                <w:lang w:val="en-US" w:eastAsia="ru-RU"/>
              </w:rPr>
              <w:t>Curs   45</w:t>
            </w:r>
          </w:p>
          <w:p w:rsidR="00A70CED" w:rsidRPr="00A70CED" w:rsidRDefault="00A70CED" w:rsidP="00A70CED">
            <w:pPr>
              <w:tabs>
                <w:tab w:val="left" w:pos="2651"/>
              </w:tabs>
              <w:spacing w:after="0" w:line="240" w:lineRule="auto"/>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color w:val="000000"/>
                <w:sz w:val="18"/>
                <w:szCs w:val="18"/>
                <w:lang w:val="en-US" w:eastAsia="ru-RU"/>
              </w:rPr>
              <w:t>Seminar  30</w:t>
            </w:r>
          </w:p>
          <w:p w:rsidR="00A70CED" w:rsidRPr="00A70CED" w:rsidRDefault="00A70CED" w:rsidP="00A70CED">
            <w:pPr>
              <w:tabs>
                <w:tab w:val="left" w:pos="2651"/>
              </w:tabs>
              <w:spacing w:after="0" w:line="240" w:lineRule="auto"/>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color w:val="000000"/>
                <w:sz w:val="18"/>
                <w:szCs w:val="18"/>
                <w:lang w:val="en-US" w:eastAsia="ru-RU"/>
              </w:rPr>
              <w:t>Laborator 15</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jc w:val="center"/>
              <w:rPr>
                <w:rFonts w:ascii="Times New Roman" w:eastAsia="Times New Roman" w:hAnsi="Times New Roman" w:cs="Times New Roman"/>
                <w:sz w:val="18"/>
                <w:szCs w:val="18"/>
                <w:lang w:eastAsia="ru-RU"/>
              </w:rPr>
            </w:pPr>
            <w:r w:rsidRPr="00A70CED">
              <w:rPr>
                <w:rFonts w:ascii="Times New Roman" w:eastAsia="Times New Roman" w:hAnsi="Times New Roman" w:cs="Times New Roman"/>
                <w:b/>
                <w:bCs/>
                <w:color w:val="000000"/>
                <w:sz w:val="18"/>
                <w:szCs w:val="18"/>
                <w:lang w:val="en-US" w:eastAsia="ru-RU"/>
              </w:rPr>
              <w:t>Numărul de ore</w:t>
            </w:r>
            <w:r w:rsidRPr="00A70CED">
              <w:rPr>
                <w:rFonts w:ascii="Times New Roman" w:eastAsia="Times New Roman" w:hAnsi="Times New Roman" w:cs="Times New Roman"/>
                <w:b/>
                <w:bCs/>
                <w:color w:val="000000"/>
                <w:sz w:val="18"/>
                <w:szCs w:val="18"/>
                <w:lang w:eastAsia="ru-RU"/>
              </w:rPr>
              <w:t>: 180</w:t>
            </w:r>
          </w:p>
        </w:tc>
        <w:tc>
          <w:tcPr>
            <w:tcW w:w="2151" w:type="dxa"/>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sz w:val="18"/>
                <w:szCs w:val="18"/>
                <w:lang w:eastAsia="ru-RU"/>
              </w:rPr>
            </w:pPr>
            <w:r w:rsidRPr="00A70CED">
              <w:rPr>
                <w:rFonts w:ascii="Times New Roman" w:eastAsia="Times New Roman" w:hAnsi="Times New Roman" w:cs="Times New Roman"/>
                <w:b/>
                <w:bCs/>
                <w:color w:val="000000"/>
                <w:sz w:val="18"/>
                <w:szCs w:val="18"/>
                <w:lang w:val="en-US" w:eastAsia="ru-RU"/>
              </w:rPr>
              <w:t xml:space="preserve">Numărul de studenţi: </w:t>
            </w:r>
          </w:p>
        </w:tc>
      </w:tr>
      <w:tr w:rsidR="00A70CED" w:rsidRPr="00A70CED" w:rsidTr="00A70CED">
        <w:trPr>
          <w:trHeight w:val="531"/>
        </w:trPr>
        <w:tc>
          <w:tcPr>
            <w:tcW w:w="3798" w:type="dxa"/>
            <w:vMerge/>
            <w:tcBorders>
              <w:top w:val="single" w:sz="8" w:space="0" w:color="000000"/>
              <w:left w:val="single" w:sz="8" w:space="0" w:color="000000"/>
              <w:bottom w:val="single" w:sz="8" w:space="0" w:color="000000"/>
              <w:right w:val="single" w:sz="8" w:space="0" w:color="000000"/>
            </w:tcBorders>
            <w:vAlign w:val="center"/>
            <w:hideMark/>
          </w:tcPr>
          <w:p w:rsidR="00A70CED" w:rsidRPr="00A70CED" w:rsidRDefault="00A70CED" w:rsidP="00A70CED">
            <w:pPr>
              <w:spacing w:after="0" w:line="240" w:lineRule="auto"/>
              <w:rPr>
                <w:rFonts w:ascii="Times New Roman" w:eastAsia="Times New Roman" w:hAnsi="Times New Roman" w:cs="Times New Roman"/>
                <w:sz w:val="18"/>
                <w:szCs w:val="18"/>
                <w:lang w:val="en-US"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jc w:val="center"/>
              <w:rPr>
                <w:rFonts w:ascii="Times New Roman" w:eastAsia="Times New Roman" w:hAnsi="Times New Roman" w:cs="Times New Roman"/>
                <w:sz w:val="18"/>
                <w:szCs w:val="18"/>
                <w:lang w:eastAsia="ru-RU"/>
              </w:rPr>
            </w:pPr>
            <w:r w:rsidRPr="00A70CED">
              <w:rPr>
                <w:rFonts w:ascii="Times New Roman" w:eastAsia="Times New Roman" w:hAnsi="Times New Roman" w:cs="Times New Roman"/>
                <w:b/>
                <w:bCs/>
                <w:color w:val="000000"/>
                <w:sz w:val="18"/>
                <w:szCs w:val="18"/>
                <w:lang w:val="en-US" w:eastAsia="ru-RU"/>
              </w:rPr>
              <w:t>Contact direct:</w:t>
            </w:r>
            <w:r w:rsidRPr="00A70CED">
              <w:rPr>
                <w:rFonts w:ascii="Times New Roman" w:eastAsia="Times New Roman" w:hAnsi="Times New Roman" w:cs="Times New Roman"/>
                <w:b/>
                <w:bCs/>
                <w:color w:val="000000"/>
                <w:sz w:val="18"/>
                <w:szCs w:val="18"/>
                <w:lang w:eastAsia="ru-RU"/>
              </w:rPr>
              <w:t xml:space="preserve"> </w:t>
            </w:r>
            <w:r w:rsidRPr="00A70CED">
              <w:rPr>
                <w:rFonts w:ascii="Times New Roman" w:eastAsia="Times New Roman" w:hAnsi="Times New Roman" w:cs="Times New Roman"/>
                <w:color w:val="000000"/>
                <w:sz w:val="18"/>
                <w:szCs w:val="18"/>
                <w:lang w:eastAsia="ru-RU"/>
              </w:rPr>
              <w:t>90</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jc w:val="center"/>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Contact indirect/</w:t>
            </w:r>
          </w:p>
          <w:p w:rsidR="00A70CED" w:rsidRPr="00A70CED" w:rsidRDefault="00A70CED" w:rsidP="00A70CED">
            <w:pPr>
              <w:spacing w:after="0" w:line="240" w:lineRule="auto"/>
              <w:jc w:val="center"/>
              <w:rPr>
                <w:rFonts w:ascii="Times New Roman" w:eastAsia="Times New Roman" w:hAnsi="Times New Roman" w:cs="Times New Roman"/>
                <w:sz w:val="18"/>
                <w:szCs w:val="18"/>
                <w:lang w:eastAsia="ru-RU"/>
              </w:rPr>
            </w:pPr>
            <w:r w:rsidRPr="00A70CED">
              <w:rPr>
                <w:rFonts w:ascii="Times New Roman" w:eastAsia="Times New Roman" w:hAnsi="Times New Roman" w:cs="Times New Roman"/>
                <w:b/>
                <w:bCs/>
                <w:color w:val="000000"/>
                <w:sz w:val="18"/>
                <w:szCs w:val="18"/>
                <w:lang w:val="en-US" w:eastAsia="ru-RU"/>
              </w:rPr>
              <w:t xml:space="preserve">Studiu individual: </w:t>
            </w:r>
            <w:r w:rsidRPr="00A70CED">
              <w:rPr>
                <w:rFonts w:ascii="Times New Roman" w:eastAsia="Times New Roman" w:hAnsi="Times New Roman" w:cs="Times New Roman"/>
                <w:color w:val="000000"/>
                <w:sz w:val="18"/>
                <w:szCs w:val="18"/>
                <w:lang w:eastAsia="ru-RU"/>
              </w:rPr>
              <w:t>90</w:t>
            </w:r>
          </w:p>
        </w:tc>
        <w:tc>
          <w:tcPr>
            <w:tcW w:w="2151" w:type="dxa"/>
            <w:vMerge/>
            <w:tcBorders>
              <w:top w:val="single" w:sz="8" w:space="0" w:color="000000"/>
              <w:left w:val="single" w:sz="8" w:space="0" w:color="000000"/>
              <w:bottom w:val="single" w:sz="8" w:space="0" w:color="000000"/>
              <w:right w:val="single" w:sz="8" w:space="0" w:color="000000"/>
            </w:tcBorders>
            <w:vAlign w:val="center"/>
            <w:hideMark/>
          </w:tcPr>
          <w:p w:rsidR="00A70CED" w:rsidRPr="00A70CED" w:rsidRDefault="00A70CED" w:rsidP="00A70CED">
            <w:pPr>
              <w:spacing w:after="0" w:line="240" w:lineRule="auto"/>
              <w:rPr>
                <w:rFonts w:ascii="Times New Roman" w:eastAsia="Times New Roman" w:hAnsi="Times New Roman" w:cs="Times New Roman"/>
                <w:sz w:val="18"/>
                <w:szCs w:val="18"/>
                <w:lang w:val="en-US" w:eastAsia="ru-RU"/>
              </w:rPr>
            </w:pPr>
          </w:p>
        </w:tc>
      </w:tr>
      <w:tr w:rsidR="00A70CED" w:rsidRPr="00A70CED" w:rsidTr="00A70CED">
        <w:trPr>
          <w:trHeight w:val="398"/>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 xml:space="preserve">Precondiţii. </w:t>
            </w:r>
            <w:r w:rsidRPr="00A70CED">
              <w:rPr>
                <w:rFonts w:ascii="Times New Roman" w:eastAsia="Times New Roman" w:hAnsi="Times New Roman" w:cs="Times New Roman"/>
                <w:sz w:val="18"/>
                <w:szCs w:val="18"/>
                <w:lang w:val="en-US" w:eastAsia="ru-RU"/>
              </w:rPr>
              <w:t>Pedagogie generală, Cultura comunicării pedagogice, Psihologia generală, Teoria și metodologia educației, Teoria instruirii. Limba și literatura română, Logopedia, Etnopedagogia</w:t>
            </w:r>
            <w:r w:rsidRPr="00A70CED">
              <w:rPr>
                <w:rFonts w:ascii="Times New Roman" w:eastAsia="Times New Roman" w:hAnsi="Times New Roman" w:cs="Times New Roman"/>
                <w:color w:val="FF0000"/>
                <w:sz w:val="18"/>
                <w:szCs w:val="18"/>
                <w:lang w:val="en-US" w:eastAsia="ru-RU"/>
              </w:rPr>
              <w:t xml:space="preserve"> </w:t>
            </w:r>
          </w:p>
        </w:tc>
      </w:tr>
      <w:tr w:rsidR="00A70CED" w:rsidRPr="00A70CED" w:rsidTr="00A70CED">
        <w:trPr>
          <w:trHeight w:val="1099"/>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b/>
                <w:bCs/>
                <w:color w:val="000000"/>
                <w:sz w:val="18"/>
                <w:szCs w:val="18"/>
                <w:lang w:val="en-US" w:eastAsia="ru-RU"/>
              </w:rPr>
              <w:t xml:space="preserve">Finalităţile cursului. </w:t>
            </w:r>
            <w:r w:rsidRPr="00A70CED">
              <w:rPr>
                <w:rFonts w:ascii="Times New Roman" w:eastAsia="Times New Roman" w:hAnsi="Times New Roman" w:cs="Times New Roman"/>
                <w:color w:val="000000"/>
                <w:sz w:val="18"/>
                <w:szCs w:val="18"/>
                <w:lang w:val="en-US" w:eastAsia="ru-RU"/>
              </w:rPr>
              <w:t> În urma studierii acestui curs studenții vor fi capabili să:</w:t>
            </w:r>
          </w:p>
          <w:p w:rsidR="00A70CED" w:rsidRPr="00A70CED" w:rsidRDefault="00A70CED" w:rsidP="00A70CED">
            <w:pPr>
              <w:spacing w:after="0" w:line="240" w:lineRule="auto"/>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color w:val="000000"/>
                <w:sz w:val="18"/>
                <w:szCs w:val="18"/>
                <w:lang w:val="en-US" w:eastAsia="ru-RU"/>
              </w:rPr>
              <w:t>Cunoască fundamentele teoretice ale metodicii dezvoltării limbajului și comunicării la preșcolari.</w:t>
            </w:r>
          </w:p>
          <w:p w:rsidR="00A70CED" w:rsidRPr="00A70CED" w:rsidRDefault="00A70CED" w:rsidP="00A70CED">
            <w:pPr>
              <w:spacing w:after="0" w:line="240" w:lineRule="auto"/>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color w:val="000000"/>
                <w:sz w:val="18"/>
                <w:szCs w:val="18"/>
                <w:lang w:val="en-US" w:eastAsia="ru-RU"/>
              </w:rPr>
              <w:t>Rolul limbajului în dezvoltarea generală a copiilor.</w:t>
            </w:r>
          </w:p>
          <w:p w:rsidR="00A70CED" w:rsidRPr="00A70CED" w:rsidRDefault="00A70CED" w:rsidP="00A70CED">
            <w:pPr>
              <w:spacing w:after="0" w:line="240" w:lineRule="auto"/>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color w:val="000000"/>
                <w:sz w:val="18"/>
                <w:szCs w:val="18"/>
                <w:lang w:val="en-US" w:eastAsia="ru-RU"/>
              </w:rPr>
              <w:t>Metodele și formele de lucru la formarea culturii fonice, activizarea, precizarea și îmbogățirea lexicului, formarea structurii gramaticale, dezvoltarea vorbirii coerecte, vorbirea dialogată și monologată.</w:t>
            </w:r>
          </w:p>
        </w:tc>
      </w:tr>
      <w:tr w:rsidR="00A70CED" w:rsidRPr="00A70CED" w:rsidTr="00A70CED">
        <w:trPr>
          <w:trHeight w:val="3652"/>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b/>
                <w:bCs/>
                <w:color w:val="000000"/>
                <w:sz w:val="18"/>
                <w:szCs w:val="18"/>
                <w:lang w:val="en-US" w:eastAsia="ru-RU"/>
              </w:rPr>
            </w:pPr>
            <w:r w:rsidRPr="00A70CED">
              <w:rPr>
                <w:rFonts w:ascii="Times New Roman" w:eastAsia="Times New Roman" w:hAnsi="Times New Roman" w:cs="Times New Roman"/>
                <w:b/>
                <w:bCs/>
                <w:color w:val="000000"/>
                <w:sz w:val="18"/>
                <w:szCs w:val="18"/>
                <w:lang w:val="en-US" w:eastAsia="ru-RU"/>
              </w:rPr>
              <w:t xml:space="preserve">Conţinut(descriptoriu): </w:t>
            </w:r>
          </w:p>
          <w:p w:rsidR="00A70CED" w:rsidRPr="00A70CED" w:rsidRDefault="00A70CED" w:rsidP="00A70CED">
            <w:pPr>
              <w:spacing w:after="0" w:line="240" w:lineRule="auto"/>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color w:val="000000"/>
                <w:sz w:val="18"/>
                <w:szCs w:val="18"/>
                <w:lang w:val="en-US" w:eastAsia="ru-RU"/>
              </w:rPr>
              <w:t>Fundamentele teoretice ale pedagogiei preșcolare:</w:t>
            </w:r>
          </w:p>
          <w:p w:rsidR="00A70CED" w:rsidRPr="00A70CED" w:rsidRDefault="00A70CED" w:rsidP="00A70CED">
            <w:pPr>
              <w:numPr>
                <w:ilvl w:val="0"/>
                <w:numId w:val="38"/>
              </w:numPr>
              <w:spacing w:after="0" w:line="240" w:lineRule="auto"/>
              <w:textAlignment w:val="baseline"/>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color w:val="000000"/>
                <w:sz w:val="18"/>
                <w:szCs w:val="18"/>
                <w:lang w:val="en-US" w:eastAsia="ru-RU"/>
              </w:rPr>
              <w:t>Obiectul și importanța metodicii dezvoltării limbajului și comunicării copiilor.</w:t>
            </w:r>
          </w:p>
          <w:p w:rsidR="00A70CED" w:rsidRPr="00A70CED" w:rsidRDefault="00A70CED" w:rsidP="00A70CED">
            <w:pPr>
              <w:numPr>
                <w:ilvl w:val="0"/>
                <w:numId w:val="38"/>
              </w:numPr>
              <w:spacing w:after="0" w:line="240" w:lineRule="auto"/>
              <w:textAlignment w:val="baseline"/>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color w:val="000000"/>
                <w:sz w:val="18"/>
                <w:szCs w:val="18"/>
                <w:lang w:val="en-US" w:eastAsia="ru-RU"/>
              </w:rPr>
              <w:t>Obiectivele și conținuturile curriculare la dezvoltarea limbajului și comunicării copiilor.</w:t>
            </w:r>
          </w:p>
          <w:p w:rsidR="00A70CED" w:rsidRPr="00A70CED" w:rsidRDefault="00A70CED" w:rsidP="00A70CED">
            <w:pPr>
              <w:numPr>
                <w:ilvl w:val="0"/>
                <w:numId w:val="38"/>
              </w:numPr>
              <w:spacing w:after="0" w:line="240" w:lineRule="auto"/>
              <w:textAlignment w:val="baseline"/>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color w:val="000000"/>
                <w:sz w:val="18"/>
                <w:szCs w:val="18"/>
                <w:lang w:val="en-US" w:eastAsia="ru-RU"/>
              </w:rPr>
              <w:t>Metodologia culturii fonice la copiii de vârsta timpurie.</w:t>
            </w:r>
          </w:p>
          <w:p w:rsidR="00A70CED" w:rsidRPr="00A70CED" w:rsidRDefault="00A70CED" w:rsidP="00A70CED">
            <w:pPr>
              <w:numPr>
                <w:ilvl w:val="0"/>
                <w:numId w:val="38"/>
              </w:numPr>
              <w:spacing w:after="0" w:line="240" w:lineRule="auto"/>
              <w:textAlignment w:val="baseline"/>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color w:val="000000"/>
                <w:sz w:val="18"/>
                <w:szCs w:val="18"/>
                <w:lang w:val="en-US" w:eastAsia="ru-RU"/>
              </w:rPr>
              <w:t>Cultivarea limbajului, îmbogățirea și activizarea lexicului.</w:t>
            </w:r>
          </w:p>
          <w:p w:rsidR="00A70CED" w:rsidRPr="00A70CED" w:rsidRDefault="00A70CED" w:rsidP="00A70CED">
            <w:pPr>
              <w:numPr>
                <w:ilvl w:val="0"/>
                <w:numId w:val="38"/>
              </w:numPr>
              <w:spacing w:after="0" w:line="240" w:lineRule="auto"/>
              <w:textAlignment w:val="baseline"/>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color w:val="000000"/>
                <w:sz w:val="18"/>
                <w:szCs w:val="18"/>
                <w:lang w:val="en-US" w:eastAsia="ru-RU"/>
              </w:rPr>
              <w:t>Formarea exprimării coerecte. Structurile gramaticale.</w:t>
            </w:r>
          </w:p>
          <w:p w:rsidR="00A70CED" w:rsidRPr="00A70CED" w:rsidRDefault="00A70CED" w:rsidP="00A70CED">
            <w:pPr>
              <w:numPr>
                <w:ilvl w:val="0"/>
                <w:numId w:val="38"/>
              </w:numPr>
              <w:spacing w:after="0" w:line="240" w:lineRule="auto"/>
              <w:textAlignment w:val="baseline"/>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color w:val="000000"/>
                <w:sz w:val="18"/>
                <w:szCs w:val="18"/>
                <w:lang w:val="en-US" w:eastAsia="ru-RU"/>
              </w:rPr>
              <w:t>Comunicarea și dezvoltarea vorbirii coerente.</w:t>
            </w:r>
          </w:p>
          <w:p w:rsidR="00A70CED" w:rsidRPr="00A70CED" w:rsidRDefault="00A70CED" w:rsidP="00A70CED">
            <w:pPr>
              <w:numPr>
                <w:ilvl w:val="0"/>
                <w:numId w:val="38"/>
              </w:numPr>
              <w:spacing w:after="0" w:line="240" w:lineRule="auto"/>
              <w:textAlignment w:val="baseline"/>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color w:val="000000"/>
                <w:sz w:val="18"/>
                <w:szCs w:val="18"/>
                <w:lang w:val="en-US" w:eastAsia="ru-RU"/>
              </w:rPr>
              <w:t>Jocul didactic și valoartea lui în dezvoltarea vorbiriila preșcolari.</w:t>
            </w:r>
          </w:p>
          <w:p w:rsidR="00A70CED" w:rsidRPr="00A70CED" w:rsidRDefault="00A70CED" w:rsidP="00A70CED">
            <w:pPr>
              <w:numPr>
                <w:ilvl w:val="0"/>
                <w:numId w:val="38"/>
              </w:numPr>
              <w:spacing w:after="0" w:line="240" w:lineRule="auto"/>
              <w:textAlignment w:val="baseline"/>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color w:val="000000"/>
                <w:sz w:val="18"/>
                <w:szCs w:val="18"/>
                <w:lang w:val="en-US" w:eastAsia="ru-RU"/>
              </w:rPr>
              <w:t>Activitatea literar-artistică a preșcolarilor.</w:t>
            </w:r>
          </w:p>
          <w:p w:rsidR="00A70CED" w:rsidRPr="00A70CED" w:rsidRDefault="00A70CED" w:rsidP="00A70CED">
            <w:pPr>
              <w:numPr>
                <w:ilvl w:val="0"/>
                <w:numId w:val="38"/>
              </w:numPr>
              <w:spacing w:after="0" w:line="240" w:lineRule="auto"/>
              <w:textAlignment w:val="baseline"/>
              <w:rPr>
                <w:rFonts w:ascii="Times New Roman" w:eastAsia="Times New Roman" w:hAnsi="Times New Roman" w:cs="Times New Roman"/>
                <w:color w:val="000000"/>
                <w:sz w:val="18"/>
                <w:szCs w:val="18"/>
                <w:lang w:val="ru-RU" w:eastAsia="ru-RU"/>
              </w:rPr>
            </w:pPr>
            <w:r w:rsidRPr="00A70CED">
              <w:rPr>
                <w:rFonts w:ascii="Times New Roman" w:eastAsia="Times New Roman" w:hAnsi="Times New Roman" w:cs="Times New Roman"/>
                <w:color w:val="000000"/>
                <w:sz w:val="18"/>
                <w:szCs w:val="18"/>
                <w:lang w:val="ru-RU" w:eastAsia="ru-RU"/>
              </w:rPr>
              <w:t>Literatura în viața copiilor.</w:t>
            </w:r>
          </w:p>
          <w:p w:rsidR="00A70CED" w:rsidRPr="00A70CED" w:rsidRDefault="00A70CED" w:rsidP="00A70CED">
            <w:pPr>
              <w:numPr>
                <w:ilvl w:val="0"/>
                <w:numId w:val="38"/>
              </w:numPr>
              <w:spacing w:after="0" w:line="240" w:lineRule="auto"/>
              <w:textAlignment w:val="baseline"/>
              <w:rPr>
                <w:rFonts w:ascii="Times New Roman" w:eastAsia="Times New Roman" w:hAnsi="Times New Roman" w:cs="Times New Roman"/>
                <w:color w:val="000000"/>
                <w:sz w:val="18"/>
                <w:szCs w:val="18"/>
                <w:lang w:val="ru-RU" w:eastAsia="ru-RU"/>
              </w:rPr>
            </w:pPr>
            <w:r w:rsidRPr="00A70CED">
              <w:rPr>
                <w:rFonts w:ascii="Times New Roman" w:eastAsia="Times New Roman" w:hAnsi="Times New Roman" w:cs="Times New Roman"/>
                <w:color w:val="000000"/>
                <w:sz w:val="18"/>
                <w:szCs w:val="18"/>
                <w:lang w:val="ru-RU" w:eastAsia="ru-RU"/>
              </w:rPr>
              <w:t>Teatrul . Felurile de teatru.</w:t>
            </w:r>
          </w:p>
          <w:p w:rsidR="00A70CED" w:rsidRPr="00A70CED" w:rsidRDefault="00A70CED" w:rsidP="00A70CED">
            <w:pPr>
              <w:numPr>
                <w:ilvl w:val="0"/>
                <w:numId w:val="38"/>
              </w:numPr>
              <w:spacing w:after="0" w:line="0" w:lineRule="atLeast"/>
              <w:textAlignment w:val="baseline"/>
              <w:rPr>
                <w:rFonts w:ascii="Times New Roman" w:eastAsia="Times New Roman" w:hAnsi="Times New Roman" w:cs="Times New Roman"/>
                <w:color w:val="000000"/>
                <w:sz w:val="18"/>
                <w:szCs w:val="18"/>
                <w:lang w:val="ru-RU" w:eastAsia="ru-RU"/>
              </w:rPr>
            </w:pPr>
            <w:r w:rsidRPr="00A70CED">
              <w:rPr>
                <w:rFonts w:ascii="Times New Roman" w:eastAsia="Times New Roman" w:hAnsi="Times New Roman" w:cs="Times New Roman"/>
                <w:color w:val="000000"/>
                <w:sz w:val="18"/>
                <w:szCs w:val="18"/>
                <w:lang w:val="ru-RU" w:eastAsia="ru-RU"/>
              </w:rPr>
              <w:t>Lectura după imagini.</w:t>
            </w:r>
          </w:p>
          <w:p w:rsidR="00A70CED" w:rsidRPr="00A70CED" w:rsidRDefault="00A70CED" w:rsidP="00A70CED">
            <w:pPr>
              <w:numPr>
                <w:ilvl w:val="0"/>
                <w:numId w:val="38"/>
              </w:numPr>
              <w:spacing w:after="0" w:line="0" w:lineRule="atLeast"/>
              <w:textAlignment w:val="baseline"/>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color w:val="000000"/>
                <w:sz w:val="18"/>
                <w:szCs w:val="18"/>
                <w:lang w:eastAsia="ru-RU"/>
              </w:rPr>
              <w:t>Proiectarea anuală, semestrială, lunară, săptămînală și pr module.</w:t>
            </w:r>
          </w:p>
          <w:p w:rsidR="00A70CED" w:rsidRPr="00A70CED" w:rsidRDefault="00A70CED" w:rsidP="00A70CED">
            <w:pPr>
              <w:numPr>
                <w:ilvl w:val="0"/>
                <w:numId w:val="38"/>
              </w:numPr>
              <w:spacing w:after="0" w:line="0" w:lineRule="atLeast"/>
              <w:textAlignment w:val="baseline"/>
              <w:rPr>
                <w:rFonts w:ascii="Times New Roman" w:eastAsia="Times New Roman" w:hAnsi="Times New Roman" w:cs="Times New Roman"/>
                <w:color w:val="000000"/>
                <w:sz w:val="18"/>
                <w:szCs w:val="18"/>
                <w:lang w:val="en-US" w:eastAsia="ru-RU"/>
              </w:rPr>
            </w:pPr>
            <w:r w:rsidRPr="00A70CED">
              <w:rPr>
                <w:rFonts w:ascii="Times New Roman" w:eastAsia="Times New Roman" w:hAnsi="Times New Roman" w:cs="Times New Roman"/>
                <w:color w:val="000000"/>
                <w:sz w:val="18"/>
                <w:szCs w:val="18"/>
                <w:lang w:eastAsia="ru-RU"/>
              </w:rPr>
              <w:t xml:space="preserve">Managementul educațional.  </w:t>
            </w:r>
          </w:p>
        </w:tc>
      </w:tr>
      <w:tr w:rsidR="00A70CED" w:rsidRPr="00A70CED" w:rsidTr="00A70CED">
        <w:trPr>
          <w:trHeight w:val="317"/>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 xml:space="preserve">Metode de predare şi învăţare: </w:t>
            </w:r>
            <w:r w:rsidRPr="00A70CED">
              <w:rPr>
                <w:rFonts w:ascii="Times New Roman" w:eastAsia="Times New Roman" w:hAnsi="Times New Roman" w:cs="Times New Roman"/>
                <w:color w:val="000000"/>
                <w:sz w:val="18"/>
                <w:szCs w:val="18"/>
                <w:lang w:val="en-US" w:eastAsia="ru-RU"/>
              </w:rPr>
              <w:t>prelegeri, metode verbale, intuitive, practice, interactive</w:t>
            </w:r>
          </w:p>
        </w:tc>
      </w:tr>
      <w:tr w:rsidR="00A70CED" w:rsidRPr="00A70CED" w:rsidTr="00A70CED">
        <w:trPr>
          <w:trHeight w:val="1073"/>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Modalităţi de evaluare:</w:t>
            </w:r>
          </w:p>
          <w:p w:rsidR="00A70CED" w:rsidRPr="00A70CED" w:rsidRDefault="00A70CED" w:rsidP="00A70CED">
            <w:pPr>
              <w:spacing w:after="0" w:line="240" w:lineRule="auto"/>
              <w:jc w:val="both"/>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 xml:space="preserve">Evaluare 1 și 2 </w:t>
            </w:r>
            <w:r w:rsidRPr="00A70CED">
              <w:rPr>
                <w:rFonts w:ascii="Times New Roman" w:eastAsia="Times New Roman" w:hAnsi="Times New Roman" w:cs="Times New Roman"/>
                <w:color w:val="000000"/>
                <w:sz w:val="18"/>
                <w:szCs w:val="18"/>
                <w:lang w:val="en-US" w:eastAsia="ru-RU"/>
              </w:rPr>
              <w:t>. Probă scrisă;</w:t>
            </w:r>
          </w:p>
          <w:p w:rsidR="00A70CED" w:rsidRPr="00A70CED" w:rsidRDefault="00A70CED" w:rsidP="00A70CED">
            <w:pPr>
              <w:spacing w:after="0" w:line="240" w:lineRule="auto"/>
              <w:jc w:val="both"/>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Evaluare permanentă</w:t>
            </w:r>
            <w:r w:rsidRPr="00A70CED">
              <w:rPr>
                <w:rFonts w:ascii="Times New Roman" w:eastAsia="Times New Roman" w:hAnsi="Times New Roman" w:cs="Times New Roman"/>
                <w:color w:val="000000"/>
                <w:sz w:val="18"/>
                <w:szCs w:val="18"/>
                <w:lang w:val="en-US" w:eastAsia="ru-RU"/>
              </w:rPr>
              <w:t xml:space="preserve"> (în cadrul seminariilor): formularea răspunsurilor, a capacității de argumentare; realizarea eseelor, referatelor etc.;</w:t>
            </w:r>
          </w:p>
          <w:p w:rsidR="00A70CED" w:rsidRPr="00A70CED" w:rsidRDefault="00A70CED" w:rsidP="00A70CED">
            <w:pPr>
              <w:spacing w:after="0" w:line="0" w:lineRule="atLeast"/>
              <w:rPr>
                <w:rFonts w:ascii="Times New Roman" w:eastAsia="Times New Roman" w:hAnsi="Times New Roman" w:cs="Times New Roman"/>
                <w:sz w:val="18"/>
                <w:szCs w:val="18"/>
                <w:lang w:eastAsia="ru-RU"/>
              </w:rPr>
            </w:pPr>
            <w:r w:rsidRPr="00A70CED">
              <w:rPr>
                <w:rFonts w:ascii="Times New Roman" w:eastAsia="Times New Roman" w:hAnsi="Times New Roman" w:cs="Times New Roman"/>
                <w:b/>
                <w:bCs/>
                <w:color w:val="000000"/>
                <w:sz w:val="18"/>
                <w:szCs w:val="18"/>
                <w:lang w:val="ru-RU" w:eastAsia="ru-RU"/>
              </w:rPr>
              <w:t>Evaluare finală</w:t>
            </w:r>
            <w:r w:rsidRPr="00A70CED">
              <w:rPr>
                <w:rFonts w:ascii="Times New Roman" w:eastAsia="Times New Roman" w:hAnsi="Times New Roman" w:cs="Times New Roman"/>
                <w:color w:val="000000"/>
                <w:sz w:val="18"/>
                <w:szCs w:val="18"/>
                <w:lang w:val="ru-RU" w:eastAsia="ru-RU"/>
              </w:rPr>
              <w:t>: examen scris.</w:t>
            </w:r>
            <w:r w:rsidRPr="00A70CED">
              <w:rPr>
                <w:rFonts w:ascii="Times New Roman" w:eastAsia="Times New Roman" w:hAnsi="Times New Roman" w:cs="Times New Roman"/>
                <w:color w:val="000000"/>
                <w:sz w:val="18"/>
                <w:szCs w:val="18"/>
                <w:lang w:eastAsia="ru-RU"/>
              </w:rPr>
              <w:t xml:space="preserve"> </w:t>
            </w:r>
          </w:p>
        </w:tc>
      </w:tr>
      <w:tr w:rsidR="00A70CED" w:rsidRPr="00A70CED" w:rsidTr="00A70CED">
        <w:trPr>
          <w:trHeight w:val="536"/>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 xml:space="preserve">Condiţii de obţinere a creditelor: </w:t>
            </w:r>
            <w:r w:rsidRPr="00A70CED">
              <w:rPr>
                <w:rFonts w:ascii="Times New Roman" w:eastAsia="Times New Roman" w:hAnsi="Times New Roman" w:cs="Times New Roman"/>
                <w:color w:val="000000"/>
                <w:sz w:val="18"/>
                <w:szCs w:val="18"/>
                <w:lang w:val="en-US" w:eastAsia="ru-RU"/>
              </w:rPr>
              <w:t>studierea cursului, participarea la seminare, susținerea evaluărilor și examenilor, lucrul individual,  desfășurarea orelor practice.</w:t>
            </w:r>
          </w:p>
        </w:tc>
      </w:tr>
      <w:tr w:rsidR="00A70CED" w:rsidRPr="00A70CED" w:rsidTr="00A70CED">
        <w:trPr>
          <w:trHeight w:val="558"/>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240" w:lineRule="auto"/>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Coordonator de disciplină</w:t>
            </w:r>
          </w:p>
          <w:p w:rsidR="00A70CED" w:rsidRPr="00A70CED" w:rsidRDefault="00A70CED" w:rsidP="00A70CED">
            <w:pPr>
              <w:spacing w:after="0" w:line="0" w:lineRule="atLeast"/>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Titularul cursului:</w:t>
            </w:r>
            <w:r w:rsidRPr="00A70CED">
              <w:rPr>
                <w:rFonts w:ascii="Times New Roman" w:eastAsia="Times New Roman" w:hAnsi="Times New Roman" w:cs="Times New Roman"/>
                <w:color w:val="000000"/>
                <w:sz w:val="18"/>
                <w:szCs w:val="18"/>
                <w:lang w:val="en-US" w:eastAsia="ru-RU"/>
              </w:rPr>
              <w:t xml:space="preserve"> Barbă Maria, lector superior universitar</w:t>
            </w:r>
          </w:p>
        </w:tc>
      </w:tr>
      <w:tr w:rsidR="00A70CED" w:rsidRPr="00A70CED" w:rsidTr="00A70CED">
        <w:trPr>
          <w:trHeight w:val="317"/>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rPr>
                <w:rFonts w:ascii="Times New Roman" w:eastAsia="Times New Roman" w:hAnsi="Times New Roman" w:cs="Times New Roman"/>
                <w:sz w:val="18"/>
                <w:szCs w:val="18"/>
                <w:lang w:val="ru-RU" w:eastAsia="ru-RU"/>
              </w:rPr>
            </w:pPr>
            <w:r w:rsidRPr="00A70CED">
              <w:rPr>
                <w:rFonts w:ascii="Times New Roman" w:eastAsia="Times New Roman" w:hAnsi="Times New Roman" w:cs="Times New Roman"/>
                <w:b/>
                <w:bCs/>
                <w:color w:val="000000"/>
                <w:sz w:val="18"/>
                <w:szCs w:val="18"/>
                <w:lang w:val="ru-RU" w:eastAsia="ru-RU"/>
              </w:rPr>
              <w:t>Limba de predare: română</w:t>
            </w:r>
          </w:p>
        </w:tc>
      </w:tr>
      <w:tr w:rsidR="00A70CED" w:rsidRPr="00A70CED" w:rsidTr="00A70CED">
        <w:trPr>
          <w:trHeight w:val="485"/>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A70CED" w:rsidRPr="00A70CED" w:rsidRDefault="00A70CED" w:rsidP="00A70CED">
            <w:pPr>
              <w:spacing w:after="0" w:line="0" w:lineRule="atLeast"/>
              <w:jc w:val="both"/>
              <w:rPr>
                <w:rFonts w:ascii="Times New Roman" w:eastAsia="Times New Roman" w:hAnsi="Times New Roman" w:cs="Times New Roman"/>
                <w:sz w:val="18"/>
                <w:szCs w:val="18"/>
                <w:lang w:val="en-US" w:eastAsia="ru-RU"/>
              </w:rPr>
            </w:pPr>
            <w:r w:rsidRPr="00A70CED">
              <w:rPr>
                <w:rFonts w:ascii="Times New Roman" w:eastAsia="Times New Roman" w:hAnsi="Times New Roman" w:cs="Times New Roman"/>
                <w:b/>
                <w:bCs/>
                <w:color w:val="000000"/>
                <w:sz w:val="18"/>
                <w:szCs w:val="18"/>
                <w:lang w:val="en-US" w:eastAsia="ru-RU"/>
              </w:rPr>
              <w:t xml:space="preserve">Alte condiții: </w:t>
            </w:r>
            <w:r w:rsidRPr="00A70CED">
              <w:rPr>
                <w:rFonts w:ascii="Times New Roman" w:eastAsia="Times New Roman" w:hAnsi="Times New Roman" w:cs="Times New Roman"/>
                <w:sz w:val="18"/>
                <w:szCs w:val="18"/>
                <w:lang w:val="en-US" w:eastAsia="ru-RU"/>
              </w:rPr>
              <w:t>în cadrul activităților de voluntariat studenții activ participă la desfășurarea sărbătorilor, matineelor, ziua ușilor deschise, ajută educatorii la confecționarea mijloacelor didactice etc.</w:t>
            </w:r>
          </w:p>
        </w:tc>
      </w:tr>
    </w:tbl>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519"/>
        <w:gridCol w:w="2220"/>
        <w:gridCol w:w="2722"/>
      </w:tblGrid>
      <w:tr w:rsidR="00A70CED" w:rsidRPr="00A70CED" w:rsidTr="00A70CED">
        <w:tc>
          <w:tcPr>
            <w:tcW w:w="9571" w:type="dxa"/>
            <w:gridSpan w:val="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b/>
              </w:rPr>
              <w:lastRenderedPageBreak/>
              <w:t xml:space="preserve">Unitatea de curs </w:t>
            </w:r>
            <w:r w:rsidRPr="00A70CED">
              <w:rPr>
                <w:rFonts w:ascii="Times New Roman" w:eastAsia="Calibri" w:hAnsi="Times New Roman" w:cs="Times New Roman"/>
              </w:rPr>
              <w:t>Etica pedagogică</w:t>
            </w:r>
          </w:p>
        </w:tc>
      </w:tr>
      <w:tr w:rsidR="00A70CED" w:rsidRPr="00A70CED" w:rsidTr="00A70CED">
        <w:tc>
          <w:tcPr>
            <w:tcW w:w="9571" w:type="dxa"/>
            <w:gridSpan w:val="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Specialitatea: </w:t>
            </w:r>
            <w:r w:rsidRPr="00A70CED">
              <w:rPr>
                <w:rFonts w:ascii="Times New Roman" w:eastAsia="Calibri" w:hAnsi="Times New Roman" w:cs="Times New Roman"/>
              </w:rPr>
              <w:t>Pedagogie în învățământul primar și pedagogie preșcolară, zi</w:t>
            </w:r>
          </w:p>
        </w:tc>
      </w:tr>
      <w:tr w:rsidR="00A70CED" w:rsidRPr="00A70CED" w:rsidTr="00A70CED">
        <w:tc>
          <w:tcPr>
            <w:tcW w:w="1914"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lang w:val="en-US"/>
              </w:rPr>
            </w:pPr>
            <w:r w:rsidRPr="00A70CED">
              <w:rPr>
                <w:rFonts w:ascii="Times New Roman" w:eastAsia="Calibri" w:hAnsi="Times New Roman" w:cs="Times New Roman"/>
                <w:b/>
              </w:rPr>
              <w:t>Codul disciplinei:</w:t>
            </w:r>
            <w:r w:rsidRPr="00A70CED">
              <w:rPr>
                <w:rFonts w:ascii="Times New Roman" w:eastAsia="Calibri" w:hAnsi="Times New Roman" w:cs="Times New Roman"/>
                <w:b/>
                <w:lang w:val="en-US"/>
              </w:rPr>
              <w:t xml:space="preserve"> </w:t>
            </w:r>
            <w:r w:rsidRPr="00A70CED">
              <w:rPr>
                <w:rFonts w:ascii="Times New Roman" w:eastAsia="Calibri" w:hAnsi="Times New Roman" w:cs="Times New Roman"/>
                <w:lang w:val="en-US"/>
              </w:rPr>
              <w:t>U.04.O.029</w:t>
            </w:r>
          </w:p>
        </w:tc>
        <w:tc>
          <w:tcPr>
            <w:tcW w:w="2589"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b/>
              </w:rPr>
              <w:t>Numărul de credite: 5</w:t>
            </w:r>
          </w:p>
        </w:tc>
        <w:tc>
          <w:tcPr>
            <w:tcW w:w="2268"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Semestrul: </w:t>
            </w:r>
            <w:r w:rsidRPr="00A70CED">
              <w:rPr>
                <w:rFonts w:ascii="Times New Roman" w:eastAsia="Calibri" w:hAnsi="Times New Roman" w:cs="Times New Roman"/>
              </w:rPr>
              <w:t>IV</w:t>
            </w:r>
          </w:p>
        </w:tc>
        <w:tc>
          <w:tcPr>
            <w:tcW w:w="2800"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Durata: </w:t>
            </w:r>
            <w:r w:rsidRPr="00A70CED">
              <w:rPr>
                <w:rFonts w:ascii="Times New Roman" w:eastAsia="Calibri" w:hAnsi="Times New Roman" w:cs="Times New Roman"/>
              </w:rPr>
              <w:t>15 săptămâni</w:t>
            </w:r>
          </w:p>
        </w:tc>
      </w:tr>
      <w:tr w:rsidR="00A70CED" w:rsidRPr="00A70CED" w:rsidTr="00A70CED">
        <w:tc>
          <w:tcPr>
            <w:tcW w:w="1914" w:type="dxa"/>
          </w:tcPr>
          <w:p w:rsidR="00A70CED" w:rsidRPr="00A70CED" w:rsidRDefault="00A70CED" w:rsidP="00A70CED">
            <w:pPr>
              <w:tabs>
                <w:tab w:val="center" w:pos="4677"/>
                <w:tab w:val="right" w:pos="9355"/>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Tipuri de activități:</w:t>
            </w:r>
          </w:p>
          <w:p w:rsidR="00A70CED" w:rsidRPr="00A70CED" w:rsidRDefault="00A70CED" w:rsidP="00A70CED">
            <w:pPr>
              <w:tabs>
                <w:tab w:val="center" w:pos="4677"/>
                <w:tab w:val="right" w:pos="9355"/>
              </w:tabs>
              <w:spacing w:after="0" w:line="240" w:lineRule="auto"/>
              <w:jc w:val="center"/>
              <w:rPr>
                <w:rFonts w:ascii="Times New Roman" w:eastAsia="Calibri" w:hAnsi="Times New Roman" w:cs="Times New Roman"/>
              </w:rPr>
            </w:pPr>
            <w:r w:rsidRPr="00A70CED">
              <w:rPr>
                <w:rFonts w:ascii="Times New Roman" w:eastAsia="Calibri" w:hAnsi="Times New Roman" w:cs="Times New Roman"/>
              </w:rPr>
              <w:t>Curs</w:t>
            </w:r>
          </w:p>
          <w:p w:rsidR="00A70CED" w:rsidRPr="00A70CED" w:rsidRDefault="00A70CED" w:rsidP="00A70CED">
            <w:pPr>
              <w:tabs>
                <w:tab w:val="center" w:pos="4677"/>
                <w:tab w:val="right" w:pos="9355"/>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rPr>
              <w:t>Seminar</w:t>
            </w:r>
          </w:p>
        </w:tc>
        <w:tc>
          <w:tcPr>
            <w:tcW w:w="2589" w:type="dxa"/>
          </w:tcPr>
          <w:p w:rsidR="00A70CED" w:rsidRPr="00A70CED" w:rsidRDefault="00A70CED" w:rsidP="00A70CED">
            <w:pPr>
              <w:tabs>
                <w:tab w:val="center" w:pos="4677"/>
                <w:tab w:val="right" w:pos="9355"/>
              </w:tabs>
              <w:spacing w:after="0" w:line="240" w:lineRule="auto"/>
              <w:jc w:val="center"/>
              <w:rPr>
                <w:rFonts w:ascii="Times New Roman" w:eastAsia="Calibri" w:hAnsi="Times New Roman" w:cs="Times New Roman"/>
              </w:rPr>
            </w:pPr>
            <w:r w:rsidRPr="00A70CED">
              <w:rPr>
                <w:rFonts w:ascii="Times New Roman" w:eastAsia="Calibri" w:hAnsi="Times New Roman" w:cs="Times New Roman"/>
                <w:b/>
              </w:rPr>
              <w:t xml:space="preserve">Numărul de ore contact direct: </w:t>
            </w:r>
            <w:r w:rsidRPr="00A70CED">
              <w:rPr>
                <w:rFonts w:ascii="Times New Roman" w:eastAsia="Calibri" w:hAnsi="Times New Roman" w:cs="Times New Roman"/>
              </w:rPr>
              <w:t>75 ore</w:t>
            </w:r>
          </w:p>
          <w:p w:rsidR="00A70CED" w:rsidRPr="00A70CED" w:rsidRDefault="00A70CED" w:rsidP="00A70CED">
            <w:pPr>
              <w:tabs>
                <w:tab w:val="center" w:pos="4677"/>
                <w:tab w:val="right" w:pos="9355"/>
              </w:tabs>
              <w:spacing w:after="0" w:line="240" w:lineRule="auto"/>
              <w:jc w:val="center"/>
              <w:rPr>
                <w:rFonts w:ascii="Times New Roman" w:eastAsia="Calibri" w:hAnsi="Times New Roman" w:cs="Times New Roman"/>
              </w:rPr>
            </w:pPr>
            <w:r w:rsidRPr="00A70CED">
              <w:rPr>
                <w:rFonts w:ascii="Times New Roman" w:eastAsia="Calibri" w:hAnsi="Times New Roman" w:cs="Times New Roman"/>
              </w:rPr>
              <w:t>45</w:t>
            </w:r>
          </w:p>
          <w:p w:rsidR="00A70CED" w:rsidRPr="00A70CED" w:rsidRDefault="00A70CED" w:rsidP="00A70CED">
            <w:pPr>
              <w:tabs>
                <w:tab w:val="center" w:pos="4677"/>
                <w:tab w:val="right" w:pos="9355"/>
              </w:tabs>
              <w:spacing w:after="0" w:line="240" w:lineRule="auto"/>
              <w:jc w:val="center"/>
              <w:rPr>
                <w:rFonts w:ascii="Times New Roman" w:eastAsia="Calibri" w:hAnsi="Times New Roman" w:cs="Times New Roman"/>
                <w:b/>
                <w:lang w:val="en-US"/>
              </w:rPr>
            </w:pPr>
            <w:r w:rsidRPr="00A70CED">
              <w:rPr>
                <w:rFonts w:ascii="Times New Roman" w:eastAsia="Calibri" w:hAnsi="Times New Roman" w:cs="Times New Roman"/>
              </w:rPr>
              <w:t>30</w:t>
            </w:r>
          </w:p>
        </w:tc>
        <w:tc>
          <w:tcPr>
            <w:tcW w:w="2268"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  Numărul de ore contact indirect / lucrul individual</w:t>
            </w:r>
          </w:p>
          <w:p w:rsidR="00A70CED" w:rsidRPr="00A70CED" w:rsidRDefault="00A70CED" w:rsidP="00A70CED">
            <w:pPr>
              <w:tabs>
                <w:tab w:val="center" w:pos="4677"/>
                <w:tab w:val="right" w:pos="9355"/>
              </w:tabs>
              <w:spacing w:after="0" w:line="240" w:lineRule="auto"/>
              <w:rPr>
                <w:rFonts w:ascii="Times New Roman" w:eastAsia="Calibri" w:hAnsi="Times New Roman" w:cs="Times New Roman"/>
                <w:lang w:val="en-US"/>
              </w:rPr>
            </w:pPr>
            <w:r w:rsidRPr="00A70CED">
              <w:rPr>
                <w:rFonts w:ascii="Times New Roman" w:eastAsia="Calibri" w:hAnsi="Times New Roman" w:cs="Times New Roman"/>
              </w:rPr>
              <w:t>75 ore</w:t>
            </w:r>
          </w:p>
        </w:tc>
        <w:tc>
          <w:tcPr>
            <w:tcW w:w="2800" w:type="dxa"/>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lang w:val="en-US"/>
              </w:rPr>
            </w:pPr>
            <w:r w:rsidRPr="00A70CED">
              <w:rPr>
                <w:rFonts w:ascii="Times New Roman" w:eastAsia="Calibri" w:hAnsi="Times New Roman" w:cs="Times New Roman"/>
                <w:b/>
              </w:rPr>
              <w:t>Numărul de studenți</w:t>
            </w:r>
            <w:r w:rsidRPr="00A70CED">
              <w:rPr>
                <w:rFonts w:ascii="Times New Roman" w:eastAsia="Calibri" w:hAnsi="Times New Roman" w:cs="Times New Roman"/>
                <w:b/>
                <w:lang w:val="en-US"/>
              </w:rPr>
              <w:t xml:space="preserve">: </w:t>
            </w:r>
          </w:p>
        </w:tc>
      </w:tr>
      <w:tr w:rsidR="00A70CED" w:rsidRPr="00A70CED" w:rsidTr="00A70CED">
        <w:tc>
          <w:tcPr>
            <w:tcW w:w="9571" w:type="dxa"/>
            <w:gridSpan w:val="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rPr>
            </w:pPr>
            <w:r w:rsidRPr="00A70CED">
              <w:rPr>
                <w:rFonts w:ascii="Times New Roman" w:eastAsia="Calibri" w:hAnsi="Times New Roman" w:cs="Times New Roman"/>
                <w:b/>
                <w:lang w:val="en-US"/>
              </w:rPr>
              <w:t xml:space="preserve">Precondiții: </w:t>
            </w:r>
            <w:r w:rsidRPr="00A70CED">
              <w:rPr>
                <w:rFonts w:ascii="Times New Roman" w:eastAsia="Calibri" w:hAnsi="Times New Roman" w:cs="Times New Roman"/>
                <w:lang w:val="en-US"/>
              </w:rPr>
              <w:t>Pedagogia generală.</w:t>
            </w:r>
            <w:r w:rsidRPr="00A70CED">
              <w:rPr>
                <w:rFonts w:ascii="Times New Roman" w:eastAsia="Calibri" w:hAnsi="Times New Roman" w:cs="Times New Roman"/>
              </w:rPr>
              <w:t xml:space="preserve"> Psihologia generală.</w:t>
            </w:r>
            <w:r w:rsidRPr="00A70CED">
              <w:rPr>
                <w:rFonts w:ascii="Times New Roman" w:eastAsia="Calibri" w:hAnsi="Times New Roman" w:cs="Times New Roman"/>
                <w:b/>
                <w:lang w:val="en-US"/>
              </w:rPr>
              <w:t xml:space="preserve"> </w:t>
            </w:r>
            <w:r w:rsidRPr="00A70CED">
              <w:rPr>
                <w:rFonts w:ascii="Times New Roman" w:eastAsia="Calibri" w:hAnsi="Times New Roman" w:cs="Times New Roman"/>
              </w:rPr>
              <w:t xml:space="preserve">Legea Codul Educației al Republica Moldova. Gândirea pedagogică în Basarabia (1918-1940). Etica pedagogică praxiologică. Codul deontologic al profesiei didactice. Teoria și metodologia instruirii etc. </w:t>
            </w:r>
          </w:p>
        </w:tc>
      </w:tr>
      <w:tr w:rsidR="00A70CED" w:rsidRPr="00A70CED" w:rsidTr="00A70CED">
        <w:tc>
          <w:tcPr>
            <w:tcW w:w="9571" w:type="dxa"/>
            <w:gridSpan w:val="4"/>
          </w:tcPr>
          <w:p w:rsidR="00A70CED" w:rsidRPr="00A70CED" w:rsidRDefault="00A70CED" w:rsidP="00A70CED">
            <w:pPr>
              <w:tabs>
                <w:tab w:val="center" w:pos="4677"/>
                <w:tab w:val="right" w:pos="9355"/>
              </w:tabs>
              <w:spacing w:after="0" w:line="240" w:lineRule="auto"/>
              <w:jc w:val="both"/>
              <w:rPr>
                <w:rFonts w:ascii="Times New Roman" w:eastAsia="Calibri" w:hAnsi="Times New Roman" w:cs="Times New Roman"/>
                <w:b/>
              </w:rPr>
            </w:pPr>
            <w:r w:rsidRPr="00A70CED">
              <w:rPr>
                <w:rFonts w:ascii="Times New Roman" w:eastAsia="Calibri" w:hAnsi="Times New Roman" w:cs="Times New Roman"/>
                <w:b/>
              </w:rPr>
              <w:t xml:space="preserve">Finalităţile cursului: </w:t>
            </w:r>
            <w:r w:rsidRPr="00A70CED">
              <w:rPr>
                <w:rFonts w:ascii="Times New Roman" w:eastAsia="Calibri" w:hAnsi="Times New Roman" w:cs="Times New Roman"/>
              </w:rPr>
              <w:t>să însușească categoriilet</w:t>
            </w:r>
            <w:r w:rsidRPr="00A70CED">
              <w:rPr>
                <w:rFonts w:ascii="Times New Roman" w:eastAsia="Calibri" w:hAnsi="Times New Roman" w:cs="Times New Roman"/>
                <w:b/>
              </w:rPr>
              <w:t xml:space="preserve"> </w:t>
            </w:r>
            <w:r w:rsidRPr="00A70CED">
              <w:rPr>
                <w:rFonts w:ascii="Times New Roman" w:eastAsia="Calibri" w:hAnsi="Times New Roman" w:cs="Times New Roman"/>
              </w:rPr>
              <w:t>fundamentale ale Eticii pedagogice ca suport general pentru formarea conştiinţei morale şi a comportamentului moral în interrelaţie cu achiziţionarea abilităţilor profesionale; să-și formeze concepţii sistemice de promovare a idealurilor umane şi educaţionale, de respectare a  normelor etice etc.; să identifice valenţele şi perspectivele  eticii pedagogice; să analizeze situaţii pedagogice, în baza principiilor moralei pedagogice a eticii pedagogului, ţinând cont de cerinţele moralei pedagogice; să modeleze interacţiuni în sistemele de relaţii „pedagog-elev”,”pedagog - părinţi”, „pedagog –manager” etc; să  estimeze  asumarea rolului de persoană publică exemplară;</w:t>
            </w:r>
            <w:r w:rsidRPr="00A70CED">
              <w:rPr>
                <w:rFonts w:ascii="Times New Roman" w:eastAsia="Calibri" w:hAnsi="Times New Roman" w:cs="Times New Roman"/>
                <w:b/>
              </w:rPr>
              <w:t xml:space="preserve"> </w:t>
            </w:r>
            <w:r w:rsidRPr="00A70CED">
              <w:rPr>
                <w:rFonts w:ascii="Times New Roman" w:eastAsia="Calibri" w:hAnsi="Times New Roman" w:cs="Times New Roman"/>
              </w:rPr>
              <w:t>să  analizeze /autoanalizeze şi aprecieze/ autoaprecieze eficienţa activităţii etico-pedagogice;să elaboreze strategii de  realizare a dialogului şi colaborării cu elevii, colegii, parinţii elevilor şi  adulţii.</w:t>
            </w:r>
          </w:p>
        </w:tc>
      </w:tr>
      <w:tr w:rsidR="00A70CED" w:rsidRPr="00A70CED" w:rsidTr="00A70CED">
        <w:tc>
          <w:tcPr>
            <w:tcW w:w="9571" w:type="dxa"/>
            <w:gridSpan w:val="4"/>
          </w:tcPr>
          <w:p w:rsidR="00A70CED" w:rsidRPr="00A70CED" w:rsidRDefault="00A70CED" w:rsidP="00A70CED">
            <w:pPr>
              <w:keepNext/>
              <w:tabs>
                <w:tab w:val="center" w:pos="4677"/>
                <w:tab w:val="right" w:pos="9355"/>
              </w:tabs>
              <w:spacing w:after="0" w:line="240" w:lineRule="auto"/>
              <w:jc w:val="both"/>
              <w:outlineLvl w:val="0"/>
              <w:rPr>
                <w:rFonts w:ascii="Times New Roman" w:eastAsia="Times New Roman" w:hAnsi="Times New Roman" w:cs="Times New Roman"/>
                <w:i/>
                <w:iCs/>
                <w:lang w:eastAsia="ru-RU"/>
              </w:rPr>
            </w:pPr>
            <w:r w:rsidRPr="00A70CED">
              <w:rPr>
                <w:rFonts w:ascii="Times New Roman" w:eastAsia="Times New Roman" w:hAnsi="Times New Roman" w:cs="Times New Roman"/>
                <w:b/>
                <w:lang w:eastAsia="ru-RU"/>
              </w:rPr>
              <w:t>Conţinut (descriptoriu):</w:t>
            </w:r>
            <w:r w:rsidRPr="00A70CED">
              <w:rPr>
                <w:rFonts w:ascii="Times New Roman" w:eastAsia="Times New Roman" w:hAnsi="Times New Roman" w:cs="Times New Roman"/>
                <w:i/>
                <w:lang w:eastAsia="ru-RU"/>
              </w:rPr>
              <w:t xml:space="preserve"> </w:t>
            </w:r>
            <w:r w:rsidRPr="00A70CED">
              <w:rPr>
                <w:rFonts w:ascii="Times New Roman" w:eastAsia="Times New Roman" w:hAnsi="Times New Roman" w:cs="Times New Roman"/>
                <w:lang w:eastAsia="ru-RU"/>
              </w:rPr>
              <w:t>Etica –  ramură filozofică a moralităţii. Geneza noţiunilor „etica” şi „morala”.</w:t>
            </w:r>
            <w:r w:rsidRPr="00A70CED">
              <w:rPr>
                <w:rFonts w:ascii="Times New Roman" w:eastAsia="Times New Roman" w:hAnsi="Times New Roman" w:cs="Times New Roman"/>
                <w:iCs/>
                <w:color w:val="000000"/>
                <w:lang w:eastAsia="ru-RU"/>
              </w:rPr>
              <w:t xml:space="preserve">  Obiectul </w:t>
            </w:r>
            <w:r w:rsidRPr="00A70CED">
              <w:rPr>
                <w:rFonts w:ascii="Times New Roman" w:eastAsia="Times New Roman" w:hAnsi="Times New Roman" w:cs="Times New Roman"/>
                <w:bCs/>
                <w:color w:val="000000"/>
                <w:lang w:eastAsia="ru-RU"/>
              </w:rPr>
              <w:t xml:space="preserve">de studiu </w:t>
            </w:r>
            <w:r w:rsidRPr="00A70CED">
              <w:rPr>
                <w:rFonts w:ascii="Times New Roman" w:eastAsia="Times New Roman" w:hAnsi="Times New Roman" w:cs="Times New Roman"/>
                <w:iCs/>
                <w:color w:val="000000"/>
                <w:lang w:eastAsia="ru-RU"/>
              </w:rPr>
              <w:t>al eticii.</w:t>
            </w:r>
            <w:r w:rsidRPr="00A70CED">
              <w:rPr>
                <w:rFonts w:ascii="Times New Roman" w:eastAsia="Times New Roman" w:hAnsi="Times New Roman" w:cs="Times New Roman"/>
                <w:lang w:eastAsia="ru-RU"/>
              </w:rPr>
              <w:t xml:space="preserve"> Concepţiile etice ale îndrumătorilor omenirii:</w:t>
            </w:r>
            <w:r w:rsidRPr="00A70CED">
              <w:rPr>
                <w:rFonts w:ascii="Times New Roman" w:eastAsia="Times New Roman" w:hAnsi="Times New Roman" w:cs="Times New Roman"/>
                <w:iCs/>
                <w:lang w:eastAsia="ru-RU"/>
              </w:rPr>
              <w:t xml:space="preserve"> Confucius, Buddha, Moise, Hristos, Mahomed.</w:t>
            </w:r>
            <w:r w:rsidRPr="00A70CED">
              <w:rPr>
                <w:rFonts w:ascii="Times New Roman" w:eastAsia="Times New Roman" w:hAnsi="Times New Roman" w:cs="Times New Roman"/>
                <w:lang w:eastAsia="ru-RU"/>
              </w:rPr>
              <w:t xml:space="preserve"> Învăţăturile etice ale filozofilor moralei: Socrate, Epicur, Im. Kant, L.Tolstoi, M.Gandhi; M.L.King, D. Gusti.  Bazele teoretice ale eticii pedagogice</w:t>
            </w:r>
            <w:r w:rsidRPr="00A70CED">
              <w:rPr>
                <w:rFonts w:ascii="Times New Roman" w:eastAsia="Times New Roman" w:hAnsi="Times New Roman" w:cs="Times New Roman"/>
                <w:i/>
                <w:lang w:eastAsia="ru-RU"/>
              </w:rPr>
              <w:t>.</w:t>
            </w:r>
            <w:r w:rsidRPr="00A70CED">
              <w:rPr>
                <w:rFonts w:ascii="Times New Roman" w:eastAsia="Times New Roman" w:hAnsi="Times New Roman" w:cs="Times New Roman"/>
                <w:lang w:eastAsia="ru-RU"/>
              </w:rPr>
              <w:t xml:space="preserve"> Etica profesională, concepte esenţiale. Geneza eticii pedagogice ca ştiinţă şi problemele ei de cercetare. Principiile eticii pedagogice . </w:t>
            </w:r>
            <w:r w:rsidRPr="00A70CED">
              <w:rPr>
                <w:rFonts w:ascii="Times New Roman" w:eastAsia="Times New Roman" w:hAnsi="Times New Roman" w:cs="Times New Roman"/>
                <w:b/>
                <w:bCs/>
                <w:spacing w:val="-10"/>
                <w:lang w:eastAsia="ru-RU"/>
              </w:rPr>
              <w:t>Metodele de cercetare în etica pedagogic.</w:t>
            </w:r>
            <w:r w:rsidRPr="00A70CED">
              <w:rPr>
                <w:rFonts w:ascii="Times New Roman" w:eastAsia="Times New Roman" w:hAnsi="Times New Roman" w:cs="Times New Roman"/>
                <w:iCs/>
                <w:lang w:eastAsia="ru-RU"/>
              </w:rPr>
              <w:t xml:space="preserve"> Codul deontologic al pedagogului.</w:t>
            </w:r>
            <w:r w:rsidRPr="00A70CED">
              <w:rPr>
                <w:rFonts w:ascii="Times New Roman" w:eastAsia="Times New Roman" w:hAnsi="Times New Roman" w:cs="Times New Roman"/>
                <w:lang w:eastAsia="ru-RU"/>
              </w:rPr>
              <w:t>Categoriile eticii pedagogice:</w:t>
            </w:r>
            <w:r w:rsidRPr="00A70CED">
              <w:rPr>
                <w:rFonts w:ascii="Times New Roman" w:eastAsia="Times New Roman" w:hAnsi="Times New Roman" w:cs="Times New Roman"/>
                <w:iCs/>
                <w:lang w:eastAsia="ru-RU"/>
              </w:rPr>
              <w:t xml:space="preserve"> Datoria profesională a pedagogului. Profilul cadrului didactic implicat în realizarea educaţiei incluzive. Dreptatea pedagogică. Onoarea şi demnitatea profesională a pedagogului. Autoritatea pedagogului. Dascăli de excepţie în arta educaţiei. Învăţătorul viitorului.Etica pedagogică în  contextul competenţei, măiestriei şi tactului pedagogic</w:t>
            </w:r>
            <w:r w:rsidRPr="00A70CED">
              <w:rPr>
                <w:rFonts w:ascii="Times New Roman" w:eastAsia="Times New Roman" w:hAnsi="Times New Roman" w:cs="Times New Roman"/>
                <w:i/>
                <w:iCs/>
                <w:lang w:eastAsia="ru-RU"/>
              </w:rPr>
              <w:t>.</w:t>
            </w:r>
            <w:r w:rsidRPr="00A70CED">
              <w:rPr>
                <w:rFonts w:ascii="Times New Roman" w:eastAsia="Times New Roman" w:hAnsi="Times New Roman" w:cs="Times New Roman"/>
                <w:iCs/>
                <w:lang w:eastAsia="ru-RU"/>
              </w:rPr>
              <w:t xml:space="preserve"> Metodologia  de formare a conduitei etice pedagogice. </w:t>
            </w:r>
            <w:r w:rsidRPr="00A70CED">
              <w:rPr>
                <w:rFonts w:ascii="Times New Roman" w:eastAsia="Times New Roman" w:hAnsi="Times New Roman" w:cs="Times New Roman"/>
                <w:lang w:eastAsia="ru-RU"/>
              </w:rPr>
              <w:t>Învăţătorul de vocaţie – imperativ al şcolii     moderne etc.</w:t>
            </w:r>
            <w:r w:rsidRPr="00A70CED">
              <w:rPr>
                <w:rFonts w:ascii="Times New Roman" w:eastAsia="Times New Roman" w:hAnsi="Times New Roman" w:cs="Times New Roman"/>
                <w:bCs/>
                <w:iCs/>
                <w:color w:val="000000"/>
                <w:lang w:eastAsia="ru-RU"/>
              </w:rPr>
              <w:t xml:space="preserve"> </w:t>
            </w:r>
          </w:p>
        </w:tc>
      </w:tr>
      <w:tr w:rsidR="00A70CED" w:rsidRPr="00A70CED" w:rsidTr="00A70CED">
        <w:trPr>
          <w:trHeight w:val="1006"/>
        </w:trPr>
        <w:tc>
          <w:tcPr>
            <w:tcW w:w="9571" w:type="dxa"/>
            <w:gridSpan w:val="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b/>
              </w:rPr>
              <w:t>Metode de predare şi învăţare:</w:t>
            </w:r>
            <w:r w:rsidRPr="00A70CED">
              <w:rPr>
                <w:rFonts w:ascii="Times New Roman" w:eastAsia="Calibri" w:hAnsi="Times New Roman" w:cs="Times New Roman"/>
              </w:rPr>
              <w:t xml:space="preserve"> metode interactive, metode expozitiv euristice: prelegerea, conversația, explicația, problematizarea, studiu de caz, dezbateri frontale, discuţii, organizare grafică, gândește în perechi  și prezintă (GPP),  turul galeriei,  prezentare PP, filme ilustrate,  testul docimologic, evaluare în baza verificării produselor activităţii individuale, evaluarea reciprocă a OG etc</w:t>
            </w:r>
          </w:p>
        </w:tc>
      </w:tr>
      <w:tr w:rsidR="00A70CED" w:rsidRPr="00A70CED" w:rsidTr="00A70CED">
        <w:tc>
          <w:tcPr>
            <w:tcW w:w="9571" w:type="dxa"/>
            <w:gridSpan w:val="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Modalități de evaluare: oral / scris. </w:t>
            </w:r>
            <w:r w:rsidRPr="00A70CED">
              <w:rPr>
                <w:rFonts w:ascii="Times New Roman" w:eastAsia="Calibri" w:hAnsi="Times New Roman" w:cs="Times New Roman"/>
              </w:rPr>
              <w:t>Evaluare curentă -60% ( seminar, 2 evaluări formative, portofoliu la orele de studiu individual, prezentare PP, referate, organizare grafică etc);</w:t>
            </w:r>
          </w:p>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rPr>
              <w:t>Evaluare sumativă – 40% din nota finală (test docimologic)</w:t>
            </w:r>
            <w:r w:rsidRPr="00A70CED">
              <w:rPr>
                <w:rFonts w:ascii="Times New Roman" w:eastAsia="Calibri" w:hAnsi="Times New Roman" w:cs="Times New Roman"/>
                <w:b/>
              </w:rPr>
              <w:t xml:space="preserve"> </w:t>
            </w:r>
          </w:p>
        </w:tc>
      </w:tr>
      <w:tr w:rsidR="00A70CED" w:rsidRPr="00A70CED" w:rsidTr="00A70CED">
        <w:tc>
          <w:tcPr>
            <w:tcW w:w="9571" w:type="dxa"/>
            <w:gridSpan w:val="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b/>
              </w:rPr>
              <w:t>Condiții de obținere a creditelor:</w:t>
            </w:r>
            <w:r w:rsidRPr="00A70CED">
              <w:rPr>
                <w:rFonts w:ascii="Times New Roman" w:eastAsia="Calibri" w:hAnsi="Times New Roman" w:cs="Times New Roman"/>
              </w:rPr>
              <w:t xml:space="preserve"> 2 - evaluări formative , 1 - evaluare sumativă, portofoliu la orele de studiu individual </w:t>
            </w:r>
          </w:p>
        </w:tc>
      </w:tr>
      <w:tr w:rsidR="00A70CED" w:rsidRPr="00A70CED" w:rsidTr="00A70CED">
        <w:tc>
          <w:tcPr>
            <w:tcW w:w="9571" w:type="dxa"/>
            <w:gridSpan w:val="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b/>
              </w:rPr>
              <w:t>Coordonator de disciplină:</w:t>
            </w:r>
            <w:r w:rsidRPr="00A70CED">
              <w:rPr>
                <w:rFonts w:ascii="Times New Roman" w:eastAsia="Calibri" w:hAnsi="Times New Roman" w:cs="Times New Roman"/>
              </w:rPr>
              <w:t xml:space="preserve"> Axentii Ioana, dr., conf. univ.,</w:t>
            </w:r>
          </w:p>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Titularul cursului: </w:t>
            </w:r>
            <w:r w:rsidRPr="00A70CED">
              <w:rPr>
                <w:rFonts w:ascii="Times New Roman" w:eastAsia="Calibri" w:hAnsi="Times New Roman" w:cs="Times New Roman"/>
              </w:rPr>
              <w:t>Axentii Ioana, dr., conf. univ.,</w:t>
            </w:r>
          </w:p>
        </w:tc>
      </w:tr>
      <w:tr w:rsidR="00A70CED" w:rsidRPr="00A70CED" w:rsidTr="00A70CED">
        <w:tc>
          <w:tcPr>
            <w:tcW w:w="9571" w:type="dxa"/>
            <w:gridSpan w:val="4"/>
          </w:tcPr>
          <w:p w:rsidR="00A70CED" w:rsidRPr="00A70CED" w:rsidRDefault="00A70CED" w:rsidP="00A70CED">
            <w:pPr>
              <w:tabs>
                <w:tab w:val="center" w:pos="4677"/>
                <w:tab w:val="right" w:pos="9355"/>
              </w:tabs>
              <w:spacing w:after="0" w:line="240" w:lineRule="auto"/>
              <w:rPr>
                <w:rFonts w:ascii="Times New Roman" w:eastAsia="Calibri" w:hAnsi="Times New Roman" w:cs="Times New Roman"/>
                <w:b/>
              </w:rPr>
            </w:pPr>
            <w:r w:rsidRPr="00A70CED">
              <w:rPr>
                <w:rFonts w:ascii="Times New Roman" w:eastAsia="Calibri" w:hAnsi="Times New Roman" w:cs="Times New Roman"/>
                <w:b/>
              </w:rPr>
              <w:t>Alte informații:</w:t>
            </w:r>
          </w:p>
        </w:tc>
      </w:tr>
    </w:tbl>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p w:rsidR="00A70CED" w:rsidRDefault="00A70CE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1"/>
        <w:gridCol w:w="2338"/>
        <w:gridCol w:w="2337"/>
      </w:tblGrid>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lastRenderedPageBreak/>
              <w:t xml:space="preserve">Unitatea de curs: </w:t>
            </w:r>
            <w:r w:rsidRPr="00A70CED">
              <w:rPr>
                <w:rFonts w:ascii="Times New Roman" w:eastAsia="Calibri" w:hAnsi="Times New Roman" w:cs="Times New Roman"/>
                <w:b/>
                <w:lang w:val="pt-BR"/>
              </w:rPr>
              <w:t>Teoria și metodologia limbii și lit. române I</w:t>
            </w:r>
          </w:p>
        </w:tc>
      </w:tr>
      <w:tr w:rsidR="00A70CED" w:rsidRPr="00A70CED" w:rsidTr="00A70CED">
        <w:tc>
          <w:tcPr>
            <w:tcW w:w="2391"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Codul disciplinei:</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S</w:t>
            </w:r>
            <w:r w:rsidRPr="00A70CED">
              <w:rPr>
                <w:rFonts w:ascii="Times New Roman" w:eastAsia="Calibri" w:hAnsi="Times New Roman" w:cs="Times New Roman"/>
                <w:b/>
                <w:vertAlign w:val="subscript"/>
              </w:rPr>
              <w:t>1</w:t>
            </w:r>
            <w:r w:rsidRPr="00A70CED">
              <w:rPr>
                <w:rFonts w:ascii="Times New Roman" w:eastAsia="Calibri" w:hAnsi="Times New Roman" w:cs="Times New Roman"/>
                <w:b/>
              </w:rPr>
              <w:t>.04.O.030</w:t>
            </w:r>
          </w:p>
        </w:tc>
        <w:tc>
          <w:tcPr>
            <w:tcW w:w="239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Numărul de credite:</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5</w:t>
            </w:r>
          </w:p>
        </w:tc>
        <w:tc>
          <w:tcPr>
            <w:tcW w:w="239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Semestrul:</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V</w:t>
            </w:r>
          </w:p>
        </w:tc>
        <w:tc>
          <w:tcPr>
            <w:tcW w:w="239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Durata:</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15 săptămâni</w:t>
            </w:r>
          </w:p>
        </w:tc>
      </w:tr>
      <w:tr w:rsidR="00A70CED" w:rsidRPr="00A70CED" w:rsidTr="00A70CED">
        <w:trPr>
          <w:trHeight w:val="315"/>
        </w:trPr>
        <w:tc>
          <w:tcPr>
            <w:tcW w:w="2391" w:type="dxa"/>
            <w:vMerge w:val="restart"/>
            <w:tcBorders>
              <w:top w:val="single" w:sz="4" w:space="0" w:color="auto"/>
              <w:left w:val="single" w:sz="4" w:space="0" w:color="auto"/>
              <w:bottom w:val="single" w:sz="4" w:space="0" w:color="auto"/>
              <w:right w:val="single" w:sz="4" w:space="0" w:color="auto"/>
            </w:tcBorders>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Tipuri de activităţi:</w:t>
            </w:r>
          </w:p>
          <w:p w:rsidR="00A70CED" w:rsidRPr="00A70CED" w:rsidRDefault="00A70CED" w:rsidP="00A70CED">
            <w:pPr>
              <w:tabs>
                <w:tab w:val="left" w:pos="360"/>
              </w:tabs>
              <w:spacing w:after="0" w:line="240" w:lineRule="auto"/>
              <w:rPr>
                <w:rFonts w:ascii="Times New Roman" w:eastAsia="Calibri" w:hAnsi="Times New Roman" w:cs="Times New Roman"/>
                <w:b/>
              </w:rPr>
            </w:pPr>
          </w:p>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Curs:</w:t>
            </w:r>
          </w:p>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Seminar:</w:t>
            </w:r>
          </w:p>
          <w:p w:rsidR="00A70CED" w:rsidRPr="00A70CED" w:rsidRDefault="00A70CED" w:rsidP="00A70CED">
            <w:pPr>
              <w:tabs>
                <w:tab w:val="left" w:pos="360"/>
              </w:tabs>
              <w:spacing w:after="0" w:line="240" w:lineRule="auto"/>
              <w:rPr>
                <w:rFonts w:ascii="Times New Roman" w:eastAsia="Calibri" w:hAnsi="Times New Roman" w:cs="Times New Roman"/>
                <w:b/>
              </w:rPr>
            </w:pPr>
          </w:p>
        </w:tc>
        <w:tc>
          <w:tcPr>
            <w:tcW w:w="4786" w:type="dxa"/>
            <w:gridSpan w:val="2"/>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Numărul de ore</w:t>
            </w:r>
          </w:p>
        </w:tc>
        <w:tc>
          <w:tcPr>
            <w:tcW w:w="2393" w:type="dxa"/>
            <w:vMerge w:val="restart"/>
            <w:tcBorders>
              <w:top w:val="single" w:sz="4" w:space="0" w:color="auto"/>
              <w:left w:val="single" w:sz="4" w:space="0" w:color="auto"/>
              <w:bottom w:val="single" w:sz="4" w:space="0" w:color="auto"/>
              <w:right w:val="single" w:sz="4" w:space="0" w:color="auto"/>
            </w:tcBorders>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Numărul de studenţi:</w:t>
            </w:r>
          </w:p>
          <w:p w:rsidR="00A70CED" w:rsidRPr="00A70CED" w:rsidRDefault="00A70CED" w:rsidP="00A70CED">
            <w:pPr>
              <w:tabs>
                <w:tab w:val="left" w:pos="360"/>
              </w:tabs>
              <w:spacing w:after="0" w:line="240" w:lineRule="auto"/>
              <w:rPr>
                <w:rFonts w:ascii="Times New Roman" w:eastAsia="Calibri" w:hAnsi="Times New Roman" w:cs="Times New Roman"/>
                <w:b/>
              </w:rPr>
            </w:pPr>
          </w:p>
          <w:p w:rsidR="00A70CED" w:rsidRPr="00A70CED" w:rsidRDefault="00A70CED" w:rsidP="00A70CED">
            <w:pPr>
              <w:tabs>
                <w:tab w:val="left" w:pos="360"/>
              </w:tabs>
              <w:spacing w:after="0" w:line="240" w:lineRule="auto"/>
              <w:jc w:val="center"/>
              <w:rPr>
                <w:rFonts w:ascii="Times New Roman" w:eastAsia="Calibri" w:hAnsi="Times New Roman" w:cs="Times New Roman"/>
                <w:b/>
              </w:rPr>
            </w:pPr>
          </w:p>
        </w:tc>
      </w:tr>
      <w:tr w:rsidR="00A70CED" w:rsidRPr="00A70CED" w:rsidTr="00A70CED">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0CED" w:rsidRPr="00A70CED" w:rsidRDefault="00A70CED" w:rsidP="00A70CED">
            <w:pPr>
              <w:spacing w:after="0" w:line="240" w:lineRule="auto"/>
              <w:rPr>
                <w:rFonts w:ascii="Times New Roman" w:eastAsia="Calibri" w:hAnsi="Times New Roman" w:cs="Times New Roman"/>
                <w:b/>
              </w:rPr>
            </w:pPr>
          </w:p>
        </w:tc>
        <w:tc>
          <w:tcPr>
            <w:tcW w:w="239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Contact direct</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30</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45</w:t>
            </w:r>
          </w:p>
        </w:tc>
        <w:tc>
          <w:tcPr>
            <w:tcW w:w="239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Contact indirect/</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Studiu individual</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75/75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CED" w:rsidRPr="00A70CED" w:rsidRDefault="00A70CED" w:rsidP="00A70CED">
            <w:pPr>
              <w:spacing w:after="0" w:line="240" w:lineRule="auto"/>
              <w:rPr>
                <w:rFonts w:ascii="Times New Roman" w:eastAsia="Calibri" w:hAnsi="Times New Roman" w:cs="Times New Roman"/>
                <w:b/>
              </w:rPr>
            </w:pPr>
          </w:p>
        </w:tc>
      </w:tr>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Precondiţii:</w:t>
            </w:r>
            <w:r w:rsidRPr="00A70CED">
              <w:rPr>
                <w:rFonts w:ascii="Times New Roman" w:eastAsia="Calibri" w:hAnsi="Times New Roman" w:cs="Times New Roman"/>
              </w:rPr>
              <w:t xml:space="preserve">  Pedagogie generală, Psihologie generală</w:t>
            </w:r>
          </w:p>
        </w:tc>
      </w:tr>
      <w:tr w:rsidR="00A70CED" w:rsidRPr="00A70CED" w:rsidTr="00A70CED">
        <w:trPr>
          <w:trHeight w:val="2063"/>
        </w:trPr>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before="240" w:after="60" w:line="240" w:lineRule="auto"/>
              <w:jc w:val="both"/>
              <w:outlineLvl w:val="7"/>
              <w:rPr>
                <w:rFonts w:ascii="Times New Roman" w:eastAsia="Times New Roman" w:hAnsi="Times New Roman" w:cs="Times New Roman"/>
                <w:b/>
                <w:i/>
                <w:iCs/>
              </w:rPr>
            </w:pPr>
            <w:r w:rsidRPr="00A70CED">
              <w:rPr>
                <w:rFonts w:ascii="Times New Roman" w:eastAsia="Times New Roman" w:hAnsi="Times New Roman" w:cs="Times New Roman"/>
                <w:b/>
                <w:iCs/>
              </w:rPr>
              <w:t>Finalităţile cursului:</w:t>
            </w:r>
            <w:r w:rsidRPr="00A70CED">
              <w:rPr>
                <w:rFonts w:ascii="Times New Roman" w:eastAsia="Times New Roman" w:hAnsi="Times New Roman" w:cs="Times New Roman"/>
                <w:i/>
                <w:iCs/>
              </w:rPr>
              <w:t xml:space="preserve"> </w:t>
            </w:r>
            <w:r w:rsidRPr="00A70CED">
              <w:rPr>
                <w:rFonts w:ascii="Times New Roman" w:eastAsia="Times New Roman" w:hAnsi="Times New Roman" w:cs="Times New Roman"/>
                <w:iCs/>
              </w:rPr>
              <w:t xml:space="preserve">  cunoașterea tehnicilor intelectuale şi practice ale cititului şi scrisului, ale muncii cu cartea şi textul literar, activitatea de învăţare în ansamblu ca bază a autoinstruirii şi autodezvoltării;  bazele metodologiei  de predare a limbii şi literaturii în calitate de concept definitoriu al experienţei, teoretizării şi   experimentării în educaţie, învăţământ şi în cercetare;  operarea  cu  conceptele cheie, definiţii, noţiuni  de bază ale metodologiei limbii şi literaturii; însușirea unei o exprimări realiste și clare pe baza însuşirii normelor limbii literare, îmbogăţirii continue a vocabularului; </w:t>
            </w:r>
            <w:r w:rsidRPr="00A70CED">
              <w:rPr>
                <w:rFonts w:ascii="Times New Roman" w:eastAsia="Times New Roman" w:hAnsi="Times New Roman" w:cs="Times New Roman"/>
                <w:iCs/>
                <w:lang w:val="it-IT"/>
              </w:rPr>
              <w:t>cultivarea interesului şia gustului pentru lectură, obişnuinţa de a citi permanent</w:t>
            </w:r>
          </w:p>
        </w:tc>
      </w:tr>
      <w:tr w:rsidR="00A70CED" w:rsidRPr="00A70CED" w:rsidTr="00A70CED">
        <w:trPr>
          <w:trHeight w:val="2106"/>
        </w:trPr>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widowControl w:val="0"/>
              <w:spacing w:after="0" w:line="240" w:lineRule="auto"/>
              <w:ind w:right="100"/>
              <w:jc w:val="both"/>
              <w:rPr>
                <w:rFonts w:ascii="Times New Roman" w:eastAsia="Calibri" w:hAnsi="Times New Roman" w:cs="Times New Roman"/>
                <w:bCs/>
                <w:i/>
                <w:iCs/>
                <w:color w:val="000000"/>
              </w:rPr>
            </w:pPr>
            <w:r w:rsidRPr="00A70CED">
              <w:rPr>
                <w:rFonts w:ascii="Times New Roman" w:eastAsia="Calibri" w:hAnsi="Times New Roman" w:cs="Times New Roman"/>
                <w:b/>
                <w:iCs/>
              </w:rPr>
              <w:t>Conţinut(descriptoriu):</w:t>
            </w:r>
            <w:r w:rsidRPr="00A70CED">
              <w:rPr>
                <w:rFonts w:ascii="Times New Roman" w:eastAsia="Calibri" w:hAnsi="Times New Roman" w:cs="Times New Roman"/>
                <w:i/>
                <w:iCs/>
              </w:rPr>
              <w:t xml:space="preserve"> </w:t>
            </w:r>
            <w:r w:rsidRPr="00A70CED">
              <w:rPr>
                <w:rFonts w:ascii="Times New Roman" w:eastAsia="Calibri" w:hAnsi="Times New Roman" w:cs="Times New Roman"/>
                <w:iCs/>
              </w:rPr>
              <w:t xml:space="preserve">Lectura particulară în clasele primare; </w:t>
            </w:r>
            <w:r w:rsidRPr="00A70CED">
              <w:rPr>
                <w:rFonts w:ascii="Times New Roman" w:eastAsia="Calibri" w:hAnsi="Times New Roman" w:cs="Times New Roman"/>
                <w:iCs/>
                <w:lang w:val="en-US"/>
              </w:rPr>
              <w:t xml:space="preserve">Creativitatea. Formarea capacităților de comunicare orală și scrisă.  Educarea gândirii creatoare a elevilor. </w:t>
            </w:r>
            <w:r w:rsidRPr="00A70CED">
              <w:rPr>
                <w:rFonts w:ascii="Times New Roman" w:eastAsia="Calibri" w:hAnsi="Times New Roman" w:cs="Times New Roman"/>
                <w:iCs/>
                <w:lang w:val="fr-FR"/>
              </w:rPr>
              <w:t>Premize</w:t>
            </w:r>
            <w:r w:rsidRPr="00A70CED">
              <w:rPr>
                <w:rFonts w:ascii="Times New Roman" w:eastAsia="Calibri" w:hAnsi="Times New Roman" w:cs="Times New Roman"/>
                <w:iCs/>
                <w:lang w:val="en-US"/>
              </w:rPr>
              <w:t xml:space="preserve"> ș</w:t>
            </w:r>
            <w:r w:rsidRPr="00A70CED">
              <w:rPr>
                <w:rFonts w:ascii="Times New Roman" w:eastAsia="Calibri" w:hAnsi="Times New Roman" w:cs="Times New Roman"/>
                <w:iCs/>
                <w:lang w:val="fr-FR"/>
              </w:rPr>
              <w:t>i</w:t>
            </w:r>
            <w:r w:rsidRPr="00A70CED">
              <w:rPr>
                <w:rFonts w:ascii="Times New Roman" w:eastAsia="Calibri" w:hAnsi="Times New Roman" w:cs="Times New Roman"/>
                <w:iCs/>
                <w:lang w:val="en-US"/>
              </w:rPr>
              <w:t xml:space="preserve"> </w:t>
            </w:r>
            <w:r w:rsidRPr="00A70CED">
              <w:rPr>
                <w:rFonts w:ascii="Times New Roman" w:eastAsia="Calibri" w:hAnsi="Times New Roman" w:cs="Times New Roman"/>
                <w:iCs/>
                <w:lang w:val="fr-FR"/>
              </w:rPr>
              <w:t>niveluri</w:t>
            </w:r>
            <w:r w:rsidRPr="00A70CED">
              <w:rPr>
                <w:rFonts w:ascii="Times New Roman" w:eastAsia="Calibri" w:hAnsi="Times New Roman" w:cs="Times New Roman"/>
                <w:iCs/>
                <w:lang w:val="en-US"/>
              </w:rPr>
              <w:t xml:space="preserve"> </w:t>
            </w:r>
            <w:r w:rsidRPr="00A70CED">
              <w:rPr>
                <w:rFonts w:ascii="Times New Roman" w:eastAsia="Calibri" w:hAnsi="Times New Roman" w:cs="Times New Roman"/>
                <w:iCs/>
                <w:lang w:val="fr-FR"/>
              </w:rPr>
              <w:t>ale</w:t>
            </w:r>
            <w:r w:rsidRPr="00A70CED">
              <w:rPr>
                <w:rFonts w:ascii="Times New Roman" w:eastAsia="Calibri" w:hAnsi="Times New Roman" w:cs="Times New Roman"/>
                <w:iCs/>
                <w:lang w:val="en-US"/>
              </w:rPr>
              <w:t xml:space="preserve"> î</w:t>
            </w:r>
            <w:r w:rsidRPr="00A70CED">
              <w:rPr>
                <w:rFonts w:ascii="Times New Roman" w:eastAsia="Calibri" w:hAnsi="Times New Roman" w:cs="Times New Roman"/>
                <w:iCs/>
                <w:lang w:val="fr-FR"/>
              </w:rPr>
              <w:t>nv</w:t>
            </w:r>
            <w:r w:rsidRPr="00A70CED">
              <w:rPr>
                <w:rFonts w:ascii="Times New Roman" w:eastAsia="Calibri" w:hAnsi="Times New Roman" w:cs="Times New Roman"/>
                <w:iCs/>
                <w:lang w:val="en-US"/>
              </w:rPr>
              <w:t>ăță</w:t>
            </w:r>
            <w:r w:rsidRPr="00A70CED">
              <w:rPr>
                <w:rFonts w:ascii="Times New Roman" w:eastAsia="Calibri" w:hAnsi="Times New Roman" w:cs="Times New Roman"/>
                <w:iCs/>
                <w:lang w:val="fr-FR"/>
              </w:rPr>
              <w:t>rii</w:t>
            </w:r>
            <w:r w:rsidRPr="00A70CED">
              <w:rPr>
                <w:rFonts w:ascii="Times New Roman" w:eastAsia="Calibri" w:hAnsi="Times New Roman" w:cs="Times New Roman"/>
                <w:iCs/>
                <w:lang w:val="en-US"/>
              </w:rPr>
              <w:t xml:space="preserve"> </w:t>
            </w:r>
            <w:r w:rsidRPr="00A70CED">
              <w:rPr>
                <w:rFonts w:ascii="Times New Roman" w:eastAsia="Calibri" w:hAnsi="Times New Roman" w:cs="Times New Roman"/>
                <w:iCs/>
                <w:lang w:val="fr-FR"/>
              </w:rPr>
              <w:t>creative</w:t>
            </w:r>
            <w:r w:rsidRPr="00A70CED">
              <w:rPr>
                <w:rFonts w:ascii="Times New Roman" w:eastAsia="Calibri" w:hAnsi="Times New Roman" w:cs="Times New Roman"/>
                <w:iCs/>
                <w:lang w:val="en-US"/>
              </w:rPr>
              <w:t xml:space="preserve">; </w:t>
            </w:r>
            <w:r w:rsidRPr="00A70CED">
              <w:rPr>
                <w:rFonts w:ascii="Times New Roman" w:eastAsia="Calibri" w:hAnsi="Times New Roman" w:cs="Times New Roman"/>
                <w:iCs/>
              </w:rPr>
              <w:t>Elemente de construcţie a comunicării; Studierea elementelor de lexic/vocabular;  Modalităţi de dezvoltare şi fixare a vocabularului elevilor; Proiectarea activităţii didactice. Design instrucțional;  Proiectarea demersului didactic;  Planificarea calendaristică; Lecţia –  microsistem de instruire; Tipuri şi structuri de lecţii, variante ale acestora</w:t>
            </w:r>
            <w:r w:rsidRPr="00A70CED">
              <w:rPr>
                <w:rFonts w:ascii="Times New Roman" w:eastAsia="Calibri" w:hAnsi="Times New Roman" w:cs="Times New Roman"/>
                <w:b/>
                <w:i/>
                <w:iCs/>
              </w:rPr>
              <w:t xml:space="preserve">; </w:t>
            </w:r>
            <w:r w:rsidRPr="00A70CED">
              <w:rPr>
                <w:rFonts w:ascii="Times New Roman" w:eastAsia="Calibri" w:hAnsi="Times New Roman" w:cs="Times New Roman"/>
                <w:b/>
                <w:bCs/>
                <w:color w:val="000000"/>
                <w:sz w:val="20"/>
                <w:szCs w:val="20"/>
                <w:shd w:val="clear" w:color="auto" w:fill="FFFFFF"/>
              </w:rPr>
              <w:t xml:space="preserve"> Structura lecţiei </w:t>
            </w:r>
            <w:r w:rsidRPr="00A70CED">
              <w:rPr>
                <w:rFonts w:ascii="Times New Roman" w:eastAsia="Calibri" w:hAnsi="Times New Roman" w:cs="Times New Roman"/>
                <w:iCs/>
              </w:rPr>
              <w:t xml:space="preserve">ca succesiune a evenimentelor de instruire; </w:t>
            </w:r>
            <w:r w:rsidRPr="00A70CED">
              <w:rPr>
                <w:rFonts w:ascii="Times New Roman" w:eastAsia="Calibri" w:hAnsi="Times New Roman" w:cs="Times New Roman"/>
                <w:iCs/>
                <w:lang w:val="fr-FR"/>
              </w:rPr>
              <w:t xml:space="preserve">Proiectarea lecţiei din perspectiva predării gândirii critice; </w:t>
            </w:r>
            <w:r w:rsidRPr="00A70CED">
              <w:rPr>
                <w:rFonts w:ascii="Times New Roman" w:eastAsia="Calibri" w:hAnsi="Times New Roman" w:cs="Times New Roman"/>
                <w:iCs/>
              </w:rPr>
              <w:t>Evaluarea- definiţie, tipuri de evaluare; Obiectivele programului de evaluare;  Instrumente de evaluare</w:t>
            </w:r>
          </w:p>
        </w:tc>
      </w:tr>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Metode de predare şi învăţare: </w:t>
            </w:r>
            <w:r w:rsidRPr="00A70CED">
              <w:rPr>
                <w:rFonts w:ascii="Times New Roman" w:eastAsia="Calibri" w:hAnsi="Times New Roman" w:cs="Times New Roman"/>
              </w:rPr>
              <w:t>Metode interactive, expozitiv euristice: prelegerea,conversația, explicația, problematizarea, studiu de caz, dezbateri frontale, discuţii , organizare grafică (OG), gândește în perechi  și prezintă (GPP),  turul galeriei,  prezentare PP, filme ilustrate,  testul docimologic etc.</w:t>
            </w:r>
          </w:p>
        </w:tc>
      </w:tr>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Modalităţi de evaluare:</w:t>
            </w:r>
            <w:r w:rsidRPr="00A70CED">
              <w:rPr>
                <w:rFonts w:ascii="Times New Roman" w:eastAsia="Calibri" w:hAnsi="Times New Roman" w:cs="Times New Roman"/>
              </w:rPr>
              <w:t xml:space="preserve"> scris/oral: Evaluare curentă zi-60%, f/r – 50% ( seminar, 2 evaluări formative, portofoliu la orele de studiu individual, prezentări PP, referate, organizatori grafici etc.);</w:t>
            </w:r>
          </w:p>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rPr>
              <w:t>Evaluare sumativă zi– 40% din nota finală, f/r/ - 50% din nota finală (test docimologic)</w:t>
            </w:r>
          </w:p>
        </w:tc>
      </w:tr>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Condiţii de obţinere a creditelor:</w:t>
            </w:r>
            <w:r w:rsidRPr="00A70CED">
              <w:rPr>
                <w:rFonts w:ascii="Times New Roman" w:eastAsia="Calibri" w:hAnsi="Times New Roman" w:cs="Times New Roman"/>
              </w:rPr>
              <w:t xml:space="preserve"> 1 - evaluare formativă , 1 - evaluare sumativă, portofoliu la orele de studiu individual</w:t>
            </w:r>
          </w:p>
        </w:tc>
      </w:tr>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Coordonator de disciplină:</w:t>
            </w:r>
            <w:r w:rsidRPr="00A70CED">
              <w:rPr>
                <w:rFonts w:ascii="Times New Roman" w:eastAsia="Calibri" w:hAnsi="Times New Roman" w:cs="Times New Roman"/>
              </w:rPr>
              <w:t>Axentii Victor, dr., conf. univ.,</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Titularul cursului:</w:t>
            </w:r>
            <w:r w:rsidRPr="00A70CED">
              <w:rPr>
                <w:rFonts w:ascii="Times New Roman" w:eastAsia="Calibri" w:hAnsi="Times New Roman" w:cs="Times New Roman"/>
              </w:rPr>
              <w:t>Axentii Victor, dr., conf. univ.,</w:t>
            </w:r>
          </w:p>
        </w:tc>
      </w:tr>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Limba de predare:</w:t>
            </w:r>
            <w:r w:rsidRPr="00A70CED">
              <w:rPr>
                <w:rFonts w:ascii="Times New Roman" w:eastAsia="Calibri" w:hAnsi="Times New Roman" w:cs="Times New Roman"/>
              </w:rPr>
              <w:t>română</w:t>
            </w:r>
          </w:p>
        </w:tc>
      </w:tr>
      <w:tr w:rsidR="00A70CED" w:rsidRPr="00A70CED" w:rsidTr="00A70CED">
        <w:trPr>
          <w:trHeight w:val="295"/>
        </w:trPr>
        <w:tc>
          <w:tcPr>
            <w:tcW w:w="9570" w:type="dxa"/>
            <w:gridSpan w:val="4"/>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Alte informaţii:</w:t>
            </w:r>
            <w:r w:rsidRPr="00A70CED">
              <w:rPr>
                <w:rFonts w:ascii="Times New Roman" w:eastAsia="Calibri" w:hAnsi="Times New Roman" w:cs="Times New Roman"/>
              </w:rPr>
              <w:t xml:space="preserve"> Bibliografia  este indicată în  curriculumul disciplinei</w:t>
            </w:r>
          </w:p>
        </w:tc>
      </w:tr>
    </w:tbl>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451"/>
        <w:gridCol w:w="1523"/>
        <w:gridCol w:w="1051"/>
        <w:gridCol w:w="995"/>
        <w:gridCol w:w="1106"/>
        <w:gridCol w:w="497"/>
        <w:gridCol w:w="723"/>
        <w:gridCol w:w="609"/>
        <w:gridCol w:w="77"/>
        <w:gridCol w:w="414"/>
        <w:gridCol w:w="126"/>
        <w:gridCol w:w="94"/>
        <w:gridCol w:w="368"/>
        <w:gridCol w:w="66"/>
        <w:gridCol w:w="14"/>
        <w:gridCol w:w="563"/>
      </w:tblGrid>
      <w:tr w:rsidR="00A70CED" w:rsidRPr="00A70CED" w:rsidTr="00A70CED">
        <w:trPr>
          <w:jc w:val="center"/>
        </w:trPr>
        <w:tc>
          <w:tcPr>
            <w:tcW w:w="2037"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lastRenderedPageBreak/>
              <w:t>Denumirea disciplinei</w:t>
            </w:r>
          </w:p>
        </w:tc>
        <w:tc>
          <w:tcPr>
            <w:tcW w:w="8226" w:type="dxa"/>
            <w:gridSpan w:val="15"/>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Teoria și metodologia educației pentru mediu și cultură ecologică a preșcolarilor</w:t>
            </w:r>
          </w:p>
        </w:tc>
      </w:tr>
      <w:tr w:rsidR="00A70CED" w:rsidRPr="00A70CED" w:rsidTr="00A70CED">
        <w:trPr>
          <w:jc w:val="center"/>
        </w:trPr>
        <w:tc>
          <w:tcPr>
            <w:tcW w:w="1586"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Codul disciplinei</w:t>
            </w:r>
          </w:p>
        </w:tc>
        <w:tc>
          <w:tcPr>
            <w:tcW w:w="1974" w:type="dxa"/>
            <w:gridSpan w:val="2"/>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S2.04.O.031</w:t>
            </w:r>
          </w:p>
        </w:tc>
        <w:tc>
          <w:tcPr>
            <w:tcW w:w="1051"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Anul </w:t>
            </w:r>
          </w:p>
        </w:tc>
        <w:tc>
          <w:tcPr>
            <w:tcW w:w="995"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II</w:t>
            </w:r>
          </w:p>
        </w:tc>
        <w:tc>
          <w:tcPr>
            <w:tcW w:w="1106"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semestrul</w:t>
            </w:r>
          </w:p>
        </w:tc>
        <w:tc>
          <w:tcPr>
            <w:tcW w:w="1220" w:type="dxa"/>
            <w:gridSpan w:val="2"/>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IV</w:t>
            </w:r>
          </w:p>
        </w:tc>
        <w:tc>
          <w:tcPr>
            <w:tcW w:w="1100" w:type="dxa"/>
            <w:gridSpan w:val="3"/>
          </w:tcPr>
          <w:p w:rsidR="00A70CED" w:rsidRPr="00A70CED" w:rsidRDefault="00A70CED" w:rsidP="00A70CED">
            <w:pPr>
              <w:spacing w:after="0" w:line="240" w:lineRule="auto"/>
              <w:rPr>
                <w:rFonts w:ascii="Times New Roman" w:eastAsia="Calibri" w:hAnsi="Times New Roman" w:cs="Times New Roman"/>
                <w:lang w:val="en-US"/>
              </w:rPr>
            </w:pPr>
          </w:p>
        </w:tc>
        <w:tc>
          <w:tcPr>
            <w:tcW w:w="1231" w:type="dxa"/>
            <w:gridSpan w:val="6"/>
          </w:tcPr>
          <w:p w:rsidR="00A70CED" w:rsidRPr="00A70CED" w:rsidRDefault="00A70CED" w:rsidP="00A70CED">
            <w:pPr>
              <w:spacing w:after="0" w:line="240" w:lineRule="auto"/>
              <w:rPr>
                <w:rFonts w:ascii="Times New Roman" w:eastAsia="Calibri" w:hAnsi="Times New Roman" w:cs="Times New Roman"/>
              </w:rPr>
            </w:pPr>
          </w:p>
        </w:tc>
      </w:tr>
      <w:tr w:rsidR="00A70CED" w:rsidRPr="00A70CED" w:rsidTr="00A70CED">
        <w:trPr>
          <w:trHeight w:val="310"/>
          <w:jc w:val="center"/>
        </w:trPr>
        <w:tc>
          <w:tcPr>
            <w:tcW w:w="2037" w:type="dxa"/>
            <w:gridSpan w:val="2"/>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 xml:space="preserve">Facultatea </w:t>
            </w:r>
          </w:p>
        </w:tc>
        <w:tc>
          <w:tcPr>
            <w:tcW w:w="5895" w:type="dxa"/>
            <w:gridSpan w:val="6"/>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Filologie şi Istorie</w:t>
            </w:r>
          </w:p>
        </w:tc>
        <w:tc>
          <w:tcPr>
            <w:tcW w:w="1754" w:type="dxa"/>
            <w:gridSpan w:val="7"/>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Num</w:t>
            </w:r>
            <w:r w:rsidRPr="00A70CED">
              <w:rPr>
                <w:rFonts w:ascii="Times New Roman" w:eastAsia="Calibri" w:hAnsi="Times New Roman" w:cs="Times New Roman"/>
              </w:rPr>
              <w:t>ă</w:t>
            </w:r>
            <w:r w:rsidRPr="00A70CED">
              <w:rPr>
                <w:rFonts w:ascii="Times New Roman" w:eastAsia="Calibri" w:hAnsi="Times New Roman" w:cs="Times New Roman"/>
                <w:lang w:val="en-US"/>
              </w:rPr>
              <w:t>rul de credite</w:t>
            </w:r>
          </w:p>
        </w:tc>
        <w:tc>
          <w:tcPr>
            <w:tcW w:w="577" w:type="dxa"/>
            <w:gridSpan w:val="2"/>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6</w:t>
            </w:r>
          </w:p>
        </w:tc>
      </w:tr>
      <w:tr w:rsidR="00A70CED" w:rsidRPr="00A70CED" w:rsidTr="00A70CED">
        <w:trPr>
          <w:jc w:val="center"/>
        </w:trPr>
        <w:tc>
          <w:tcPr>
            <w:tcW w:w="2037" w:type="dxa"/>
            <w:gridSpan w:val="2"/>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 xml:space="preserve">Domeniul </w:t>
            </w:r>
          </w:p>
        </w:tc>
        <w:tc>
          <w:tcPr>
            <w:tcW w:w="5172" w:type="dxa"/>
            <w:gridSpan w:val="5"/>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14 Ştiinţe ale educaţiei</w:t>
            </w:r>
          </w:p>
        </w:tc>
        <w:tc>
          <w:tcPr>
            <w:tcW w:w="3054" w:type="dxa"/>
            <w:gridSpan w:val="10"/>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Numărul de ore pe semestru/ activităţii</w:t>
            </w:r>
          </w:p>
        </w:tc>
      </w:tr>
      <w:tr w:rsidR="00A70CED" w:rsidRPr="00A70CED" w:rsidTr="00A70CED">
        <w:trPr>
          <w:jc w:val="center"/>
        </w:trPr>
        <w:tc>
          <w:tcPr>
            <w:tcW w:w="2037"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Specialitataea </w:t>
            </w:r>
          </w:p>
        </w:tc>
        <w:tc>
          <w:tcPr>
            <w:tcW w:w="5172" w:type="dxa"/>
            <w:gridSpan w:val="5"/>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Pedagogie în Îmvăţămîntul Primar ţi Pedagogie preşcolară</w:t>
            </w:r>
          </w:p>
        </w:tc>
        <w:tc>
          <w:tcPr>
            <w:tcW w:w="72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Total </w:t>
            </w:r>
          </w:p>
        </w:tc>
        <w:tc>
          <w:tcPr>
            <w:tcW w:w="686"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SI </w:t>
            </w:r>
          </w:p>
        </w:tc>
        <w:tc>
          <w:tcPr>
            <w:tcW w:w="540"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AT</w:t>
            </w:r>
          </w:p>
        </w:tc>
        <w:tc>
          <w:tcPr>
            <w:tcW w:w="542" w:type="dxa"/>
            <w:gridSpan w:val="4"/>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TC</w:t>
            </w:r>
          </w:p>
        </w:tc>
        <w:tc>
          <w:tcPr>
            <w:tcW w:w="56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AA</w:t>
            </w:r>
          </w:p>
        </w:tc>
      </w:tr>
      <w:tr w:rsidR="00A70CED" w:rsidRPr="00A70CED" w:rsidTr="00A70CED">
        <w:trPr>
          <w:jc w:val="center"/>
        </w:trPr>
        <w:tc>
          <w:tcPr>
            <w:tcW w:w="2037"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Pachet opţional</w:t>
            </w:r>
          </w:p>
        </w:tc>
        <w:tc>
          <w:tcPr>
            <w:tcW w:w="5172" w:type="dxa"/>
            <w:gridSpan w:val="5"/>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w:t>
            </w:r>
          </w:p>
        </w:tc>
        <w:tc>
          <w:tcPr>
            <w:tcW w:w="72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180</w:t>
            </w:r>
          </w:p>
        </w:tc>
        <w:tc>
          <w:tcPr>
            <w:tcW w:w="686"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90</w:t>
            </w:r>
          </w:p>
        </w:tc>
        <w:tc>
          <w:tcPr>
            <w:tcW w:w="540"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90</w:t>
            </w:r>
          </w:p>
        </w:tc>
        <w:tc>
          <w:tcPr>
            <w:tcW w:w="542" w:type="dxa"/>
            <w:gridSpan w:val="4"/>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w:t>
            </w:r>
          </w:p>
        </w:tc>
        <w:tc>
          <w:tcPr>
            <w:tcW w:w="56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w:t>
            </w:r>
          </w:p>
        </w:tc>
      </w:tr>
      <w:tr w:rsidR="00A70CED" w:rsidRPr="00A70CED" w:rsidTr="00A70CED">
        <w:trPr>
          <w:jc w:val="center"/>
        </w:trPr>
        <w:tc>
          <w:tcPr>
            <w:tcW w:w="9700" w:type="dxa"/>
            <w:gridSpan w:val="16"/>
          </w:tcPr>
          <w:p w:rsidR="00A70CED" w:rsidRPr="00A70CED" w:rsidRDefault="00A70CED" w:rsidP="00A70CED">
            <w:p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Categoria formativă a disciplinei</w:t>
            </w:r>
          </w:p>
          <w:p w:rsidR="00A70CED" w:rsidRPr="00A70CED" w:rsidRDefault="00A70CED" w:rsidP="00A70CED">
            <w:pPr>
              <w:spacing w:after="0" w:line="240" w:lineRule="auto"/>
              <w:rPr>
                <w:rFonts w:ascii="Times New Roman" w:eastAsia="Calibri" w:hAnsi="Times New Roman" w:cs="Times New Roman"/>
                <w:lang w:val="it-IT"/>
              </w:rPr>
            </w:pPr>
            <w:r w:rsidRPr="00A70CED">
              <w:rPr>
                <w:rFonts w:ascii="Times New Roman" w:eastAsia="Calibri" w:hAnsi="Times New Roman" w:cs="Times New Roman"/>
                <w:b/>
                <w:lang w:val="it-IT"/>
              </w:rPr>
              <w:t>DF</w:t>
            </w:r>
            <w:r w:rsidRPr="00A70CED">
              <w:rPr>
                <w:rFonts w:ascii="Times New Roman" w:eastAsia="Calibri" w:hAnsi="Times New Roman" w:cs="Times New Roman"/>
                <w:lang w:val="it-IT"/>
              </w:rPr>
              <w:t xml:space="preserve">- fundamentală;    </w:t>
            </w:r>
            <w:r w:rsidRPr="00A70CED">
              <w:rPr>
                <w:rFonts w:ascii="Times New Roman" w:eastAsia="Calibri" w:hAnsi="Times New Roman" w:cs="Times New Roman"/>
                <w:b/>
                <w:lang w:val="it-IT"/>
              </w:rPr>
              <w:t>DG</w:t>
            </w:r>
            <w:r w:rsidRPr="00A70CED">
              <w:rPr>
                <w:rFonts w:ascii="Times New Roman" w:eastAsia="Calibri" w:hAnsi="Times New Roman" w:cs="Times New Roman"/>
                <w:lang w:val="it-IT"/>
              </w:rPr>
              <w:t xml:space="preserve">-generală; </w:t>
            </w:r>
            <w:r w:rsidRPr="00A70CED">
              <w:rPr>
                <w:rFonts w:ascii="Times New Roman" w:eastAsia="Calibri" w:hAnsi="Times New Roman" w:cs="Times New Roman"/>
                <w:b/>
                <w:lang w:val="it-IT"/>
              </w:rPr>
              <w:t xml:space="preserve">DS </w:t>
            </w:r>
            <w:r w:rsidRPr="00A70CED">
              <w:rPr>
                <w:rFonts w:ascii="Times New Roman" w:eastAsia="Calibri" w:hAnsi="Times New Roman" w:cs="Times New Roman"/>
                <w:lang w:val="it-IT"/>
              </w:rPr>
              <w:t xml:space="preserve">- de specialitate     </w:t>
            </w:r>
            <w:r w:rsidRPr="00A70CED">
              <w:rPr>
                <w:rFonts w:ascii="Times New Roman" w:eastAsia="Calibri" w:hAnsi="Times New Roman" w:cs="Times New Roman"/>
                <w:b/>
                <w:lang w:val="it-IT"/>
              </w:rPr>
              <w:t>DE</w:t>
            </w:r>
            <w:r w:rsidRPr="00A70CED">
              <w:rPr>
                <w:rFonts w:ascii="Times New Roman" w:eastAsia="Calibri" w:hAnsi="Times New Roman" w:cs="Times New Roman"/>
                <w:lang w:val="it-IT"/>
              </w:rPr>
              <w:t xml:space="preserve"> - economică/ managerială;    </w:t>
            </w:r>
            <w:r w:rsidRPr="00A70CED">
              <w:rPr>
                <w:rFonts w:ascii="Times New Roman" w:eastAsia="Calibri" w:hAnsi="Times New Roman" w:cs="Times New Roman"/>
                <w:b/>
                <w:lang w:val="it-IT"/>
              </w:rPr>
              <w:t>DU</w:t>
            </w:r>
            <w:r w:rsidRPr="00A70CED">
              <w:rPr>
                <w:rFonts w:ascii="Times New Roman" w:eastAsia="Calibri" w:hAnsi="Times New Roman" w:cs="Times New Roman"/>
                <w:lang w:val="it-IT"/>
              </w:rPr>
              <w:t>- umanistă</w:t>
            </w:r>
          </w:p>
        </w:tc>
        <w:tc>
          <w:tcPr>
            <w:tcW w:w="56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DS</w:t>
            </w:r>
          </w:p>
        </w:tc>
      </w:tr>
      <w:tr w:rsidR="00A70CED" w:rsidRPr="00A70CED" w:rsidTr="00A70CED">
        <w:trPr>
          <w:jc w:val="center"/>
        </w:trPr>
        <w:tc>
          <w:tcPr>
            <w:tcW w:w="9700" w:type="dxa"/>
            <w:gridSpan w:val="16"/>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lang w:val="it-IT"/>
              </w:rPr>
              <w:t xml:space="preserve">Categoria de opţionalitate a disciplinei; </w:t>
            </w:r>
            <w:r w:rsidRPr="00A70CED">
              <w:rPr>
                <w:rFonts w:ascii="Times New Roman" w:eastAsia="Calibri" w:hAnsi="Times New Roman" w:cs="Times New Roman"/>
                <w:b/>
                <w:lang w:val="it-IT"/>
              </w:rPr>
              <w:t>DI</w:t>
            </w:r>
            <w:r w:rsidRPr="00A70CED">
              <w:rPr>
                <w:rFonts w:ascii="Times New Roman" w:eastAsia="Calibri" w:hAnsi="Times New Roman" w:cs="Times New Roman"/>
                <w:lang w:val="it-IT"/>
              </w:rPr>
              <w:t>- impusă</w:t>
            </w:r>
            <w:r w:rsidRPr="00A70CED">
              <w:rPr>
                <w:rFonts w:ascii="Times New Roman" w:eastAsia="Calibri" w:hAnsi="Times New Roman" w:cs="Times New Roman"/>
              </w:rPr>
              <w:t xml:space="preserve">; </w:t>
            </w:r>
            <w:r w:rsidRPr="00A70CED">
              <w:rPr>
                <w:rFonts w:ascii="Times New Roman" w:eastAsia="Calibri" w:hAnsi="Times New Roman" w:cs="Times New Roman"/>
                <w:b/>
              </w:rPr>
              <w:t>DO</w:t>
            </w:r>
            <w:r w:rsidRPr="00A70CED">
              <w:rPr>
                <w:rFonts w:ascii="Times New Roman" w:eastAsia="Calibri" w:hAnsi="Times New Roman" w:cs="Times New Roman"/>
              </w:rPr>
              <w:t>-opţională;</w:t>
            </w:r>
          </w:p>
        </w:tc>
        <w:tc>
          <w:tcPr>
            <w:tcW w:w="56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DO</w:t>
            </w:r>
          </w:p>
        </w:tc>
      </w:tr>
      <w:tr w:rsidR="00A70CED" w:rsidRPr="00A70CED" w:rsidTr="00A70CED">
        <w:trPr>
          <w:jc w:val="center"/>
        </w:trPr>
        <w:tc>
          <w:tcPr>
            <w:tcW w:w="2037" w:type="dxa"/>
            <w:gridSpan w:val="2"/>
            <w:vMerge w:val="restart"/>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Discipline</w:t>
            </w:r>
          </w:p>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anterioare</w:t>
            </w:r>
          </w:p>
        </w:tc>
        <w:tc>
          <w:tcPr>
            <w:tcW w:w="1523" w:type="dxa"/>
          </w:tcPr>
          <w:p w:rsidR="00A70CED" w:rsidRPr="00A70CED" w:rsidRDefault="00A70CED" w:rsidP="00A70CED">
            <w:pPr>
              <w:spacing w:after="0" w:line="240" w:lineRule="auto"/>
              <w:rPr>
                <w:rFonts w:ascii="Times New Roman" w:eastAsia="Calibri" w:hAnsi="Times New Roman" w:cs="Times New Roman"/>
                <w:b/>
                <w:lang w:val="en-US"/>
              </w:rPr>
            </w:pPr>
            <w:r w:rsidRPr="00A70CED">
              <w:rPr>
                <w:rFonts w:ascii="Times New Roman" w:eastAsia="Calibri" w:hAnsi="Times New Roman" w:cs="Times New Roman"/>
                <w:b/>
                <w:lang w:val="en-US"/>
              </w:rPr>
              <w:t>Obligatorii</w:t>
            </w:r>
          </w:p>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(condiţionate)</w:t>
            </w:r>
          </w:p>
        </w:tc>
        <w:tc>
          <w:tcPr>
            <w:tcW w:w="6703" w:type="dxa"/>
            <w:gridSpan w:val="14"/>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w:t>
            </w:r>
          </w:p>
        </w:tc>
      </w:tr>
      <w:tr w:rsidR="00A70CED" w:rsidRPr="00A70CED" w:rsidTr="00A70CED">
        <w:trPr>
          <w:jc w:val="center"/>
        </w:trPr>
        <w:tc>
          <w:tcPr>
            <w:tcW w:w="2037" w:type="dxa"/>
            <w:gridSpan w:val="2"/>
            <w:vMerge/>
          </w:tcPr>
          <w:p w:rsidR="00A70CED" w:rsidRPr="00A70CED" w:rsidRDefault="00A70CED" w:rsidP="00A70CED">
            <w:pPr>
              <w:spacing w:after="0" w:line="240" w:lineRule="auto"/>
              <w:rPr>
                <w:rFonts w:ascii="Times New Roman" w:eastAsia="Calibri" w:hAnsi="Times New Roman" w:cs="Times New Roman"/>
                <w:lang w:val="en-US"/>
              </w:rPr>
            </w:pPr>
          </w:p>
        </w:tc>
        <w:tc>
          <w:tcPr>
            <w:tcW w:w="152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Recomandate </w:t>
            </w:r>
          </w:p>
        </w:tc>
        <w:tc>
          <w:tcPr>
            <w:tcW w:w="6703" w:type="dxa"/>
            <w:gridSpan w:val="14"/>
            <w:tcBorders>
              <w:top w:val="nil"/>
            </w:tcBorders>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w:t>
            </w:r>
          </w:p>
        </w:tc>
      </w:tr>
      <w:tr w:rsidR="00A70CED" w:rsidRPr="00A70CED" w:rsidTr="00A70CED">
        <w:trPr>
          <w:jc w:val="center"/>
        </w:trPr>
        <w:tc>
          <w:tcPr>
            <w:tcW w:w="2037"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Obiective</w:t>
            </w:r>
          </w:p>
          <w:p w:rsidR="00A70CED" w:rsidRPr="00A70CED" w:rsidRDefault="00A70CED" w:rsidP="00A70CED">
            <w:pPr>
              <w:spacing w:after="0" w:line="240" w:lineRule="auto"/>
              <w:rPr>
                <w:rFonts w:ascii="Times New Roman" w:eastAsia="Calibri" w:hAnsi="Times New Roman" w:cs="Times New Roman"/>
                <w:lang w:val="en-US"/>
              </w:rPr>
            </w:pPr>
          </w:p>
          <w:p w:rsidR="00A70CED" w:rsidRPr="00A70CED" w:rsidRDefault="00A70CED" w:rsidP="00A70CED">
            <w:pPr>
              <w:spacing w:after="0" w:line="240" w:lineRule="auto"/>
              <w:rPr>
                <w:rFonts w:ascii="Times New Roman" w:eastAsia="Calibri" w:hAnsi="Times New Roman" w:cs="Times New Roman"/>
                <w:lang w:val="en-US"/>
              </w:rPr>
            </w:pPr>
          </w:p>
          <w:p w:rsidR="00A70CED" w:rsidRPr="00A70CED" w:rsidRDefault="00A70CED" w:rsidP="00A70CED">
            <w:pPr>
              <w:spacing w:after="0" w:line="240" w:lineRule="auto"/>
              <w:rPr>
                <w:rFonts w:ascii="Times New Roman" w:eastAsia="Calibri" w:hAnsi="Times New Roman" w:cs="Times New Roman"/>
                <w:lang w:val="en-US"/>
              </w:rPr>
            </w:pPr>
          </w:p>
        </w:tc>
        <w:tc>
          <w:tcPr>
            <w:tcW w:w="8226" w:type="dxa"/>
            <w:gridSpan w:val="15"/>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u w:val="single"/>
              </w:rPr>
              <w:t>La nivelul de cunoştinţe</w:t>
            </w:r>
          </w:p>
          <w:p w:rsidR="00A70CED" w:rsidRPr="00A70CED" w:rsidRDefault="00A70CED" w:rsidP="00A70CED">
            <w:pPr>
              <w:numPr>
                <w:ilvl w:val="0"/>
                <w:numId w:val="39"/>
              </w:numPr>
              <w:spacing w:after="0" w:line="240" w:lineRule="auto"/>
              <w:rPr>
                <w:rFonts w:ascii="Times New Roman" w:eastAsia="Calibri" w:hAnsi="Times New Roman" w:cs="Times New Roman"/>
              </w:rPr>
            </w:pPr>
            <w:r w:rsidRPr="00A70CED">
              <w:rPr>
                <w:rFonts w:ascii="Times New Roman" w:eastAsia="Calibri" w:hAnsi="Times New Roman" w:cs="Times New Roman"/>
              </w:rPr>
              <w:t>Să însuşească cunoştinţele ştiinţifice actuale despre conţinutul culturii ecologice.</w:t>
            </w:r>
          </w:p>
          <w:p w:rsidR="00A70CED" w:rsidRPr="00A70CED" w:rsidRDefault="00A70CED" w:rsidP="00A70CED">
            <w:pPr>
              <w:numPr>
                <w:ilvl w:val="0"/>
                <w:numId w:val="39"/>
              </w:numPr>
              <w:spacing w:after="0" w:line="240" w:lineRule="auto"/>
              <w:rPr>
                <w:rFonts w:ascii="Times New Roman" w:eastAsia="Calibri" w:hAnsi="Times New Roman" w:cs="Times New Roman"/>
              </w:rPr>
            </w:pPr>
            <w:r w:rsidRPr="00A70CED">
              <w:rPr>
                <w:rFonts w:ascii="Times New Roman" w:eastAsia="Calibri" w:hAnsi="Times New Roman" w:cs="Times New Roman"/>
              </w:rPr>
              <w:t xml:space="preserve">Să cunoască specificul formării culturii ecologice copilului. </w:t>
            </w:r>
          </w:p>
          <w:p w:rsidR="00A70CED" w:rsidRPr="00A70CED" w:rsidRDefault="00A70CED" w:rsidP="00A70CED">
            <w:pPr>
              <w:numPr>
                <w:ilvl w:val="0"/>
                <w:numId w:val="39"/>
              </w:numPr>
              <w:spacing w:after="0" w:line="240" w:lineRule="auto"/>
              <w:rPr>
                <w:rFonts w:ascii="Times New Roman" w:eastAsia="Calibri" w:hAnsi="Times New Roman" w:cs="Times New Roman"/>
              </w:rPr>
            </w:pPr>
            <w:r w:rsidRPr="00A70CED">
              <w:rPr>
                <w:rFonts w:ascii="Times New Roman" w:eastAsia="Calibri" w:hAnsi="Times New Roman" w:cs="Times New Roman"/>
              </w:rPr>
              <w:t>Să cunoască particularităţile de dezvoltare a capacităţilor de comunicare ştiinţifică.</w:t>
            </w:r>
          </w:p>
          <w:p w:rsidR="00A70CED" w:rsidRPr="00A70CED" w:rsidRDefault="00A70CED" w:rsidP="00A70CED">
            <w:pPr>
              <w:numPr>
                <w:ilvl w:val="0"/>
                <w:numId w:val="39"/>
              </w:numPr>
              <w:spacing w:after="0" w:line="240" w:lineRule="auto"/>
              <w:rPr>
                <w:rFonts w:ascii="Times New Roman" w:eastAsia="Calibri" w:hAnsi="Times New Roman" w:cs="Times New Roman"/>
              </w:rPr>
            </w:pPr>
            <w:r w:rsidRPr="00A70CED">
              <w:rPr>
                <w:rFonts w:ascii="Times New Roman" w:eastAsia="Calibri" w:hAnsi="Times New Roman" w:cs="Times New Roman"/>
              </w:rPr>
              <w:t>Să cunoască particularităţile de dezvoltare a atitudinii pozitive şi responsabilităţile faţă de mediul în care trăieşte copilul.</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u w:val="single"/>
              </w:rPr>
              <w:t xml:space="preserve">La nivel de aplicare </w:t>
            </w:r>
          </w:p>
          <w:p w:rsidR="00A70CED" w:rsidRPr="00A70CED" w:rsidRDefault="00A70CED" w:rsidP="00A70CED">
            <w:pPr>
              <w:numPr>
                <w:ilvl w:val="0"/>
                <w:numId w:val="40"/>
              </w:numPr>
              <w:spacing w:after="0" w:line="240" w:lineRule="auto"/>
              <w:rPr>
                <w:rFonts w:ascii="Times New Roman" w:eastAsia="Calibri" w:hAnsi="Times New Roman" w:cs="Times New Roman"/>
              </w:rPr>
            </w:pPr>
            <w:r w:rsidRPr="00A70CED">
              <w:rPr>
                <w:rFonts w:ascii="Times New Roman" w:eastAsia="Calibri" w:hAnsi="Times New Roman" w:cs="Times New Roman"/>
              </w:rPr>
              <w:t>Să conştientizeze valoarea umană a copiilor.</w:t>
            </w:r>
          </w:p>
          <w:p w:rsidR="00A70CED" w:rsidRPr="00A70CED" w:rsidRDefault="00A70CED" w:rsidP="00A70CED">
            <w:pPr>
              <w:numPr>
                <w:ilvl w:val="0"/>
                <w:numId w:val="40"/>
              </w:numPr>
              <w:spacing w:after="0" w:line="240" w:lineRule="auto"/>
              <w:rPr>
                <w:rFonts w:ascii="Times New Roman" w:eastAsia="Calibri" w:hAnsi="Times New Roman" w:cs="Times New Roman"/>
              </w:rPr>
            </w:pPr>
            <w:r w:rsidRPr="00A70CED">
              <w:rPr>
                <w:rFonts w:ascii="Times New Roman" w:eastAsia="Calibri" w:hAnsi="Times New Roman" w:cs="Times New Roman"/>
              </w:rPr>
              <w:t>Să demonstreze elementele mediului ambiant.</w:t>
            </w:r>
          </w:p>
          <w:p w:rsidR="00A70CED" w:rsidRPr="00A70CED" w:rsidRDefault="00A70CED" w:rsidP="00A70CED">
            <w:pPr>
              <w:numPr>
                <w:ilvl w:val="0"/>
                <w:numId w:val="40"/>
              </w:numPr>
              <w:spacing w:after="0" w:line="240" w:lineRule="auto"/>
              <w:rPr>
                <w:rFonts w:ascii="Times New Roman" w:eastAsia="Calibri" w:hAnsi="Times New Roman" w:cs="Times New Roman"/>
              </w:rPr>
            </w:pPr>
            <w:r w:rsidRPr="00A70CED">
              <w:rPr>
                <w:rFonts w:ascii="Times New Roman" w:eastAsia="Calibri" w:hAnsi="Times New Roman" w:cs="Times New Roman"/>
              </w:rPr>
              <w:t>Să stabilească locul copilului în natură.</w:t>
            </w:r>
          </w:p>
          <w:p w:rsidR="00A70CED" w:rsidRPr="00A70CED" w:rsidRDefault="00A70CED" w:rsidP="00A70CED">
            <w:pPr>
              <w:numPr>
                <w:ilvl w:val="0"/>
                <w:numId w:val="40"/>
              </w:numPr>
              <w:spacing w:after="0" w:line="240" w:lineRule="auto"/>
              <w:rPr>
                <w:rFonts w:ascii="Times New Roman" w:eastAsia="Calibri" w:hAnsi="Times New Roman" w:cs="Times New Roman"/>
              </w:rPr>
            </w:pPr>
            <w:r w:rsidRPr="00A70CED">
              <w:rPr>
                <w:rFonts w:ascii="Times New Roman" w:eastAsia="Calibri" w:hAnsi="Times New Roman" w:cs="Times New Roman"/>
              </w:rPr>
              <w:t>Să-şi dezvolte aptitudinile pedagogice, cunoaşterea şi înţelegerea copilului, spirit de observaţie, atenţia distributivă, tactul pedagogic, comunicativitatea şi capacitatea de relaţionare.</w:t>
            </w:r>
          </w:p>
          <w:p w:rsidR="00A70CED" w:rsidRPr="00A70CED" w:rsidRDefault="00A70CED" w:rsidP="00A70CED">
            <w:pPr>
              <w:numPr>
                <w:ilvl w:val="0"/>
                <w:numId w:val="40"/>
              </w:numPr>
              <w:spacing w:after="0" w:line="240" w:lineRule="auto"/>
              <w:rPr>
                <w:rFonts w:ascii="Times New Roman" w:eastAsia="Calibri" w:hAnsi="Times New Roman" w:cs="Times New Roman"/>
              </w:rPr>
            </w:pPr>
            <w:r w:rsidRPr="00A70CED">
              <w:rPr>
                <w:rFonts w:ascii="Times New Roman" w:eastAsia="Calibri" w:hAnsi="Times New Roman" w:cs="Times New Roman"/>
              </w:rPr>
              <w:t>Să-şi formeze capacităţi de a evidenţia interesele şi aptitudinile copiilor, precum şi cauzele eşecurilor şi devierilor compartimentale ale unor copii.</w:t>
            </w:r>
          </w:p>
          <w:p w:rsidR="00A70CED" w:rsidRPr="00A70CED" w:rsidRDefault="00A70CED" w:rsidP="00A70CED">
            <w:pPr>
              <w:spacing w:after="0" w:line="240" w:lineRule="auto"/>
              <w:rPr>
                <w:rFonts w:ascii="Times New Roman" w:eastAsia="Calibri" w:hAnsi="Times New Roman" w:cs="Times New Roman"/>
                <w:u w:val="single"/>
              </w:rPr>
            </w:pPr>
            <w:r w:rsidRPr="00A70CED">
              <w:rPr>
                <w:rFonts w:ascii="Times New Roman" w:eastAsia="Calibri" w:hAnsi="Times New Roman" w:cs="Times New Roman"/>
                <w:b/>
                <w:u w:val="single"/>
              </w:rPr>
              <w:t>La nivel de integrare</w:t>
            </w:r>
            <w:r w:rsidRPr="00A70CED">
              <w:rPr>
                <w:rFonts w:ascii="Times New Roman" w:eastAsia="Calibri" w:hAnsi="Times New Roman" w:cs="Times New Roman"/>
                <w:u w:val="single"/>
              </w:rPr>
              <w:t xml:space="preserve"> </w:t>
            </w:r>
          </w:p>
          <w:p w:rsidR="00A70CED" w:rsidRPr="00A70CED" w:rsidRDefault="00A70CED" w:rsidP="00A70CED">
            <w:pPr>
              <w:numPr>
                <w:ilvl w:val="0"/>
                <w:numId w:val="41"/>
              </w:numPr>
              <w:spacing w:after="0" w:line="240" w:lineRule="auto"/>
              <w:rPr>
                <w:rFonts w:ascii="Times New Roman" w:eastAsia="Calibri" w:hAnsi="Times New Roman" w:cs="Times New Roman"/>
              </w:rPr>
            </w:pPr>
            <w:r w:rsidRPr="00A70CED">
              <w:rPr>
                <w:rFonts w:ascii="Times New Roman" w:eastAsia="Calibri" w:hAnsi="Times New Roman" w:cs="Times New Roman"/>
              </w:rPr>
              <w:t xml:space="preserve">Să aprecieze efectele şi cunoştinţele propriului compartiment în natură. </w:t>
            </w:r>
          </w:p>
          <w:p w:rsidR="00A70CED" w:rsidRPr="00A70CED" w:rsidRDefault="00A70CED" w:rsidP="00A70CED">
            <w:pPr>
              <w:numPr>
                <w:ilvl w:val="0"/>
                <w:numId w:val="41"/>
              </w:numPr>
              <w:spacing w:after="0" w:line="240" w:lineRule="auto"/>
              <w:rPr>
                <w:rFonts w:ascii="Times New Roman" w:eastAsia="Calibri" w:hAnsi="Times New Roman" w:cs="Times New Roman"/>
              </w:rPr>
            </w:pPr>
            <w:r w:rsidRPr="00A70CED">
              <w:rPr>
                <w:rFonts w:ascii="Times New Roman" w:eastAsia="Calibri" w:hAnsi="Times New Roman" w:cs="Times New Roman"/>
              </w:rPr>
              <w:t>Să manifeste respect, onestitate, toleranţă, echilibru, moral şi capacitate deplină de exerciţiu în desfăşurarea activităţilor colective şi în grup.</w:t>
            </w:r>
          </w:p>
          <w:p w:rsidR="00A70CED" w:rsidRPr="00A70CED" w:rsidRDefault="00A70CED" w:rsidP="00A70CED">
            <w:pPr>
              <w:numPr>
                <w:ilvl w:val="0"/>
                <w:numId w:val="41"/>
              </w:numPr>
              <w:spacing w:after="0" w:line="240" w:lineRule="auto"/>
              <w:rPr>
                <w:rFonts w:ascii="Times New Roman" w:eastAsia="Calibri" w:hAnsi="Times New Roman" w:cs="Times New Roman"/>
              </w:rPr>
            </w:pPr>
            <w:r w:rsidRPr="00A70CED">
              <w:rPr>
                <w:rFonts w:ascii="Times New Roman" w:eastAsia="Calibri" w:hAnsi="Times New Roman" w:cs="Times New Roman"/>
              </w:rPr>
              <w:t>Să-şi formeze competenţe intelectuale şi strategii cognitive de asimilare, dobândire şi aprofundare a conceptelor fundamentale ale anatomiei vârstelor în procesul studiului individual al culturii ecologice.</w:t>
            </w:r>
          </w:p>
        </w:tc>
      </w:tr>
      <w:tr w:rsidR="00A70CED" w:rsidRPr="00A70CED" w:rsidTr="00A70CED">
        <w:trPr>
          <w:jc w:val="center"/>
        </w:trPr>
        <w:tc>
          <w:tcPr>
            <w:tcW w:w="2037"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Conţinut</w:t>
            </w:r>
          </w:p>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(descriptori)</w:t>
            </w:r>
          </w:p>
        </w:tc>
        <w:tc>
          <w:tcPr>
            <w:tcW w:w="8226" w:type="dxa"/>
            <w:gridSpan w:val="15"/>
          </w:tcPr>
          <w:p w:rsidR="00A70CED" w:rsidRPr="00A70CED" w:rsidRDefault="00A70CED" w:rsidP="00A70CED">
            <w:pPr>
              <w:spacing w:after="0" w:line="240" w:lineRule="auto"/>
              <w:ind w:left="60"/>
              <w:rPr>
                <w:rFonts w:ascii="Times New Roman" w:eastAsia="Calibri" w:hAnsi="Times New Roman" w:cs="Times New Roman"/>
              </w:rPr>
            </w:pPr>
            <w:r w:rsidRPr="00A70CED">
              <w:rPr>
                <w:rFonts w:ascii="Times New Roman" w:eastAsia="Calibri" w:hAnsi="Times New Roman" w:cs="Times New Roman"/>
              </w:rPr>
              <w:t xml:space="preserve">Cunoaşterea şi utilizarea noţiunilor de bază a disciplinei. Copilul şi natura. Influenţa mediului asupra Eu-lui. Ecologia – ştiinţa ce studiază relaţie viaţă – organism – mediu. Ecologia de la ştiinţă la conştiinţă. Organizaţii internaţionale ce se ocupă cu problemele mediului. Spaţiul de viaţă şi mediu. Factorii ecologici de mediul. Ecosisteme – componentele de bază a ecosistemului. Cultura ecologică în cele 7 minuni ale lumii. Cele 7 instrucţiuni despre informaţii ecologice. Mediul şi factorul antropic. Omul ca factor poluant şi poluat. Conservarea mediului. Primele date despre conservarea mediului în R. Moldova. Problemele mediului. Cele 12 probleme majore. Poluarea: Surse şi cauze. Clasificarea poluanţilor. Poluarea atmosferei. Principalii 6 poluanţi atmosferici. Consecinţele aerului poluat. Poluarea solului. Calitatea vieţii şi sănătatea. </w:t>
            </w:r>
          </w:p>
        </w:tc>
      </w:tr>
      <w:tr w:rsidR="00A70CED" w:rsidRPr="00A70CED" w:rsidTr="00A70CED">
        <w:trPr>
          <w:jc w:val="center"/>
        </w:trPr>
        <w:tc>
          <w:tcPr>
            <w:tcW w:w="9620" w:type="dxa"/>
            <w:gridSpan w:val="14"/>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Forma de verificare (E-examen, C- colocviu, V- verificare pe parcurs)</w:t>
            </w:r>
          </w:p>
        </w:tc>
        <w:tc>
          <w:tcPr>
            <w:tcW w:w="643" w:type="dxa"/>
            <w:gridSpan w:val="3"/>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V</w:t>
            </w:r>
          </w:p>
        </w:tc>
      </w:tr>
      <w:tr w:rsidR="00A70CED" w:rsidRPr="00A70CED" w:rsidTr="00A70CED">
        <w:trPr>
          <w:jc w:val="center"/>
        </w:trPr>
        <w:tc>
          <w:tcPr>
            <w:tcW w:w="2037" w:type="dxa"/>
            <w:gridSpan w:val="2"/>
            <w:vMerge w:val="restart"/>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Stabilirea notei finale (procentaj)</w:t>
            </w:r>
          </w:p>
        </w:tc>
        <w:tc>
          <w:tcPr>
            <w:tcW w:w="7215" w:type="dxa"/>
            <w:gridSpan w:val="11"/>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rPr>
              <w:t>- evaluare curentă</w:t>
            </w:r>
          </w:p>
        </w:tc>
        <w:tc>
          <w:tcPr>
            <w:tcW w:w="1011" w:type="dxa"/>
            <w:gridSpan w:val="4"/>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60 %</w:t>
            </w:r>
          </w:p>
        </w:tc>
      </w:tr>
      <w:tr w:rsidR="00A70CED" w:rsidRPr="00A70CED" w:rsidTr="00A70CED">
        <w:trPr>
          <w:jc w:val="center"/>
        </w:trPr>
        <w:tc>
          <w:tcPr>
            <w:tcW w:w="2037" w:type="dxa"/>
            <w:gridSpan w:val="2"/>
            <w:vMerge/>
          </w:tcPr>
          <w:p w:rsidR="00A70CED" w:rsidRPr="00A70CED" w:rsidRDefault="00A70CED" w:rsidP="00A70CED">
            <w:pPr>
              <w:spacing w:after="0" w:line="240" w:lineRule="auto"/>
              <w:rPr>
                <w:rFonts w:ascii="Times New Roman" w:eastAsia="Calibri" w:hAnsi="Times New Roman" w:cs="Times New Roman"/>
                <w:lang w:val="en-US"/>
              </w:rPr>
            </w:pPr>
          </w:p>
        </w:tc>
        <w:tc>
          <w:tcPr>
            <w:tcW w:w="7215" w:type="dxa"/>
            <w:gridSpan w:val="11"/>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rPr>
              <w:t>- evaluare la examen</w:t>
            </w:r>
          </w:p>
        </w:tc>
        <w:tc>
          <w:tcPr>
            <w:tcW w:w="1011" w:type="dxa"/>
            <w:gridSpan w:val="4"/>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40 %</w:t>
            </w:r>
          </w:p>
        </w:tc>
      </w:tr>
      <w:tr w:rsidR="00A70CED" w:rsidRPr="00A70CED" w:rsidTr="00A70CED">
        <w:trPr>
          <w:jc w:val="center"/>
        </w:trPr>
        <w:tc>
          <w:tcPr>
            <w:tcW w:w="2037"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Bibliografie</w:t>
            </w:r>
          </w:p>
        </w:tc>
        <w:tc>
          <w:tcPr>
            <w:tcW w:w="8226" w:type="dxa"/>
            <w:gridSpan w:val="15"/>
          </w:tcPr>
          <w:p w:rsidR="00A70CED" w:rsidRPr="00A70CED" w:rsidRDefault="00A70CED" w:rsidP="00A70CED">
            <w:p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1. Angela Alexeiciuc, Nadejda Velişco, </w:t>
            </w:r>
            <w:r w:rsidRPr="00A70CED">
              <w:rPr>
                <w:rFonts w:ascii="Times New Roman" w:eastAsia="Calibri" w:hAnsi="Times New Roman" w:cs="Times New Roman"/>
                <w:i/>
              </w:rPr>
              <w:t xml:space="preserve">Ecologia şi protecţia mediului, </w:t>
            </w:r>
            <w:r w:rsidRPr="00A70CED">
              <w:rPr>
                <w:rFonts w:ascii="Times New Roman" w:eastAsia="Calibri" w:hAnsi="Times New Roman" w:cs="Times New Roman"/>
              </w:rPr>
              <w:t>Chişinău, 2003</w:t>
            </w:r>
          </w:p>
          <w:p w:rsidR="00A70CED" w:rsidRPr="00A70CED" w:rsidRDefault="00A70CED" w:rsidP="00A70CED">
            <w:pPr>
              <w:spacing w:after="0" w:line="240" w:lineRule="auto"/>
              <w:jc w:val="both"/>
              <w:rPr>
                <w:rFonts w:ascii="Times New Roman" w:eastAsia="Calibri" w:hAnsi="Times New Roman" w:cs="Times New Roman"/>
                <w:i/>
              </w:rPr>
            </w:pPr>
            <w:r w:rsidRPr="00A70CED">
              <w:rPr>
                <w:rFonts w:ascii="Times New Roman" w:eastAsia="Calibri" w:hAnsi="Times New Roman" w:cs="Times New Roman"/>
              </w:rPr>
              <w:t xml:space="preserve">2. V. Donea, I. Dediu, C. Andon, D. Roşcovan, L. Caliman, </w:t>
            </w:r>
            <w:r w:rsidRPr="00A70CED">
              <w:rPr>
                <w:rFonts w:ascii="Times New Roman" w:eastAsia="Calibri" w:hAnsi="Times New Roman" w:cs="Times New Roman"/>
                <w:i/>
              </w:rPr>
              <w:t>Ecologia şi protecţia mediului</w:t>
            </w:r>
          </w:p>
          <w:p w:rsidR="00A70CED" w:rsidRPr="00A70CED" w:rsidRDefault="00A70CED" w:rsidP="00A70CED">
            <w:pPr>
              <w:spacing w:after="0" w:line="240" w:lineRule="auto"/>
              <w:jc w:val="both"/>
              <w:rPr>
                <w:rFonts w:ascii="Times New Roman" w:eastAsia="Calibri" w:hAnsi="Times New Roman" w:cs="Times New Roman"/>
              </w:rPr>
            </w:pPr>
            <w:smartTag w:uri="urn:schemas-microsoft-com:office:smarttags" w:element="metricconverter">
              <w:smartTagPr>
                <w:attr w:name="ProductID" w:val="3. C"/>
              </w:smartTagPr>
              <w:r w:rsidRPr="00A70CED">
                <w:rPr>
                  <w:rFonts w:ascii="Times New Roman" w:eastAsia="Calibri" w:hAnsi="Times New Roman" w:cs="Times New Roman"/>
                </w:rPr>
                <w:lastRenderedPageBreak/>
                <w:t>3. C</w:t>
              </w:r>
            </w:smartTag>
            <w:r w:rsidRPr="00A70CED">
              <w:rPr>
                <w:rFonts w:ascii="Times New Roman" w:eastAsia="Calibri" w:hAnsi="Times New Roman" w:cs="Times New Roman"/>
              </w:rPr>
              <w:t xml:space="preserve">. Andon, V. Ciocoi, E. Popov, </w:t>
            </w:r>
            <w:r w:rsidRPr="00A70CED">
              <w:rPr>
                <w:rFonts w:ascii="Times New Roman" w:eastAsia="Calibri" w:hAnsi="Times New Roman" w:cs="Times New Roman"/>
                <w:i/>
              </w:rPr>
              <w:t xml:space="preserve">Ştiinţ ale naturii cu bazele ecologiei, </w:t>
            </w:r>
            <w:r w:rsidRPr="00A70CED">
              <w:rPr>
                <w:rFonts w:ascii="Times New Roman" w:eastAsia="Calibri" w:hAnsi="Times New Roman" w:cs="Times New Roman"/>
              </w:rPr>
              <w:t>Ed. „Lumina”, Chişinău, 1994</w:t>
            </w:r>
          </w:p>
          <w:p w:rsidR="00A70CED" w:rsidRPr="00A70CED" w:rsidRDefault="00A70CED" w:rsidP="00A70CED">
            <w:p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4. I Şrira, N. Volontir, </w:t>
            </w:r>
            <w:r w:rsidRPr="00A70CED">
              <w:rPr>
                <w:rFonts w:ascii="Times New Roman" w:eastAsia="Calibri" w:hAnsi="Times New Roman" w:cs="Times New Roman"/>
                <w:i/>
              </w:rPr>
              <w:t xml:space="preserve">Ştiinţe ale naturii (Universul, Pămîntul, Omul), </w:t>
            </w:r>
            <w:r w:rsidRPr="00A70CED">
              <w:rPr>
                <w:rFonts w:ascii="Times New Roman" w:eastAsia="Calibri" w:hAnsi="Times New Roman" w:cs="Times New Roman"/>
              </w:rPr>
              <w:t>Chişinău, 1992</w:t>
            </w:r>
          </w:p>
          <w:p w:rsidR="00A70CED" w:rsidRPr="00A70CED" w:rsidRDefault="00A70CED" w:rsidP="00A70CED">
            <w:p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5. N.M. Cemova, A.M. Bîlova, </w:t>
            </w:r>
            <w:r w:rsidRPr="00A70CED">
              <w:rPr>
                <w:rFonts w:ascii="Times New Roman" w:eastAsia="Calibri" w:hAnsi="Times New Roman" w:cs="Times New Roman"/>
                <w:i/>
              </w:rPr>
              <w:t xml:space="preserve">Ecologie, </w:t>
            </w:r>
            <w:r w:rsidRPr="00A70CED">
              <w:rPr>
                <w:rFonts w:ascii="Times New Roman" w:eastAsia="Calibri" w:hAnsi="Times New Roman" w:cs="Times New Roman"/>
              </w:rPr>
              <w:t>Ed. „Lumina”, Chişinău, 1994</w:t>
            </w:r>
          </w:p>
          <w:p w:rsidR="00A70CED" w:rsidRPr="00A70CED" w:rsidRDefault="00A70CED" w:rsidP="00A70CED">
            <w:p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6. V. Tufescu, Cr. Posea, A. Ardelean, </w:t>
            </w:r>
            <w:r w:rsidRPr="00A70CED">
              <w:rPr>
                <w:rFonts w:ascii="Times New Roman" w:eastAsia="Calibri" w:hAnsi="Times New Roman" w:cs="Times New Roman"/>
                <w:i/>
              </w:rPr>
              <w:t xml:space="preserve">Geografia mediului înconjurător, </w:t>
            </w:r>
            <w:r w:rsidRPr="00A70CED">
              <w:rPr>
                <w:rFonts w:ascii="Times New Roman" w:eastAsia="Calibri" w:hAnsi="Times New Roman" w:cs="Times New Roman"/>
              </w:rPr>
              <w:t>Bucureşti, reeditare 2002-2003</w:t>
            </w:r>
          </w:p>
          <w:p w:rsidR="00A70CED" w:rsidRPr="00A70CED" w:rsidRDefault="00A70CED" w:rsidP="00A70CED">
            <w:pPr>
              <w:spacing w:after="0" w:line="240" w:lineRule="auto"/>
              <w:jc w:val="both"/>
              <w:rPr>
                <w:rFonts w:ascii="Times New Roman" w:eastAsia="Calibri" w:hAnsi="Times New Roman" w:cs="Times New Roman"/>
              </w:rPr>
            </w:pPr>
            <w:smartTag w:uri="urn:schemas-microsoft-com:office:smarttags" w:element="metricconverter">
              <w:smartTagPr>
                <w:attr w:name="ProductID" w:val="7. A"/>
              </w:smartTagPr>
              <w:r w:rsidRPr="00A70CED">
                <w:rPr>
                  <w:rFonts w:ascii="Times New Roman" w:eastAsia="Calibri" w:hAnsi="Times New Roman" w:cs="Times New Roman"/>
                </w:rPr>
                <w:t>7. A</w:t>
              </w:r>
            </w:smartTag>
            <w:r w:rsidRPr="00A70CED">
              <w:rPr>
                <w:rFonts w:ascii="Times New Roman" w:eastAsia="Calibri" w:hAnsi="Times New Roman" w:cs="Times New Roman"/>
              </w:rPr>
              <w:t xml:space="preserve">. Danu, Grigore Cemîrtan, </w:t>
            </w:r>
            <w:r w:rsidRPr="00A70CED">
              <w:rPr>
                <w:rFonts w:ascii="Times New Roman" w:eastAsia="Calibri" w:hAnsi="Times New Roman" w:cs="Times New Roman"/>
                <w:i/>
              </w:rPr>
              <w:t xml:space="preserve">Această imensă palmă de pămînt, </w:t>
            </w:r>
            <w:r w:rsidRPr="00A70CED">
              <w:rPr>
                <w:rFonts w:ascii="Times New Roman" w:eastAsia="Calibri" w:hAnsi="Times New Roman" w:cs="Times New Roman"/>
              </w:rPr>
              <w:t>Chişinău, 1989</w:t>
            </w:r>
          </w:p>
          <w:p w:rsidR="00A70CED" w:rsidRPr="00A70CED" w:rsidRDefault="00A70CED" w:rsidP="00A70CED">
            <w:pPr>
              <w:spacing w:after="0" w:line="240" w:lineRule="auto"/>
              <w:jc w:val="both"/>
              <w:rPr>
                <w:rFonts w:ascii="Times New Roman" w:eastAsia="Calibri" w:hAnsi="Times New Roman" w:cs="Times New Roman"/>
                <w:i/>
              </w:rPr>
            </w:pPr>
            <w:r w:rsidRPr="00A70CED">
              <w:rPr>
                <w:rFonts w:ascii="Times New Roman" w:eastAsia="Calibri" w:hAnsi="Times New Roman" w:cs="Times New Roman"/>
              </w:rPr>
              <w:t xml:space="preserve">8. Ganea, </w:t>
            </w:r>
            <w:r w:rsidRPr="00A70CED">
              <w:rPr>
                <w:rFonts w:ascii="Times New Roman" w:eastAsia="Calibri" w:hAnsi="Times New Roman" w:cs="Times New Roman"/>
                <w:i/>
              </w:rPr>
              <w:t>File din Cartea Roşie</w:t>
            </w:r>
          </w:p>
          <w:p w:rsidR="00A70CED" w:rsidRPr="00A70CED" w:rsidRDefault="00A70CED" w:rsidP="00A70CED">
            <w:p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9. V. Volontir, </w:t>
            </w:r>
            <w:r w:rsidRPr="00A70CED">
              <w:rPr>
                <w:rFonts w:ascii="Times New Roman" w:eastAsia="Calibri" w:hAnsi="Times New Roman" w:cs="Times New Roman"/>
                <w:i/>
              </w:rPr>
              <w:t>File din Cartea naturii,</w:t>
            </w:r>
            <w:r w:rsidRPr="00A70CED">
              <w:rPr>
                <w:rFonts w:ascii="Times New Roman" w:eastAsia="Calibri" w:hAnsi="Times New Roman" w:cs="Times New Roman"/>
              </w:rPr>
              <w:t xml:space="preserve"> Chişinău, 1988</w:t>
            </w:r>
          </w:p>
          <w:p w:rsidR="00A70CED" w:rsidRPr="00A70CED" w:rsidRDefault="00A70CED" w:rsidP="00A70CED">
            <w:pPr>
              <w:spacing w:after="0" w:line="240" w:lineRule="auto"/>
              <w:jc w:val="both"/>
              <w:rPr>
                <w:rFonts w:ascii="Times New Roman" w:eastAsia="Calibri" w:hAnsi="Times New Roman" w:cs="Times New Roman"/>
              </w:rPr>
            </w:pPr>
            <w:r w:rsidRPr="00A70CED">
              <w:rPr>
                <w:rFonts w:ascii="Times New Roman" w:eastAsia="Calibri" w:hAnsi="Times New Roman" w:cs="Times New Roman"/>
              </w:rPr>
              <w:t xml:space="preserve">10. </w:t>
            </w:r>
            <w:r w:rsidRPr="00A70CED">
              <w:rPr>
                <w:rFonts w:ascii="Times New Roman" w:eastAsia="Calibri" w:hAnsi="Times New Roman" w:cs="Times New Roman"/>
                <w:i/>
              </w:rPr>
              <w:t xml:space="preserve">Cartea Roşie a Republicii Moldova, </w:t>
            </w:r>
            <w:r w:rsidRPr="00A70CED">
              <w:rPr>
                <w:rFonts w:ascii="Times New Roman" w:eastAsia="Calibri" w:hAnsi="Times New Roman" w:cs="Times New Roman"/>
              </w:rPr>
              <w:t>Ediţia II, Ştiinţa, 2001</w:t>
            </w:r>
          </w:p>
        </w:tc>
      </w:tr>
      <w:tr w:rsidR="00A70CED" w:rsidRPr="00A70CED" w:rsidTr="00A70CED">
        <w:trPr>
          <w:jc w:val="center"/>
        </w:trPr>
        <w:tc>
          <w:tcPr>
            <w:tcW w:w="2037" w:type="dxa"/>
            <w:gridSpan w:val="2"/>
            <w:vMerge w:val="restart"/>
          </w:tcPr>
          <w:p w:rsidR="00A70CED" w:rsidRPr="00A70CED" w:rsidRDefault="00A70CED" w:rsidP="00A70CED">
            <w:p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lastRenderedPageBreak/>
              <w:t>Coordonator de disciplină</w:t>
            </w:r>
          </w:p>
        </w:tc>
        <w:tc>
          <w:tcPr>
            <w:tcW w:w="6504" w:type="dxa"/>
            <w:gridSpan w:val="7"/>
          </w:tcPr>
          <w:p w:rsidR="00A70CED" w:rsidRPr="00A70CED" w:rsidRDefault="00A70CED" w:rsidP="00A70CED">
            <w:p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Grad didactic, titlul ştiinţific, numele şi prenumele</w:t>
            </w:r>
          </w:p>
        </w:tc>
        <w:tc>
          <w:tcPr>
            <w:tcW w:w="1722" w:type="dxa"/>
            <w:gridSpan w:val="8"/>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it-IT"/>
              </w:rPr>
              <w:t>sem</w:t>
            </w:r>
            <w:r w:rsidRPr="00A70CED">
              <w:rPr>
                <w:rFonts w:ascii="Times New Roman" w:eastAsia="Calibri" w:hAnsi="Times New Roman" w:cs="Times New Roman"/>
                <w:lang w:val="en-US"/>
              </w:rPr>
              <w:t>nătura</w:t>
            </w:r>
          </w:p>
        </w:tc>
      </w:tr>
      <w:tr w:rsidR="00A70CED" w:rsidRPr="00A70CED" w:rsidTr="00A70CED">
        <w:trPr>
          <w:jc w:val="center"/>
        </w:trPr>
        <w:tc>
          <w:tcPr>
            <w:tcW w:w="2037" w:type="dxa"/>
            <w:gridSpan w:val="2"/>
            <w:vMerge/>
          </w:tcPr>
          <w:p w:rsidR="00A70CED" w:rsidRPr="00A70CED" w:rsidRDefault="00A70CED" w:rsidP="00A70CED">
            <w:pPr>
              <w:spacing w:after="0" w:line="240" w:lineRule="auto"/>
              <w:rPr>
                <w:rFonts w:ascii="Times New Roman" w:eastAsia="Calibri" w:hAnsi="Times New Roman" w:cs="Times New Roman"/>
                <w:lang w:val="en-US"/>
              </w:rPr>
            </w:pPr>
          </w:p>
        </w:tc>
        <w:tc>
          <w:tcPr>
            <w:tcW w:w="6504" w:type="dxa"/>
            <w:gridSpan w:val="7"/>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Gorea Sofia, asistent</w:t>
            </w:r>
          </w:p>
        </w:tc>
        <w:tc>
          <w:tcPr>
            <w:tcW w:w="1722" w:type="dxa"/>
            <w:gridSpan w:val="8"/>
          </w:tcPr>
          <w:p w:rsidR="00A70CED" w:rsidRPr="00A70CED" w:rsidRDefault="00A70CED" w:rsidP="00A70CED">
            <w:pPr>
              <w:spacing w:after="0" w:line="240" w:lineRule="auto"/>
              <w:rPr>
                <w:rFonts w:ascii="Times New Roman" w:eastAsia="Calibri" w:hAnsi="Times New Roman" w:cs="Times New Roman"/>
                <w:lang w:val="en-US"/>
              </w:rPr>
            </w:pPr>
          </w:p>
        </w:tc>
      </w:tr>
    </w:tbl>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2078"/>
        <w:gridCol w:w="2355"/>
        <w:gridCol w:w="2045"/>
      </w:tblGrid>
      <w:tr w:rsidR="00A70CED" w:rsidRPr="00A70CED" w:rsidTr="00A70CED">
        <w:tc>
          <w:tcPr>
            <w:tcW w:w="10201" w:type="dxa"/>
            <w:gridSpan w:val="4"/>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lastRenderedPageBreak/>
              <w:t>Unitatea de curs:</w:t>
            </w:r>
            <w:r w:rsidRPr="00A70CED">
              <w:rPr>
                <w:rFonts w:ascii="Times New Roman" w:eastAsia="Calibri" w:hAnsi="Times New Roman" w:cs="Times New Roman"/>
              </w:rPr>
              <w:t>TEORIA ȘI METODOLOGIA MATEMATICII I</w:t>
            </w:r>
          </w:p>
        </w:tc>
      </w:tr>
      <w:tr w:rsidR="00A70CED" w:rsidRPr="00A70CED" w:rsidTr="00A70CED">
        <w:tc>
          <w:tcPr>
            <w:tcW w:w="372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Codul disciplinei:</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S1.05.O.032</w:t>
            </w:r>
          </w:p>
        </w:tc>
        <w:tc>
          <w:tcPr>
            <w:tcW w:w="2078"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 xml:space="preserve">Numărul de credite: </w:t>
            </w:r>
            <w:r w:rsidRPr="00A70CED">
              <w:rPr>
                <w:rFonts w:ascii="Times New Roman" w:eastAsia="Calibri" w:hAnsi="Times New Roman" w:cs="Times New Roman"/>
              </w:rPr>
              <w:t>5</w:t>
            </w:r>
          </w:p>
        </w:tc>
        <w:tc>
          <w:tcPr>
            <w:tcW w:w="2355"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Semestrul: </w:t>
            </w:r>
            <w:r w:rsidRPr="00A70CED">
              <w:rPr>
                <w:rFonts w:ascii="Times New Roman" w:eastAsia="Calibri" w:hAnsi="Times New Roman" w:cs="Times New Roman"/>
              </w:rPr>
              <w:t>V</w:t>
            </w:r>
          </w:p>
        </w:tc>
        <w:tc>
          <w:tcPr>
            <w:tcW w:w="2045"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 xml:space="preserve">Durata: </w:t>
            </w:r>
            <w:r w:rsidRPr="00A70CED">
              <w:rPr>
                <w:rFonts w:ascii="Times New Roman" w:eastAsia="Calibri" w:hAnsi="Times New Roman" w:cs="Times New Roman"/>
              </w:rPr>
              <w:t>un semetru</w:t>
            </w:r>
          </w:p>
        </w:tc>
      </w:tr>
      <w:tr w:rsidR="00A70CED" w:rsidRPr="00A70CED" w:rsidTr="00A70CED">
        <w:tc>
          <w:tcPr>
            <w:tcW w:w="372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Tipuri de activități:</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Curs: 30</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Seminar: 30</w:t>
            </w:r>
          </w:p>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rPr>
              <w:t>Laborator: 15</w:t>
            </w:r>
          </w:p>
        </w:tc>
        <w:tc>
          <w:tcPr>
            <w:tcW w:w="2078"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jc w:val="center"/>
              <w:rPr>
                <w:rFonts w:ascii="Times New Roman" w:eastAsia="Calibri" w:hAnsi="Times New Roman" w:cs="Times New Roman"/>
                <w:b/>
                <w:lang w:val="en-US"/>
              </w:rPr>
            </w:pPr>
            <w:r w:rsidRPr="00A70CED">
              <w:rPr>
                <w:rFonts w:ascii="Times New Roman" w:eastAsia="Calibri" w:hAnsi="Times New Roman" w:cs="Times New Roman"/>
                <w:b/>
              </w:rPr>
              <w:t xml:space="preserve">Numărul de ore contact direct: </w:t>
            </w:r>
            <w:r w:rsidRPr="00A70CED">
              <w:rPr>
                <w:rFonts w:ascii="Times New Roman" w:eastAsia="Calibri" w:hAnsi="Times New Roman" w:cs="Times New Roman"/>
              </w:rPr>
              <w:t>75</w:t>
            </w:r>
          </w:p>
        </w:tc>
        <w:tc>
          <w:tcPr>
            <w:tcW w:w="2355"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  Numărul de ore contact indirect / lucrul individual: </w:t>
            </w:r>
            <w:r w:rsidRPr="00A70CED">
              <w:rPr>
                <w:rFonts w:ascii="Times New Roman" w:eastAsia="Calibri" w:hAnsi="Times New Roman" w:cs="Times New Roman"/>
              </w:rPr>
              <w:t>75</w:t>
            </w:r>
          </w:p>
          <w:p w:rsidR="00A70CED" w:rsidRPr="00A70CED" w:rsidRDefault="00A70CED" w:rsidP="00A70CED">
            <w:pPr>
              <w:spacing w:after="0" w:line="240" w:lineRule="auto"/>
              <w:rPr>
                <w:rFonts w:ascii="Times New Roman" w:eastAsia="Calibri" w:hAnsi="Times New Roman" w:cs="Times New Roman"/>
                <w:lang w:val="en-US"/>
              </w:rPr>
            </w:pPr>
          </w:p>
        </w:tc>
        <w:tc>
          <w:tcPr>
            <w:tcW w:w="2045"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lang w:val="en-US"/>
              </w:rPr>
            </w:pPr>
            <w:r w:rsidRPr="00A70CED">
              <w:rPr>
                <w:rFonts w:ascii="Times New Roman" w:eastAsia="Calibri" w:hAnsi="Times New Roman" w:cs="Times New Roman"/>
                <w:b/>
              </w:rPr>
              <w:t>Numărul de studenți</w:t>
            </w:r>
            <w:r w:rsidRPr="00A70CED">
              <w:rPr>
                <w:rFonts w:ascii="Times New Roman" w:eastAsia="Calibri" w:hAnsi="Times New Roman" w:cs="Times New Roman"/>
                <w:b/>
                <w:lang w:val="en-US"/>
              </w:rPr>
              <w:t xml:space="preserve">: </w:t>
            </w:r>
          </w:p>
        </w:tc>
      </w:tr>
      <w:tr w:rsidR="00A70CED" w:rsidRPr="00A70CED" w:rsidTr="00A70CED">
        <w:tc>
          <w:tcPr>
            <w:tcW w:w="10201"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lang w:val="en-US"/>
              </w:rPr>
              <w:t xml:space="preserve">Precondiții: </w:t>
            </w:r>
            <w:r w:rsidRPr="00A70CED">
              <w:rPr>
                <w:rFonts w:ascii="Times New Roman" w:eastAsia="Calibri" w:hAnsi="Times New Roman" w:cs="Times New Roman"/>
                <w:lang w:val="en-US"/>
              </w:rPr>
              <w:t>studiereacursurilor: teoriașimetodologiainstruirii, psihologiavîrstelor, praxiologiamatematicii.</w:t>
            </w:r>
          </w:p>
        </w:tc>
      </w:tr>
      <w:tr w:rsidR="00A70CED" w:rsidRPr="00A70CED" w:rsidTr="00A70CED">
        <w:tc>
          <w:tcPr>
            <w:tcW w:w="10201"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jc w:val="both"/>
              <w:rPr>
                <w:rFonts w:ascii="Times New Roman" w:eastAsia="Calibri" w:hAnsi="Times New Roman" w:cs="Times New Roman"/>
                <w:b/>
              </w:rPr>
            </w:pPr>
            <w:r w:rsidRPr="00A70CED">
              <w:rPr>
                <w:rFonts w:ascii="Times New Roman" w:eastAsia="Calibri" w:hAnsi="Times New Roman" w:cs="Times New Roman"/>
                <w:b/>
              </w:rPr>
              <w:t xml:space="preserve">Finalităţile cursului: </w:t>
            </w:r>
          </w:p>
          <w:p w:rsidR="00A70CED" w:rsidRPr="00A70CED" w:rsidRDefault="00A70CED" w:rsidP="00A70CED">
            <w:pPr>
              <w:numPr>
                <w:ilvl w:val="0"/>
                <w:numId w:val="42"/>
              </w:numPr>
              <w:tabs>
                <w:tab w:val="left" w:pos="206"/>
              </w:tabs>
              <w:spacing w:after="0" w:line="240" w:lineRule="auto"/>
              <w:ind w:left="0" w:firstLine="0"/>
              <w:contextualSpacing/>
              <w:jc w:val="both"/>
              <w:rPr>
                <w:rFonts w:ascii="Times New Roman" w:eastAsia="Calibri" w:hAnsi="Times New Roman" w:cs="Times New Roman"/>
                <w:lang w:val="it-IT"/>
              </w:rPr>
            </w:pPr>
            <w:r w:rsidRPr="00A70CED">
              <w:rPr>
                <w:rFonts w:ascii="Times New Roman" w:eastAsia="Calibri" w:hAnsi="Times New Roman" w:cs="Times New Roman"/>
              </w:rPr>
              <w:t>f</w:t>
            </w:r>
            <w:r w:rsidRPr="00A70CED">
              <w:rPr>
                <w:rFonts w:ascii="Times New Roman" w:eastAsia="Calibri" w:hAnsi="Times New Roman" w:cs="Times New Roman"/>
                <w:lang w:val="it-IT"/>
              </w:rPr>
              <w:t>ormarea priceperilor şi deprinderilor de organizare eficientă a predării-învăţării-evaluării disciplinei “Matematica” în clasele primare;</w:t>
            </w:r>
          </w:p>
          <w:p w:rsidR="00A70CED" w:rsidRPr="00A70CED" w:rsidRDefault="00A70CED" w:rsidP="00A70CED">
            <w:pPr>
              <w:numPr>
                <w:ilvl w:val="0"/>
                <w:numId w:val="42"/>
              </w:numPr>
              <w:tabs>
                <w:tab w:val="left" w:pos="206"/>
              </w:tabs>
              <w:spacing w:after="0" w:line="240" w:lineRule="auto"/>
              <w:ind w:left="0" w:firstLine="0"/>
              <w:contextualSpacing/>
              <w:jc w:val="both"/>
              <w:rPr>
                <w:rFonts w:ascii="Times New Roman" w:eastAsia="Calibri" w:hAnsi="Times New Roman" w:cs="Times New Roman"/>
                <w:lang w:val="it-IT"/>
              </w:rPr>
            </w:pPr>
            <w:r w:rsidRPr="00A70CED">
              <w:rPr>
                <w:rFonts w:ascii="Times New Roman" w:eastAsia="Calibri" w:hAnsi="Times New Roman" w:cs="Times New Roman"/>
                <w:lang w:val="it-IT"/>
              </w:rPr>
              <w:t>reactualizarea şi fundamentarea unor cunoştinţe necesare învăţătorilor claselor primare, cît şi formarea priceperilor de aplicare a acestora în procesul de predare-învăţare-evaluare a matematicii în clasele I-IV.</w:t>
            </w:r>
          </w:p>
        </w:tc>
      </w:tr>
      <w:tr w:rsidR="00A70CED" w:rsidRPr="00A70CED" w:rsidTr="00A70CED">
        <w:tc>
          <w:tcPr>
            <w:tcW w:w="10201"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keepNext/>
              <w:spacing w:after="0" w:line="240" w:lineRule="auto"/>
              <w:jc w:val="both"/>
              <w:outlineLvl w:val="0"/>
              <w:rPr>
                <w:rFonts w:ascii="Times New Roman" w:eastAsia="Times New Roman" w:hAnsi="Times New Roman" w:cs="Times New Roman"/>
                <w:b/>
                <w:lang w:eastAsia="ru-RU"/>
              </w:rPr>
            </w:pPr>
            <w:r w:rsidRPr="00A70CED">
              <w:rPr>
                <w:rFonts w:ascii="Times New Roman" w:eastAsia="Times New Roman" w:hAnsi="Times New Roman" w:cs="Times New Roman"/>
                <w:b/>
                <w:lang w:eastAsia="ru-RU"/>
              </w:rPr>
              <w:t>Conţinut (descriptoriu):</w:t>
            </w:r>
            <w:r w:rsidRPr="00A70CED">
              <w:rPr>
                <w:rFonts w:ascii="Times New Roman" w:eastAsia="Times New Roman" w:hAnsi="Times New Roman" w:cs="Times New Roman"/>
                <w:lang w:eastAsia="ru-RU"/>
              </w:rPr>
              <w:t>Probleme generale ale predării-învățării-evaluării matematicii în clasele primare.Competențele specifice, obiectivele predării-învățării-evaluării matematicii.Operaționalizarea obiectivelor operaționale pentru o lecție de matematică.Specificul formării noțiunilor și a limbajului matematic.Strategia didactică și dimensiunea formativă a predării matematicii în clasele primare.Predare-învățarea numerelor în concentrul 0-10.</w:t>
            </w:r>
            <w:r w:rsidRPr="00A70CED">
              <w:rPr>
                <w:rFonts w:ascii="Times New Roman" w:eastAsia="Times New Roman" w:hAnsi="Times New Roman" w:cs="Times New Roman"/>
                <w:lang w:eastAsia="ru-RU"/>
              </w:rPr>
              <w:tab/>
              <w:t>Predare-învățarea numerelor naturale în concentrul 10-100.Predare-învățarea numerelor naturale scrise cu trei sau mai multe cifre.Metodica predării-învățării operațiilor în mulțimea numerelor naturale.Algoritmul adunării, scăderii, înmulțirii și împărțirii.Modalități de rezolvare a problemelor simple și compuse.Aspecte metodice de rezolvare a problemelor prin metoda figurativă; retrogradă; comparației; de trei simplă și de trei compusă; probleme nonstandart.Jocul didactic la lecțiile de matematică.Elemente de geometrie.Predarea-învățarea elementelor de geometrie.Principiile matematicii.Abordarea creativă a conținutului matematic.Noua paradigmă ce vizează conținutul matematic.Învățămîntul simultan.Fracții ordinale. Operații.Activități extracurriculare matematice.</w:t>
            </w:r>
          </w:p>
        </w:tc>
      </w:tr>
      <w:tr w:rsidR="00A70CED" w:rsidRPr="00A70CED" w:rsidTr="00A70CED">
        <w:trPr>
          <w:trHeight w:val="299"/>
        </w:trPr>
        <w:tc>
          <w:tcPr>
            <w:tcW w:w="10201"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highlight w:val="yellow"/>
              </w:rPr>
            </w:pPr>
            <w:r w:rsidRPr="00A70CED">
              <w:rPr>
                <w:rFonts w:ascii="Times New Roman" w:eastAsia="Calibri" w:hAnsi="Times New Roman" w:cs="Times New Roman"/>
                <w:b/>
              </w:rPr>
              <w:t>Metode de predare şiînvăţare:</w:t>
            </w:r>
            <w:r w:rsidRPr="00A70CED">
              <w:rPr>
                <w:rFonts w:ascii="Times New Roman" w:eastAsia="Calibri" w:hAnsi="Times New Roman" w:cs="Times New Roman"/>
              </w:rPr>
              <w:t>prelegerea cu dialog; prelegerea intensificată (activizantă): tehnica Gândiți – Lucrați în perechi – Comunicați (Think-Pair-Share), tehnica brainstorming-ului, termenii-cheie în avans sau inițiali, predicția cu termeni dați, scrierea liberă, prelegeri ilustrate; prelegerile interactive. Seminarul repetitiv interactiv, seminarul-dezbatere: dezbaterea de tip panel, dezbaterea prin reprezentanți, controversa constructivă, controversa academică, linia valorii, colțurile, rețeaua de discuții dezbaterea Forum; seminarul problematizat, seminarul cu aplicații: seminarul cu exerciții, seminarul cu experimente; seminarul-atelier (work-shop).</w:t>
            </w:r>
          </w:p>
        </w:tc>
      </w:tr>
      <w:tr w:rsidR="00A70CED" w:rsidRPr="00A70CED" w:rsidTr="00A70CED">
        <w:trPr>
          <w:trHeight w:val="275"/>
        </w:trPr>
        <w:tc>
          <w:tcPr>
            <w:tcW w:w="10201"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Modalități de evaluare: </w:t>
            </w:r>
            <w:r w:rsidRPr="00A70CED">
              <w:rPr>
                <w:rFonts w:ascii="Times New Roman" w:eastAsia="Calibri" w:hAnsi="Times New Roman" w:cs="Times New Roman"/>
              </w:rPr>
              <w:t>oral / scris;prezentarea proiectelor didactice</w:t>
            </w:r>
          </w:p>
        </w:tc>
      </w:tr>
      <w:tr w:rsidR="00A70CED" w:rsidRPr="00A70CED" w:rsidTr="00A70CED">
        <w:tc>
          <w:tcPr>
            <w:tcW w:w="10201"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Condiții de obținere a creditelor:</w:t>
            </w:r>
            <w:r w:rsidRPr="00A70CED">
              <w:rPr>
                <w:rFonts w:ascii="Times New Roman" w:eastAsia="Calibri" w:hAnsi="Times New Roman" w:cs="Times New Roman"/>
              </w:rPr>
              <w:t>obținerea notelor pozitive la cele două evaluări intermediare și susținerea examenului scris.</w:t>
            </w:r>
          </w:p>
        </w:tc>
      </w:tr>
      <w:tr w:rsidR="00A70CED" w:rsidRPr="00A70CED" w:rsidTr="00A70CED">
        <w:tc>
          <w:tcPr>
            <w:tcW w:w="10201"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Titularul cursului: </w:t>
            </w:r>
            <w:r w:rsidRPr="00A70CED">
              <w:rPr>
                <w:rFonts w:ascii="Times New Roman" w:eastAsia="Calibri" w:hAnsi="Times New Roman" w:cs="Times New Roman"/>
              </w:rPr>
              <w:t>IuzuIulianna</w:t>
            </w:r>
          </w:p>
        </w:tc>
      </w:tr>
      <w:tr w:rsidR="00A70CED" w:rsidRPr="00A70CED" w:rsidTr="00A70CED">
        <w:tc>
          <w:tcPr>
            <w:tcW w:w="10201"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Alte informații:</w:t>
            </w:r>
            <w:r w:rsidRPr="00A70CED">
              <w:rPr>
                <w:rFonts w:ascii="Times New Roman" w:eastAsia="Calibri" w:hAnsi="Times New Roman" w:cs="Times New Roman"/>
              </w:rPr>
              <w:t>toate cunoștințele, capacitățile, competențele formate pe parcursul studierii cursului sunt valorificate la practica pedagogică.</w:t>
            </w:r>
          </w:p>
        </w:tc>
      </w:tr>
    </w:tbl>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1"/>
        <w:gridCol w:w="2338"/>
        <w:gridCol w:w="2337"/>
      </w:tblGrid>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lastRenderedPageBreak/>
              <w:t xml:space="preserve">Unitatea de curs: </w:t>
            </w:r>
            <w:r w:rsidRPr="00A70CED">
              <w:rPr>
                <w:rFonts w:ascii="Times New Roman" w:eastAsia="Calibri" w:hAnsi="Times New Roman" w:cs="Times New Roman"/>
                <w:b/>
                <w:lang w:val="pt-BR"/>
              </w:rPr>
              <w:t>Teoria și metodologia limbii și lit. române II</w:t>
            </w:r>
          </w:p>
        </w:tc>
      </w:tr>
      <w:tr w:rsidR="00A70CED" w:rsidRPr="00A70CED" w:rsidTr="00A70CED">
        <w:tc>
          <w:tcPr>
            <w:tcW w:w="2391"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Codul disciplinei:</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S</w:t>
            </w:r>
            <w:r w:rsidRPr="00A70CED">
              <w:rPr>
                <w:rFonts w:ascii="Times New Roman" w:eastAsia="Calibri" w:hAnsi="Times New Roman" w:cs="Times New Roman"/>
                <w:b/>
                <w:vertAlign w:val="subscript"/>
              </w:rPr>
              <w:t>1</w:t>
            </w:r>
            <w:r w:rsidRPr="00A70CED">
              <w:rPr>
                <w:rFonts w:ascii="Times New Roman" w:eastAsia="Calibri" w:hAnsi="Times New Roman" w:cs="Times New Roman"/>
                <w:b/>
              </w:rPr>
              <w:t>.05.O.033</w:t>
            </w:r>
          </w:p>
        </w:tc>
        <w:tc>
          <w:tcPr>
            <w:tcW w:w="239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Numărul de credite:</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5</w:t>
            </w:r>
          </w:p>
        </w:tc>
        <w:tc>
          <w:tcPr>
            <w:tcW w:w="239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Semestrul:</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V</w:t>
            </w:r>
          </w:p>
        </w:tc>
        <w:tc>
          <w:tcPr>
            <w:tcW w:w="239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Durata:</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15 săptămâni</w:t>
            </w:r>
          </w:p>
        </w:tc>
      </w:tr>
      <w:tr w:rsidR="00A70CED" w:rsidRPr="00A70CED" w:rsidTr="00A70CED">
        <w:trPr>
          <w:trHeight w:val="315"/>
        </w:trPr>
        <w:tc>
          <w:tcPr>
            <w:tcW w:w="2391" w:type="dxa"/>
            <w:vMerge w:val="restart"/>
            <w:tcBorders>
              <w:top w:val="single" w:sz="4" w:space="0" w:color="auto"/>
              <w:left w:val="single" w:sz="4" w:space="0" w:color="auto"/>
              <w:bottom w:val="single" w:sz="4" w:space="0" w:color="auto"/>
              <w:right w:val="single" w:sz="4" w:space="0" w:color="auto"/>
            </w:tcBorders>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Tipuri de activităţi:</w:t>
            </w:r>
          </w:p>
          <w:p w:rsidR="00A70CED" w:rsidRPr="00A70CED" w:rsidRDefault="00A70CED" w:rsidP="00A70CED">
            <w:pPr>
              <w:tabs>
                <w:tab w:val="left" w:pos="360"/>
              </w:tabs>
              <w:spacing w:after="0" w:line="240" w:lineRule="auto"/>
              <w:rPr>
                <w:rFonts w:ascii="Times New Roman" w:eastAsia="Calibri" w:hAnsi="Times New Roman" w:cs="Times New Roman"/>
                <w:b/>
              </w:rPr>
            </w:pPr>
          </w:p>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Curs:</w:t>
            </w:r>
          </w:p>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Seminar:</w:t>
            </w:r>
          </w:p>
          <w:p w:rsidR="00A70CED" w:rsidRPr="00A70CED" w:rsidRDefault="00A70CED" w:rsidP="00A70CED">
            <w:pPr>
              <w:tabs>
                <w:tab w:val="left" w:pos="360"/>
              </w:tabs>
              <w:spacing w:after="0" w:line="240" w:lineRule="auto"/>
              <w:rPr>
                <w:rFonts w:ascii="Times New Roman" w:eastAsia="Calibri" w:hAnsi="Times New Roman" w:cs="Times New Roman"/>
                <w:b/>
              </w:rPr>
            </w:pPr>
          </w:p>
        </w:tc>
        <w:tc>
          <w:tcPr>
            <w:tcW w:w="4786" w:type="dxa"/>
            <w:gridSpan w:val="2"/>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Numărul de ore</w:t>
            </w:r>
          </w:p>
        </w:tc>
        <w:tc>
          <w:tcPr>
            <w:tcW w:w="2393" w:type="dxa"/>
            <w:vMerge w:val="restart"/>
            <w:tcBorders>
              <w:top w:val="single" w:sz="4" w:space="0" w:color="auto"/>
              <w:left w:val="single" w:sz="4" w:space="0" w:color="auto"/>
              <w:bottom w:val="single" w:sz="4" w:space="0" w:color="auto"/>
              <w:right w:val="single" w:sz="4" w:space="0" w:color="auto"/>
            </w:tcBorders>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Numărul de studenţi:</w:t>
            </w:r>
          </w:p>
          <w:p w:rsidR="00A70CED" w:rsidRPr="00A70CED" w:rsidRDefault="00A70CED" w:rsidP="00A70CED">
            <w:pPr>
              <w:tabs>
                <w:tab w:val="left" w:pos="360"/>
              </w:tabs>
              <w:spacing w:after="0" w:line="240" w:lineRule="auto"/>
              <w:rPr>
                <w:rFonts w:ascii="Times New Roman" w:eastAsia="Calibri" w:hAnsi="Times New Roman" w:cs="Times New Roman"/>
                <w:b/>
              </w:rPr>
            </w:pP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8</w:t>
            </w:r>
          </w:p>
        </w:tc>
      </w:tr>
      <w:tr w:rsidR="00A70CED" w:rsidRPr="00A70CED" w:rsidTr="00A70CED">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0CED" w:rsidRPr="00A70CED" w:rsidRDefault="00A70CED" w:rsidP="00A70CED">
            <w:pPr>
              <w:spacing w:after="0" w:line="240" w:lineRule="auto"/>
              <w:rPr>
                <w:rFonts w:ascii="Times New Roman" w:eastAsia="Calibri" w:hAnsi="Times New Roman" w:cs="Times New Roman"/>
                <w:b/>
              </w:rPr>
            </w:pPr>
          </w:p>
        </w:tc>
        <w:tc>
          <w:tcPr>
            <w:tcW w:w="239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Contact direct</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30</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45</w:t>
            </w:r>
          </w:p>
        </w:tc>
        <w:tc>
          <w:tcPr>
            <w:tcW w:w="2393"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Contact indirect/</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Studiu individual</w:t>
            </w:r>
          </w:p>
          <w:p w:rsidR="00A70CED" w:rsidRPr="00A70CED" w:rsidRDefault="00A70CED" w:rsidP="00A70CED">
            <w:pPr>
              <w:tabs>
                <w:tab w:val="left" w:pos="360"/>
              </w:tabs>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75/75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CED" w:rsidRPr="00A70CED" w:rsidRDefault="00A70CED" w:rsidP="00A70CED">
            <w:pPr>
              <w:spacing w:after="0" w:line="240" w:lineRule="auto"/>
              <w:rPr>
                <w:rFonts w:ascii="Times New Roman" w:eastAsia="Calibri" w:hAnsi="Times New Roman" w:cs="Times New Roman"/>
                <w:b/>
              </w:rPr>
            </w:pPr>
          </w:p>
        </w:tc>
      </w:tr>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Precondiţii:</w:t>
            </w:r>
            <w:r w:rsidRPr="00A70CED">
              <w:rPr>
                <w:rFonts w:ascii="Times New Roman" w:eastAsia="Calibri" w:hAnsi="Times New Roman" w:cs="Times New Roman"/>
              </w:rPr>
              <w:t xml:space="preserve">  Pedagogie generală , Psihologie generală</w:t>
            </w:r>
          </w:p>
        </w:tc>
      </w:tr>
      <w:tr w:rsidR="00A70CED" w:rsidRPr="00A70CED" w:rsidTr="00A70CED">
        <w:trPr>
          <w:trHeight w:val="2205"/>
        </w:trPr>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before="240" w:after="60" w:line="240" w:lineRule="auto"/>
              <w:jc w:val="both"/>
              <w:outlineLvl w:val="7"/>
              <w:rPr>
                <w:rFonts w:ascii="Times New Roman" w:eastAsia="Times New Roman" w:hAnsi="Times New Roman" w:cs="Times New Roman"/>
                <w:b/>
                <w:i/>
                <w:iCs/>
              </w:rPr>
            </w:pPr>
            <w:r w:rsidRPr="00A70CED">
              <w:rPr>
                <w:rFonts w:ascii="Times New Roman" w:eastAsia="Times New Roman" w:hAnsi="Times New Roman" w:cs="Times New Roman"/>
                <w:b/>
                <w:iCs/>
              </w:rPr>
              <w:t>Finalităţile cursului:</w:t>
            </w:r>
            <w:r w:rsidRPr="00A70CED">
              <w:rPr>
                <w:rFonts w:ascii="Times New Roman" w:eastAsia="Times New Roman" w:hAnsi="Times New Roman" w:cs="Times New Roman"/>
                <w:i/>
                <w:iCs/>
              </w:rPr>
              <w:t xml:space="preserve"> </w:t>
            </w:r>
            <w:r w:rsidRPr="00A70CED">
              <w:rPr>
                <w:rFonts w:ascii="Times New Roman" w:eastAsia="Times New Roman" w:hAnsi="Times New Roman" w:cs="Times New Roman"/>
                <w:iCs/>
              </w:rPr>
              <w:t xml:space="preserve">  cunoașterea tehnicilor intelectuale şi practice ale cititului şi scrisului, ale muncii cu cartea şi textul literar, activitatea de învăţare în ansamblu ca bază a autoinstruirii şi autodezvoltării;  bazele metodologiei  de predare a limbii şi literaturii în calitate de concept definitoriu al experienţei, teoretizării şi   experimentării în educaţie, învăţământ şi în cercetare;  operarea  cu  conceptele cheie, definiţii, noţiuni  de bază ale metodologiei limbii şi literaturii; însușirea unei o exprimări realiste și clare pe baza însuşirii normelor limbii literare, îmbogăţirii continue a vocabularului; </w:t>
            </w:r>
            <w:r w:rsidRPr="00A70CED">
              <w:rPr>
                <w:rFonts w:ascii="Times New Roman" w:eastAsia="Times New Roman" w:hAnsi="Times New Roman" w:cs="Times New Roman"/>
                <w:iCs/>
                <w:lang w:val="it-IT"/>
              </w:rPr>
              <w:t>cultivarea interesului şia gustului pentru lectură, obişnuinţa de a citi permanent</w:t>
            </w:r>
          </w:p>
        </w:tc>
      </w:tr>
      <w:tr w:rsidR="00A70CED" w:rsidRPr="00A70CED" w:rsidTr="00A70CED">
        <w:trPr>
          <w:trHeight w:val="2170"/>
        </w:trPr>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keepNext/>
              <w:keepLines/>
              <w:widowControl w:val="0"/>
              <w:tabs>
                <w:tab w:val="left" w:pos="0"/>
                <w:tab w:val="left" w:pos="426"/>
              </w:tabs>
              <w:spacing w:after="0" w:line="240" w:lineRule="auto"/>
              <w:jc w:val="both"/>
              <w:outlineLvl w:val="0"/>
              <w:rPr>
                <w:rFonts w:ascii="Times New Roman" w:eastAsia="Calibri" w:hAnsi="Times New Roman" w:cs="Times New Roman"/>
                <w:b/>
                <w:bCs/>
                <w:color w:val="000000"/>
              </w:rPr>
            </w:pPr>
            <w:r w:rsidRPr="00A70CED">
              <w:rPr>
                <w:rFonts w:ascii="Times New Roman" w:eastAsia="Calibri" w:hAnsi="Times New Roman" w:cs="Times New Roman"/>
                <w:b/>
                <w:bCs/>
              </w:rPr>
              <w:t>Conţinut(descriptoriu):</w:t>
            </w:r>
            <w:r w:rsidRPr="00A70CED">
              <w:rPr>
                <w:rFonts w:ascii="Times New Roman" w:eastAsia="Calibri" w:hAnsi="Times New Roman" w:cs="Times New Roman"/>
                <w:bCs/>
              </w:rPr>
              <w:t xml:space="preserve"> Educația lingvistică și literară în clasele primare: concepte, obiective, conținuturi; Obiectivele predării limbii şi literaturii române în ciclul primar; </w:t>
            </w:r>
            <w:r w:rsidRPr="00A70CED">
              <w:rPr>
                <w:rFonts w:ascii="Times New Roman" w:eastAsia="Calibri" w:hAnsi="Times New Roman" w:cs="Times New Roman"/>
                <w:i/>
                <w:iCs/>
                <w:color w:val="000000"/>
                <w:shd w:val="clear" w:color="auto" w:fill="FFFFFF"/>
              </w:rPr>
              <w:t xml:space="preserve">Competenţele specifice </w:t>
            </w:r>
            <w:r w:rsidRPr="00A70CED">
              <w:rPr>
                <w:rFonts w:ascii="Times New Roman" w:eastAsia="Calibri" w:hAnsi="Times New Roman" w:cs="Times New Roman"/>
                <w:bCs/>
              </w:rPr>
              <w:t>ale educaţiei lingvistice şi literar-artistice; Realizarea obiectivelor-cadru ale predării limbii şi literaturii române la clasele primare;</w:t>
            </w:r>
            <w:r w:rsidRPr="00A70CED">
              <w:rPr>
                <w:rFonts w:ascii="Times New Roman" w:eastAsia="Calibri" w:hAnsi="Times New Roman" w:cs="Times New Roman"/>
                <w:bCs/>
                <w:i/>
              </w:rPr>
              <w:t xml:space="preserve"> </w:t>
            </w:r>
            <w:r w:rsidRPr="00A70CED">
              <w:rPr>
                <w:rFonts w:ascii="Times New Roman" w:eastAsia="Calibri" w:hAnsi="Times New Roman" w:cs="Times New Roman"/>
                <w:bCs/>
              </w:rPr>
              <w:t>Formarea - dezvoltarea competenței  literare - lectorale; Sistemul activităților de învățare a comunicării și lecturii;  Formarea şi dezvoltarea capacităţilor de lectură / citire;  Lectura/citirea explicativa în ciclul primar;  Abordarea textului  narativ, textului operei lirice; Analiză literară elementară în clasele a III-a –  a IV-a (poezii despre natură);  Lectura explicativă a textului operei epice.</w:t>
            </w:r>
          </w:p>
        </w:tc>
      </w:tr>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Metode de predare şi învăţare: </w:t>
            </w:r>
            <w:r w:rsidRPr="00A70CED">
              <w:rPr>
                <w:rFonts w:ascii="Times New Roman" w:eastAsia="Calibri" w:hAnsi="Times New Roman" w:cs="Times New Roman"/>
              </w:rPr>
              <w:t>Metode interactive, expozitiv euristice: prelegerea,conversația, explicația, problematizarea, studiu de caz, dezbateri frontale, discuţii , organizare grafică (OG), gândește în perechi  și prezintă (GPP),  turul galeriei,  prezentare PP, filme ilustrate,  testul docimologic etc.</w:t>
            </w:r>
          </w:p>
        </w:tc>
      </w:tr>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Modalităţi de evaluare:</w:t>
            </w:r>
            <w:r w:rsidRPr="00A70CED">
              <w:rPr>
                <w:rFonts w:ascii="Times New Roman" w:eastAsia="Calibri" w:hAnsi="Times New Roman" w:cs="Times New Roman"/>
              </w:rPr>
              <w:t xml:space="preserve"> scris/oral: Evaluare curentă zi-60%, f/r – 50% ( seminar, 2 evaluări formative, portofoliu la orele de studiu individual, prezentări PP, referate, organizatori grafici etc.);</w:t>
            </w:r>
          </w:p>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rPr>
              <w:t>Evaluare sumativă zi– 40% din nota finală, f/r/ - 50% din nota finală (test docimologic)</w:t>
            </w:r>
          </w:p>
        </w:tc>
      </w:tr>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Condiţii de obţinere a creditelor:</w:t>
            </w:r>
            <w:r w:rsidRPr="00A70CED">
              <w:rPr>
                <w:rFonts w:ascii="Times New Roman" w:eastAsia="Calibri" w:hAnsi="Times New Roman" w:cs="Times New Roman"/>
              </w:rPr>
              <w:t xml:space="preserve"> 1 - evaluare formativă , 1 - evaluare sumativă, portofoliu la orele de studiu individual</w:t>
            </w:r>
          </w:p>
        </w:tc>
      </w:tr>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Coordonator de disciplină:</w:t>
            </w:r>
            <w:r w:rsidRPr="00A70CED">
              <w:rPr>
                <w:rFonts w:ascii="Times New Roman" w:eastAsia="Calibri" w:hAnsi="Times New Roman" w:cs="Times New Roman"/>
              </w:rPr>
              <w:t>Axentii Victor, dr., conf. univ.,</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Titularul cursului:</w:t>
            </w:r>
            <w:r w:rsidRPr="00A70CED">
              <w:rPr>
                <w:rFonts w:ascii="Times New Roman" w:eastAsia="Calibri" w:hAnsi="Times New Roman" w:cs="Times New Roman"/>
              </w:rPr>
              <w:t>Axentii Victor, dr., conf. univ.,</w:t>
            </w:r>
          </w:p>
        </w:tc>
      </w:tr>
      <w:tr w:rsidR="00A70CED" w:rsidRPr="00A70CED" w:rsidTr="00A70CED">
        <w:tc>
          <w:tcPr>
            <w:tcW w:w="9570"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left" w:pos="360"/>
              </w:tabs>
              <w:spacing w:after="0" w:line="240" w:lineRule="auto"/>
              <w:rPr>
                <w:rFonts w:ascii="Times New Roman" w:eastAsia="Calibri" w:hAnsi="Times New Roman" w:cs="Times New Roman"/>
                <w:b/>
              </w:rPr>
            </w:pPr>
            <w:r w:rsidRPr="00A70CED">
              <w:rPr>
                <w:rFonts w:ascii="Times New Roman" w:eastAsia="Calibri" w:hAnsi="Times New Roman" w:cs="Times New Roman"/>
                <w:b/>
              </w:rPr>
              <w:t>Limba de predare:</w:t>
            </w:r>
            <w:r w:rsidRPr="00A70CED">
              <w:rPr>
                <w:rFonts w:ascii="Times New Roman" w:eastAsia="Calibri" w:hAnsi="Times New Roman" w:cs="Times New Roman"/>
              </w:rPr>
              <w:t>română</w:t>
            </w:r>
          </w:p>
        </w:tc>
      </w:tr>
      <w:tr w:rsidR="00A70CED" w:rsidRPr="00A70CED" w:rsidTr="00A70CED">
        <w:trPr>
          <w:trHeight w:val="295"/>
        </w:trPr>
        <w:tc>
          <w:tcPr>
            <w:tcW w:w="9570" w:type="dxa"/>
            <w:gridSpan w:val="4"/>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Alte informaţii:</w:t>
            </w:r>
            <w:r w:rsidRPr="00A70CED">
              <w:rPr>
                <w:rFonts w:ascii="Times New Roman" w:eastAsia="Calibri" w:hAnsi="Times New Roman" w:cs="Times New Roman"/>
              </w:rPr>
              <w:t xml:space="preserve"> Bibliografia  este indicată în  curriculumul disciplinei</w:t>
            </w:r>
          </w:p>
        </w:tc>
      </w:tr>
    </w:tbl>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046"/>
        <w:gridCol w:w="2321"/>
        <w:gridCol w:w="2668"/>
      </w:tblGrid>
      <w:tr w:rsidR="00A70CED" w:rsidRPr="00A70CED" w:rsidTr="00A70CED">
        <w:tc>
          <w:tcPr>
            <w:tcW w:w="10059" w:type="dxa"/>
            <w:gridSpan w:val="4"/>
            <w:tcBorders>
              <w:top w:val="single" w:sz="4" w:space="0" w:color="auto"/>
              <w:left w:val="single" w:sz="4" w:space="0" w:color="auto"/>
              <w:bottom w:val="single" w:sz="4" w:space="0" w:color="auto"/>
              <w:right w:val="single" w:sz="4" w:space="0" w:color="auto"/>
            </w:tcBorders>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lastRenderedPageBreak/>
              <w:t>Unitatea de curs:</w:t>
            </w:r>
            <w:r w:rsidRPr="00A70CED">
              <w:rPr>
                <w:rFonts w:ascii="Times New Roman" w:eastAsia="Times New Roman" w:hAnsi="Times New Roman" w:cs="Times New Roman"/>
                <w:lang w:eastAsia="ru-RU"/>
              </w:rPr>
              <w:t>TEORIA ȘI METODOLOGIA EDUCAȚIE FIZICE</w:t>
            </w:r>
          </w:p>
        </w:tc>
      </w:tr>
      <w:tr w:rsidR="00A70CED" w:rsidRPr="00A70CED" w:rsidTr="00A70CED">
        <w:tc>
          <w:tcPr>
            <w:tcW w:w="3024"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Codul disciplinei:</w:t>
            </w:r>
            <w:r w:rsidRPr="00A70CED">
              <w:rPr>
                <w:rFonts w:ascii="Times New Roman" w:eastAsia="Calibri" w:hAnsi="Times New Roman" w:cs="Times New Roman"/>
              </w:rPr>
              <w:t>S</w:t>
            </w:r>
            <w:r w:rsidRPr="00A70CED">
              <w:rPr>
                <w:rFonts w:ascii="Times New Roman" w:eastAsia="Calibri" w:hAnsi="Times New Roman" w:cs="Times New Roman"/>
                <w:vertAlign w:val="subscript"/>
              </w:rPr>
              <w:t>1</w:t>
            </w:r>
            <w:r w:rsidRPr="00A70CED">
              <w:rPr>
                <w:rFonts w:ascii="Times New Roman" w:eastAsia="Calibri" w:hAnsi="Times New Roman" w:cs="Times New Roman"/>
              </w:rPr>
              <w:t>.05.O.034</w:t>
            </w:r>
          </w:p>
        </w:tc>
        <w:tc>
          <w:tcPr>
            <w:tcW w:w="2046"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 xml:space="preserve">Numărul de credite: </w:t>
            </w:r>
            <w:r w:rsidRPr="00A70CED">
              <w:rPr>
                <w:rFonts w:ascii="Times New Roman" w:eastAsia="Calibri" w:hAnsi="Times New Roman" w:cs="Times New Roman"/>
              </w:rPr>
              <w:t>4</w:t>
            </w:r>
          </w:p>
        </w:tc>
        <w:tc>
          <w:tcPr>
            <w:tcW w:w="2321"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 xml:space="preserve">Semestrul: </w:t>
            </w:r>
            <w:r w:rsidRPr="00A70CED">
              <w:rPr>
                <w:rFonts w:ascii="Times New Roman" w:eastAsia="Calibri" w:hAnsi="Times New Roman" w:cs="Times New Roman"/>
              </w:rPr>
              <w:t>V</w:t>
            </w:r>
          </w:p>
        </w:tc>
        <w:tc>
          <w:tcPr>
            <w:tcW w:w="2668"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 xml:space="preserve">Durata: </w:t>
            </w:r>
            <w:r w:rsidRPr="00A70CED">
              <w:rPr>
                <w:rFonts w:ascii="Times New Roman" w:eastAsia="Calibri" w:hAnsi="Times New Roman" w:cs="Times New Roman"/>
              </w:rPr>
              <w:t>un semestru</w:t>
            </w:r>
          </w:p>
        </w:tc>
      </w:tr>
      <w:tr w:rsidR="00A70CED" w:rsidRPr="00A70CED" w:rsidTr="00A70CED">
        <w:tc>
          <w:tcPr>
            <w:tcW w:w="3024"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jc w:val="center"/>
              <w:rPr>
                <w:rFonts w:ascii="Times New Roman" w:eastAsia="Calibri" w:hAnsi="Times New Roman" w:cs="Times New Roman"/>
                <w:b/>
              </w:rPr>
            </w:pPr>
            <w:r w:rsidRPr="00A70CED">
              <w:rPr>
                <w:rFonts w:ascii="Times New Roman" w:eastAsia="Calibri" w:hAnsi="Times New Roman" w:cs="Times New Roman"/>
                <w:b/>
              </w:rPr>
              <w:t>Tipuri de activități:</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Curs: 30</w:t>
            </w:r>
          </w:p>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Seminar: 15</w:t>
            </w:r>
          </w:p>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rPr>
              <w:t>Laborator: 15</w:t>
            </w:r>
          </w:p>
        </w:tc>
        <w:tc>
          <w:tcPr>
            <w:tcW w:w="2046"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jc w:val="center"/>
              <w:rPr>
                <w:rFonts w:ascii="Times New Roman" w:eastAsia="Calibri" w:hAnsi="Times New Roman" w:cs="Times New Roman"/>
                <w:lang w:val="en-US"/>
              </w:rPr>
            </w:pPr>
            <w:r w:rsidRPr="00A70CED">
              <w:rPr>
                <w:rFonts w:ascii="Times New Roman" w:eastAsia="Calibri" w:hAnsi="Times New Roman" w:cs="Times New Roman"/>
                <w:b/>
              </w:rPr>
              <w:t xml:space="preserve">Numărul de ore contact direct: </w:t>
            </w:r>
            <w:r w:rsidRPr="00A70CED">
              <w:rPr>
                <w:rFonts w:ascii="Times New Roman" w:eastAsia="Calibri" w:hAnsi="Times New Roman" w:cs="Times New Roman"/>
              </w:rPr>
              <w:t>60</w:t>
            </w:r>
          </w:p>
        </w:tc>
        <w:tc>
          <w:tcPr>
            <w:tcW w:w="2321"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 xml:space="preserve">  Numărul de ore contact indirect / lucrul individual: </w:t>
            </w:r>
            <w:r w:rsidRPr="00A70CED">
              <w:rPr>
                <w:rFonts w:ascii="Times New Roman" w:eastAsia="Calibri" w:hAnsi="Times New Roman" w:cs="Times New Roman"/>
              </w:rPr>
              <w:t>60</w:t>
            </w:r>
          </w:p>
          <w:p w:rsidR="00A70CED" w:rsidRPr="00A70CED" w:rsidRDefault="00A70CED" w:rsidP="00A70CED">
            <w:pPr>
              <w:spacing w:after="0" w:line="240" w:lineRule="auto"/>
              <w:rPr>
                <w:rFonts w:ascii="Times New Roman" w:eastAsia="Calibri" w:hAnsi="Times New Roman" w:cs="Times New Roman"/>
                <w:lang w:val="en-US"/>
              </w:rPr>
            </w:pPr>
          </w:p>
        </w:tc>
        <w:tc>
          <w:tcPr>
            <w:tcW w:w="2668" w:type="dxa"/>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lang w:val="en-US"/>
              </w:rPr>
            </w:pPr>
            <w:r w:rsidRPr="00A70CED">
              <w:rPr>
                <w:rFonts w:ascii="Times New Roman" w:eastAsia="Calibri" w:hAnsi="Times New Roman" w:cs="Times New Roman"/>
                <w:b/>
              </w:rPr>
              <w:t>Numărul de studenți</w:t>
            </w:r>
            <w:r w:rsidRPr="00A70CED">
              <w:rPr>
                <w:rFonts w:ascii="Times New Roman" w:eastAsia="Calibri" w:hAnsi="Times New Roman" w:cs="Times New Roman"/>
                <w:b/>
                <w:lang w:val="en-US"/>
              </w:rPr>
              <w:t>:</w:t>
            </w:r>
          </w:p>
        </w:tc>
      </w:tr>
      <w:tr w:rsidR="00A70CED" w:rsidRPr="00A70CED" w:rsidTr="00A70CED">
        <w:tc>
          <w:tcPr>
            <w:tcW w:w="10059"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lang w:val="en-US"/>
              </w:rPr>
              <w:t xml:space="preserve">Precondiții: </w:t>
            </w:r>
            <w:r w:rsidRPr="00A70CED">
              <w:rPr>
                <w:rFonts w:ascii="Times New Roman" w:eastAsia="Calibri" w:hAnsi="Times New Roman" w:cs="Times New Roman"/>
                <w:lang w:val="en-US"/>
              </w:rPr>
              <w:t>studierea cursurilor: teoria și metodologia instruirii, psihologia vîrstelor.</w:t>
            </w:r>
          </w:p>
        </w:tc>
      </w:tr>
      <w:tr w:rsidR="00A70CED" w:rsidRPr="00A70CED" w:rsidTr="00A70CED">
        <w:tc>
          <w:tcPr>
            <w:tcW w:w="10059"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Finalităţile cursului: </w:t>
            </w:r>
          </w:p>
          <w:p w:rsidR="00A70CED" w:rsidRPr="00A70CED" w:rsidRDefault="00A70CED" w:rsidP="00A70CED">
            <w:pPr>
              <w:spacing w:after="0" w:line="240" w:lineRule="auto"/>
              <w:rPr>
                <w:rFonts w:ascii="Times New Roman" w:eastAsia="Times New Roman" w:hAnsi="Times New Roman" w:cs="Times New Roman"/>
                <w:lang w:val="en-US" w:eastAsia="ro-RO"/>
              </w:rPr>
            </w:pPr>
            <w:r w:rsidRPr="00A70CED">
              <w:rPr>
                <w:rFonts w:ascii="Times New Roman" w:eastAsia="Times New Roman" w:hAnsi="Times New Roman" w:cs="Times New Roman"/>
                <w:i/>
                <w:lang w:val="en-US" w:eastAsia="ro-RO"/>
              </w:rPr>
              <w:t>La nivel de cunoştinţe</w:t>
            </w:r>
            <w:r w:rsidRPr="00A70CED">
              <w:rPr>
                <w:rFonts w:ascii="Times New Roman" w:eastAsia="Times New Roman" w:hAnsi="Times New Roman" w:cs="Times New Roman"/>
                <w:lang w:val="en-US" w:eastAsia="ro-RO"/>
              </w:rPr>
              <w:t xml:space="preserve">: Insuşirea demersurilor metodologice de predare a unităţilor de conţinut prevăzute curricular la educația fizică în clasele primare; Fundamentarea şi înţelegerea variatelor aspecte ale teoriei şi metodologiei educației fizice; </w:t>
            </w:r>
          </w:p>
          <w:p w:rsidR="00A70CED" w:rsidRPr="00A70CED" w:rsidRDefault="00A70CED" w:rsidP="00A70CED">
            <w:pPr>
              <w:spacing w:after="0" w:line="240" w:lineRule="auto"/>
              <w:rPr>
                <w:rFonts w:ascii="Times New Roman" w:eastAsia="Times New Roman" w:hAnsi="Times New Roman" w:cs="Times New Roman"/>
                <w:lang w:val="en-US" w:eastAsia="ro-RO"/>
              </w:rPr>
            </w:pPr>
            <w:r w:rsidRPr="00A70CED">
              <w:rPr>
                <w:rFonts w:ascii="Times New Roman" w:eastAsia="Times New Roman" w:hAnsi="Times New Roman" w:cs="Times New Roman"/>
                <w:i/>
                <w:lang w:val="en-US" w:eastAsia="ro-RO"/>
              </w:rPr>
              <w:t>La nivel de înţelegere şi aplicare</w:t>
            </w:r>
            <w:r w:rsidRPr="00A70CED">
              <w:rPr>
                <w:rFonts w:ascii="Times New Roman" w:eastAsia="Times New Roman" w:hAnsi="Times New Roman" w:cs="Times New Roman"/>
                <w:lang w:val="en-US" w:eastAsia="ro-RO"/>
              </w:rPr>
              <w:t>: Structurarea judicioasă a sistemului de exerciţii şi jocuri din cursul primar de educației fizice; Asigurarea funcţionalităţii cunoştinţelor şi a capacităţilor dobîndite; Stimularea formării deprinderilor de proiectare şi realizare a demersurilor didactice; Înţelegerea şi utilizarea corectă  a limbajului specific cursului în organizarea predării cunoştinţelor de specialitate.</w:t>
            </w:r>
          </w:p>
          <w:p w:rsidR="00A70CED" w:rsidRPr="00A70CED" w:rsidRDefault="00A70CED" w:rsidP="00A70CED">
            <w:pPr>
              <w:spacing w:after="0" w:line="240" w:lineRule="auto"/>
              <w:rPr>
                <w:rFonts w:ascii="Calibri" w:eastAsia="Times New Roman" w:hAnsi="Calibri" w:cs="Times New Roman"/>
                <w:lang w:eastAsia="ro-RO"/>
              </w:rPr>
            </w:pPr>
            <w:r w:rsidRPr="00A70CED">
              <w:rPr>
                <w:rFonts w:ascii="Times New Roman" w:eastAsia="Times New Roman" w:hAnsi="Times New Roman" w:cs="Times New Roman"/>
                <w:i/>
                <w:lang w:val="en-US" w:eastAsia="ro-RO"/>
              </w:rPr>
              <w:t>La nivel de integrare</w:t>
            </w:r>
            <w:r w:rsidRPr="00A70CED">
              <w:rPr>
                <w:rFonts w:ascii="Times New Roman" w:eastAsia="Times New Roman" w:hAnsi="Times New Roman" w:cs="Times New Roman"/>
                <w:lang w:val="en-US" w:eastAsia="ro-RO"/>
              </w:rPr>
              <w:t>: Formarea şi dezvoltarea capacităţilor de comunicare prin utilizarea limbajului specific educației fizice; Facilitarea apropierii elevului/studentului de viaţa reală şi de eventualele probleme cu care se poate confrunta în mod cotidian; Formarea și dezvoltarea unui corp sănătos prin intermediul educației fizice</w:t>
            </w:r>
          </w:p>
        </w:tc>
      </w:tr>
      <w:tr w:rsidR="00A70CED" w:rsidRPr="00A70CED" w:rsidTr="00A70CED">
        <w:tc>
          <w:tcPr>
            <w:tcW w:w="10059"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tabs>
                <w:tab w:val="num" w:pos="720"/>
              </w:tabs>
              <w:spacing w:before="40" w:after="0" w:line="240" w:lineRule="auto"/>
              <w:rPr>
                <w:rFonts w:ascii="Times New Roman" w:eastAsia="Calibri" w:hAnsi="Times New Roman" w:cs="Times New Roman"/>
                <w:b/>
              </w:rPr>
            </w:pPr>
            <w:r w:rsidRPr="00A70CED">
              <w:rPr>
                <w:rFonts w:ascii="Times New Roman" w:eastAsia="Calibri" w:hAnsi="Times New Roman" w:cs="Times New Roman"/>
                <w:b/>
              </w:rPr>
              <w:t>Conţinut (descriptoriu):</w:t>
            </w:r>
            <w:r w:rsidRPr="00A70CED">
              <w:rPr>
                <w:rFonts w:ascii="Times New Roman" w:eastAsia="Times New Roman" w:hAnsi="Times New Roman" w:cs="Times New Roman"/>
              </w:rPr>
              <w:t>Statutul de disciplină științifică a teoriei și metodologie educației fizice.Obiectul de studiu al Teoriei și metodologie educație fizice.</w:t>
            </w:r>
            <w:r w:rsidRPr="00A70CED">
              <w:rPr>
                <w:rFonts w:ascii="Times New Roman" w:eastAsia="Times New Roman" w:hAnsi="Times New Roman" w:cs="Times New Roman"/>
                <w:bCs/>
              </w:rPr>
              <w:t>Evoluţia denumirii Teoriei şi metodicii educaţiei fizice şi sportului.Dezvoltarea gîndirii teoretice în domeniul educaţiei fizice şi sportului.Constituirea TMEFS ca disciplină ştiinţifică.Izvoarele Teoriei şi metodicii educaţiei fizice şi sportului.Metodele de cercetare ştiinţifică ale Teoriei şi metodicii educaţiei fizice şi sportului.</w:t>
            </w:r>
            <w:r w:rsidRPr="00A70CED">
              <w:rPr>
                <w:rFonts w:ascii="Times New Roman" w:eastAsia="Times New Roman" w:hAnsi="Times New Roman" w:cs="Times New Roman"/>
              </w:rPr>
              <w:t>Conceptul de educație fizică.Originea educației fizice.</w:t>
            </w:r>
            <w:r w:rsidRPr="00A70CED">
              <w:rPr>
                <w:rFonts w:ascii="Times New Roman" w:eastAsia="Times New Roman" w:hAnsi="Times New Roman" w:cs="Times New Roman"/>
                <w:bCs/>
                <w:lang w:val="it-IT"/>
              </w:rPr>
              <w:t>Esenţa educaţiei fizice şi sportului ca activităţi sociale</w:t>
            </w:r>
            <w:r w:rsidRPr="00A70CED">
              <w:rPr>
                <w:rFonts w:ascii="Times New Roman" w:eastAsia="Times New Roman" w:hAnsi="Times New Roman" w:cs="Times New Roman"/>
              </w:rPr>
              <w:t>.Idealul, scopul, finalitățile, obiectivele educației fizice.Funcțiile educației fizice.Educația fizică. Sportul. Antrenamentul sportiv.Dinamica efortului în lecția de educație fizică.Dirijarea efortului în lecția de educație fizică.Mijloacele educației fizice.Comunicarea didactică.Acțiunile profesorului de educație fizică.Rolul eredității în practicarea exercițiilor fizice.Rolul mediului în practicarea exercițiilor fizice.Cunoștințele de specialitate.</w:t>
            </w:r>
            <w:r w:rsidRPr="00A70CED">
              <w:rPr>
                <w:rFonts w:ascii="Times New Roman" w:eastAsia="Times New Roman" w:hAnsi="Times New Roman" w:cs="Times New Roman"/>
                <w:bCs/>
              </w:rPr>
              <w:t>Indici armonioşi ai dezvoltării morfologice şi funcţionale.Legătura componentelor procesului instructiv-educativ cu efortul.</w:t>
            </w:r>
            <w:r w:rsidRPr="00A70CED">
              <w:rPr>
                <w:rFonts w:ascii="Times New Roman" w:eastAsia="Times New Roman" w:hAnsi="Times New Roman" w:cs="Times New Roman"/>
              </w:rPr>
              <w:t>Funcțiile evaluării și tipologia evaluării.Conținutul evaluării.Criterii de evaluare în activitatea de educație fizică.Metode de evaluare.Evaluarea activității profesorului.Evaluarea lecției de educație fizică.Normativitatea activității didactice din educația fizică.Metode, mijloacele și forme didactice utilizate în educația fizică.</w:t>
            </w:r>
          </w:p>
        </w:tc>
      </w:tr>
      <w:tr w:rsidR="00A70CED" w:rsidRPr="00A70CED" w:rsidTr="00A70CED">
        <w:trPr>
          <w:trHeight w:val="1073"/>
        </w:trPr>
        <w:tc>
          <w:tcPr>
            <w:tcW w:w="10059"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Metode de predare şi învăţare:</w:t>
            </w:r>
            <w:r w:rsidRPr="00A70CED">
              <w:rPr>
                <w:rFonts w:ascii="Times New Roman" w:eastAsia="Calibri" w:hAnsi="Times New Roman" w:cs="Times New Roman"/>
              </w:rPr>
              <w:t>prelegerea cu dialog; prelegerea intensificată (activizantă): tehnica brainstorming-ului, termenii-cheie în avans sau inițiali, predicția cu termeni dați, scrierea liberă, prelegeri ilustrate; prelegerile interactive. Seminarul repetitiv interactiv; seminarul problematizat, seminarul cu aplicații: seminarul cu studiu de caz, seminarul cu experimente; seminarul-atelier (work-shop).</w:t>
            </w:r>
          </w:p>
        </w:tc>
      </w:tr>
      <w:tr w:rsidR="00A70CED" w:rsidRPr="00A70CED" w:rsidTr="00A70CED">
        <w:tc>
          <w:tcPr>
            <w:tcW w:w="10059"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 xml:space="preserve">Modalități de evaluare: </w:t>
            </w:r>
            <w:r w:rsidRPr="00A70CED">
              <w:rPr>
                <w:rFonts w:ascii="Times New Roman" w:eastAsia="Calibri" w:hAnsi="Times New Roman" w:cs="Times New Roman"/>
              </w:rPr>
              <w:t>oral / scris; prezentarea proiectelor didactice</w:t>
            </w:r>
          </w:p>
        </w:tc>
      </w:tr>
      <w:tr w:rsidR="00A70CED" w:rsidRPr="00A70CED" w:rsidTr="00A70CED">
        <w:tc>
          <w:tcPr>
            <w:tcW w:w="10059"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Condiții de obținere a creditelor:</w:t>
            </w:r>
            <w:r w:rsidRPr="00A70CED">
              <w:rPr>
                <w:rFonts w:ascii="Times New Roman" w:eastAsia="Calibri" w:hAnsi="Times New Roman" w:cs="Times New Roman"/>
              </w:rPr>
              <w:t>obținerea notelor pozitive la cele două evaluări intermediare și susținerea examenului scris.</w:t>
            </w:r>
          </w:p>
        </w:tc>
      </w:tr>
      <w:tr w:rsidR="00A70CED" w:rsidRPr="00A70CED" w:rsidTr="00A70CED">
        <w:tc>
          <w:tcPr>
            <w:tcW w:w="10059"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b/>
              </w:rPr>
              <w:t xml:space="preserve">Titularul cursului: </w:t>
            </w:r>
            <w:r w:rsidRPr="00A70CED">
              <w:rPr>
                <w:rFonts w:ascii="Times New Roman" w:eastAsia="Calibri" w:hAnsi="Times New Roman" w:cs="Times New Roman"/>
              </w:rPr>
              <w:t>Iuzu Iulianna</w:t>
            </w:r>
          </w:p>
        </w:tc>
      </w:tr>
      <w:tr w:rsidR="00A70CED" w:rsidRPr="00A70CED" w:rsidTr="00A70CED">
        <w:tc>
          <w:tcPr>
            <w:tcW w:w="10059" w:type="dxa"/>
            <w:gridSpan w:val="4"/>
            <w:tcBorders>
              <w:top w:val="single" w:sz="4" w:space="0" w:color="auto"/>
              <w:left w:val="single" w:sz="4" w:space="0" w:color="auto"/>
              <w:bottom w:val="single" w:sz="4" w:space="0" w:color="auto"/>
              <w:right w:val="single" w:sz="4" w:space="0" w:color="auto"/>
            </w:tcBorders>
            <w:hideMark/>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Alte informații:</w:t>
            </w:r>
            <w:r w:rsidRPr="00A70CED">
              <w:rPr>
                <w:rFonts w:ascii="Times New Roman" w:eastAsia="Calibri" w:hAnsi="Times New Roman" w:cs="Times New Roman"/>
              </w:rPr>
              <w:t>toate cunoștințele, capacitățile, competențele formate pe parcursul studierii cursului sunt valorificate la practica pedagogică.</w:t>
            </w:r>
          </w:p>
        </w:tc>
      </w:tr>
    </w:tbl>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p w:rsidR="00A70CED" w:rsidRDefault="00A70CED"/>
    <w:tbl>
      <w:tblPr>
        <w:tblW w:w="102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451"/>
        <w:gridCol w:w="1523"/>
        <w:gridCol w:w="1051"/>
        <w:gridCol w:w="995"/>
        <w:gridCol w:w="1106"/>
        <w:gridCol w:w="497"/>
        <w:gridCol w:w="723"/>
        <w:gridCol w:w="609"/>
        <w:gridCol w:w="77"/>
        <w:gridCol w:w="414"/>
        <w:gridCol w:w="126"/>
        <w:gridCol w:w="94"/>
        <w:gridCol w:w="11"/>
        <w:gridCol w:w="357"/>
        <w:gridCol w:w="66"/>
        <w:gridCol w:w="14"/>
        <w:gridCol w:w="563"/>
      </w:tblGrid>
      <w:tr w:rsidR="00A70CED" w:rsidRPr="00A70CED" w:rsidTr="00A70CED">
        <w:tc>
          <w:tcPr>
            <w:tcW w:w="2037"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lastRenderedPageBreak/>
              <w:t>Denumirea disciplinei</w:t>
            </w:r>
          </w:p>
        </w:tc>
        <w:tc>
          <w:tcPr>
            <w:tcW w:w="8226" w:type="dxa"/>
            <w:gridSpan w:val="16"/>
          </w:tcPr>
          <w:p w:rsidR="00A70CED" w:rsidRPr="00A70CED" w:rsidRDefault="00A70CED" w:rsidP="00A70CED">
            <w:pPr>
              <w:spacing w:after="0" w:line="240" w:lineRule="auto"/>
              <w:rPr>
                <w:rFonts w:ascii="Times New Roman" w:eastAsia="Calibri" w:hAnsi="Times New Roman" w:cs="Times New Roman"/>
                <w:b/>
              </w:rPr>
            </w:pPr>
            <w:r w:rsidRPr="00A70CED">
              <w:rPr>
                <w:rFonts w:ascii="Times New Roman" w:eastAsia="Calibri" w:hAnsi="Times New Roman" w:cs="Times New Roman"/>
                <w:b/>
              </w:rPr>
              <w:t>Teoria şi metodologia educaţiei tehnologice</w:t>
            </w:r>
          </w:p>
        </w:tc>
      </w:tr>
      <w:tr w:rsidR="00A70CED" w:rsidRPr="00A70CED" w:rsidTr="00A70CED">
        <w:tc>
          <w:tcPr>
            <w:tcW w:w="1586"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Codul disciplinei</w:t>
            </w:r>
          </w:p>
        </w:tc>
        <w:tc>
          <w:tcPr>
            <w:tcW w:w="1974" w:type="dxa"/>
            <w:gridSpan w:val="2"/>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S1.05.O.035</w:t>
            </w:r>
          </w:p>
        </w:tc>
        <w:tc>
          <w:tcPr>
            <w:tcW w:w="1051"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Anul </w:t>
            </w:r>
          </w:p>
        </w:tc>
        <w:tc>
          <w:tcPr>
            <w:tcW w:w="995" w:type="dxa"/>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III</w:t>
            </w:r>
          </w:p>
        </w:tc>
        <w:tc>
          <w:tcPr>
            <w:tcW w:w="1106"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semestrul</w:t>
            </w:r>
          </w:p>
        </w:tc>
        <w:tc>
          <w:tcPr>
            <w:tcW w:w="1220" w:type="dxa"/>
            <w:gridSpan w:val="2"/>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V</w:t>
            </w:r>
          </w:p>
        </w:tc>
        <w:tc>
          <w:tcPr>
            <w:tcW w:w="1100" w:type="dxa"/>
            <w:gridSpan w:val="3"/>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Anul univ.</w:t>
            </w:r>
          </w:p>
        </w:tc>
        <w:tc>
          <w:tcPr>
            <w:tcW w:w="1231" w:type="dxa"/>
            <w:gridSpan w:val="7"/>
          </w:tcPr>
          <w:p w:rsidR="00A70CED" w:rsidRPr="00A70CED" w:rsidRDefault="00A70CED" w:rsidP="00A70CED">
            <w:pPr>
              <w:spacing w:after="0" w:line="240" w:lineRule="auto"/>
              <w:rPr>
                <w:rFonts w:ascii="Times New Roman" w:eastAsia="Calibri" w:hAnsi="Times New Roman" w:cs="Times New Roman"/>
              </w:rPr>
            </w:pPr>
          </w:p>
        </w:tc>
      </w:tr>
      <w:tr w:rsidR="00A70CED" w:rsidRPr="00A70CED" w:rsidTr="00A70CED">
        <w:trPr>
          <w:trHeight w:val="310"/>
        </w:trPr>
        <w:tc>
          <w:tcPr>
            <w:tcW w:w="2037" w:type="dxa"/>
            <w:gridSpan w:val="2"/>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 xml:space="preserve">Facultatea </w:t>
            </w:r>
          </w:p>
        </w:tc>
        <w:tc>
          <w:tcPr>
            <w:tcW w:w="5895" w:type="dxa"/>
            <w:gridSpan w:val="6"/>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Filologie şi Istorie</w:t>
            </w:r>
          </w:p>
        </w:tc>
        <w:tc>
          <w:tcPr>
            <w:tcW w:w="1754" w:type="dxa"/>
            <w:gridSpan w:val="8"/>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Num</w:t>
            </w:r>
            <w:r w:rsidRPr="00A70CED">
              <w:rPr>
                <w:rFonts w:ascii="Times New Roman" w:eastAsia="Calibri" w:hAnsi="Times New Roman" w:cs="Times New Roman"/>
              </w:rPr>
              <w:t>ă</w:t>
            </w:r>
            <w:r w:rsidRPr="00A70CED">
              <w:rPr>
                <w:rFonts w:ascii="Times New Roman" w:eastAsia="Calibri" w:hAnsi="Times New Roman" w:cs="Times New Roman"/>
                <w:lang w:val="en-US"/>
              </w:rPr>
              <w:t>rul de credite</w:t>
            </w:r>
          </w:p>
        </w:tc>
        <w:tc>
          <w:tcPr>
            <w:tcW w:w="577" w:type="dxa"/>
            <w:gridSpan w:val="2"/>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3</w:t>
            </w:r>
          </w:p>
        </w:tc>
      </w:tr>
      <w:tr w:rsidR="00A70CED" w:rsidRPr="00A70CED" w:rsidTr="00A70CED">
        <w:tc>
          <w:tcPr>
            <w:tcW w:w="2037" w:type="dxa"/>
            <w:gridSpan w:val="2"/>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 xml:space="preserve">Domeniul </w:t>
            </w:r>
          </w:p>
        </w:tc>
        <w:tc>
          <w:tcPr>
            <w:tcW w:w="5172" w:type="dxa"/>
            <w:gridSpan w:val="5"/>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14 Ştiinţe ale educaţiei</w:t>
            </w:r>
          </w:p>
        </w:tc>
        <w:tc>
          <w:tcPr>
            <w:tcW w:w="3054" w:type="dxa"/>
            <w:gridSpan w:val="11"/>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rPr>
              <w:t>Numărul de ore pe semestru/ activităţii</w:t>
            </w:r>
          </w:p>
        </w:tc>
      </w:tr>
      <w:tr w:rsidR="00A70CED" w:rsidRPr="00A70CED" w:rsidTr="00A70CED">
        <w:tc>
          <w:tcPr>
            <w:tcW w:w="2037"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Specializarea </w:t>
            </w:r>
          </w:p>
        </w:tc>
        <w:tc>
          <w:tcPr>
            <w:tcW w:w="5172" w:type="dxa"/>
            <w:gridSpan w:val="5"/>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Pedagogie în Învăţămîntul Primar şi pedagogie preşcolară</w:t>
            </w:r>
          </w:p>
        </w:tc>
        <w:tc>
          <w:tcPr>
            <w:tcW w:w="72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Total </w:t>
            </w:r>
          </w:p>
        </w:tc>
        <w:tc>
          <w:tcPr>
            <w:tcW w:w="686"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SI </w:t>
            </w:r>
          </w:p>
        </w:tc>
        <w:tc>
          <w:tcPr>
            <w:tcW w:w="540"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AT</w:t>
            </w:r>
          </w:p>
        </w:tc>
        <w:tc>
          <w:tcPr>
            <w:tcW w:w="542" w:type="dxa"/>
            <w:gridSpan w:val="5"/>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TC</w:t>
            </w:r>
          </w:p>
        </w:tc>
        <w:tc>
          <w:tcPr>
            <w:tcW w:w="56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AA</w:t>
            </w:r>
          </w:p>
        </w:tc>
      </w:tr>
      <w:tr w:rsidR="00A70CED" w:rsidRPr="00A70CED" w:rsidTr="00A70CED">
        <w:tc>
          <w:tcPr>
            <w:tcW w:w="2037"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Pachet opţional</w:t>
            </w:r>
          </w:p>
        </w:tc>
        <w:tc>
          <w:tcPr>
            <w:tcW w:w="5172" w:type="dxa"/>
            <w:gridSpan w:val="5"/>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w:t>
            </w:r>
          </w:p>
        </w:tc>
        <w:tc>
          <w:tcPr>
            <w:tcW w:w="72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90</w:t>
            </w:r>
          </w:p>
        </w:tc>
        <w:tc>
          <w:tcPr>
            <w:tcW w:w="686"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45</w:t>
            </w:r>
          </w:p>
        </w:tc>
        <w:tc>
          <w:tcPr>
            <w:tcW w:w="540"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45</w:t>
            </w:r>
          </w:p>
        </w:tc>
        <w:tc>
          <w:tcPr>
            <w:tcW w:w="542" w:type="dxa"/>
            <w:gridSpan w:val="5"/>
          </w:tcPr>
          <w:p w:rsidR="00A70CED" w:rsidRPr="00A70CED" w:rsidRDefault="00A70CED" w:rsidP="00A70CED">
            <w:pPr>
              <w:spacing w:after="0" w:line="240" w:lineRule="auto"/>
              <w:rPr>
                <w:rFonts w:ascii="Times New Roman" w:eastAsia="Calibri" w:hAnsi="Times New Roman" w:cs="Times New Roman"/>
                <w:lang w:val="en-US"/>
              </w:rPr>
            </w:pPr>
          </w:p>
        </w:tc>
        <w:tc>
          <w:tcPr>
            <w:tcW w:w="563" w:type="dxa"/>
          </w:tcPr>
          <w:p w:rsidR="00A70CED" w:rsidRPr="00A70CED" w:rsidRDefault="00A70CED" w:rsidP="00A70CED">
            <w:pPr>
              <w:spacing w:after="0" w:line="240" w:lineRule="auto"/>
              <w:rPr>
                <w:rFonts w:ascii="Times New Roman" w:eastAsia="Calibri" w:hAnsi="Times New Roman" w:cs="Times New Roman"/>
                <w:lang w:val="en-US"/>
              </w:rPr>
            </w:pPr>
          </w:p>
        </w:tc>
      </w:tr>
      <w:tr w:rsidR="00A70CED" w:rsidRPr="00A70CED" w:rsidTr="00A70CED">
        <w:tc>
          <w:tcPr>
            <w:tcW w:w="9700" w:type="dxa"/>
            <w:gridSpan w:val="17"/>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Categoria formativă a disciplinei</w:t>
            </w:r>
          </w:p>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b/>
                <w:lang w:val="en-US"/>
              </w:rPr>
              <w:t>DF</w:t>
            </w:r>
            <w:r w:rsidRPr="00A70CED">
              <w:rPr>
                <w:rFonts w:ascii="Times New Roman" w:eastAsia="Calibri" w:hAnsi="Times New Roman" w:cs="Times New Roman"/>
                <w:lang w:val="en-US"/>
              </w:rPr>
              <w:t xml:space="preserve">- fundamentală;    </w:t>
            </w:r>
            <w:r w:rsidRPr="00A70CED">
              <w:rPr>
                <w:rFonts w:ascii="Times New Roman" w:eastAsia="Calibri" w:hAnsi="Times New Roman" w:cs="Times New Roman"/>
                <w:b/>
                <w:lang w:val="en-US"/>
              </w:rPr>
              <w:t>DG</w:t>
            </w:r>
            <w:r w:rsidRPr="00A70CED">
              <w:rPr>
                <w:rFonts w:ascii="Times New Roman" w:eastAsia="Calibri" w:hAnsi="Times New Roman" w:cs="Times New Roman"/>
                <w:lang w:val="en-US"/>
              </w:rPr>
              <w:t xml:space="preserve">-generală; </w:t>
            </w:r>
            <w:r w:rsidRPr="00A70CED">
              <w:rPr>
                <w:rFonts w:ascii="Times New Roman" w:eastAsia="Calibri" w:hAnsi="Times New Roman" w:cs="Times New Roman"/>
                <w:b/>
                <w:lang w:val="en-US"/>
              </w:rPr>
              <w:t xml:space="preserve">DS </w:t>
            </w:r>
            <w:r w:rsidRPr="00A70CED">
              <w:rPr>
                <w:rFonts w:ascii="Times New Roman" w:eastAsia="Calibri" w:hAnsi="Times New Roman" w:cs="Times New Roman"/>
                <w:lang w:val="en-US"/>
              </w:rPr>
              <w:t xml:space="preserve">- de specialitate     </w:t>
            </w:r>
            <w:r w:rsidRPr="00A70CED">
              <w:rPr>
                <w:rFonts w:ascii="Times New Roman" w:eastAsia="Calibri" w:hAnsi="Times New Roman" w:cs="Times New Roman"/>
                <w:b/>
                <w:lang w:val="en-US"/>
              </w:rPr>
              <w:t>DE</w:t>
            </w:r>
            <w:r w:rsidRPr="00A70CED">
              <w:rPr>
                <w:rFonts w:ascii="Times New Roman" w:eastAsia="Calibri" w:hAnsi="Times New Roman" w:cs="Times New Roman"/>
                <w:lang w:val="en-US"/>
              </w:rPr>
              <w:t xml:space="preserve"> - economică/ managerială;    </w:t>
            </w:r>
            <w:r w:rsidRPr="00A70CED">
              <w:rPr>
                <w:rFonts w:ascii="Times New Roman" w:eastAsia="Calibri" w:hAnsi="Times New Roman" w:cs="Times New Roman"/>
                <w:b/>
                <w:lang w:val="en-US"/>
              </w:rPr>
              <w:t>DU</w:t>
            </w:r>
            <w:r w:rsidRPr="00A70CED">
              <w:rPr>
                <w:rFonts w:ascii="Times New Roman" w:eastAsia="Calibri" w:hAnsi="Times New Roman" w:cs="Times New Roman"/>
                <w:lang w:val="en-US"/>
              </w:rPr>
              <w:t>- umanistă</w:t>
            </w:r>
          </w:p>
        </w:tc>
        <w:tc>
          <w:tcPr>
            <w:tcW w:w="56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DS</w:t>
            </w:r>
          </w:p>
        </w:tc>
      </w:tr>
      <w:tr w:rsidR="00A70CED" w:rsidRPr="00A70CED" w:rsidTr="00A70CED">
        <w:tc>
          <w:tcPr>
            <w:tcW w:w="9700" w:type="dxa"/>
            <w:gridSpan w:val="17"/>
          </w:tcPr>
          <w:p w:rsidR="00A70CED" w:rsidRPr="00A70CED" w:rsidRDefault="00A70CED" w:rsidP="00A70CED">
            <w:pPr>
              <w:spacing w:after="0" w:line="240" w:lineRule="auto"/>
              <w:rPr>
                <w:rFonts w:ascii="Times New Roman" w:eastAsia="Calibri" w:hAnsi="Times New Roman" w:cs="Times New Roman"/>
              </w:rPr>
            </w:pPr>
            <w:r w:rsidRPr="00A70CED">
              <w:rPr>
                <w:rFonts w:ascii="Times New Roman" w:eastAsia="Calibri" w:hAnsi="Times New Roman" w:cs="Times New Roman"/>
                <w:lang w:val="en-US"/>
              </w:rPr>
              <w:t xml:space="preserve">Categoria de opţionalitate a disciplinei; </w:t>
            </w:r>
            <w:r w:rsidRPr="00A70CED">
              <w:rPr>
                <w:rFonts w:ascii="Times New Roman" w:eastAsia="Calibri" w:hAnsi="Times New Roman" w:cs="Times New Roman"/>
                <w:b/>
                <w:lang w:val="en-US"/>
              </w:rPr>
              <w:t>DI</w:t>
            </w:r>
            <w:r w:rsidRPr="00A70CED">
              <w:rPr>
                <w:rFonts w:ascii="Times New Roman" w:eastAsia="Calibri" w:hAnsi="Times New Roman" w:cs="Times New Roman"/>
                <w:lang w:val="en-US"/>
              </w:rPr>
              <w:t>- impusă</w:t>
            </w:r>
            <w:r w:rsidRPr="00A70CED">
              <w:rPr>
                <w:rFonts w:ascii="Times New Roman" w:eastAsia="Calibri" w:hAnsi="Times New Roman" w:cs="Times New Roman"/>
              </w:rPr>
              <w:t xml:space="preserve">; </w:t>
            </w:r>
            <w:r w:rsidRPr="00A70CED">
              <w:rPr>
                <w:rFonts w:ascii="Times New Roman" w:eastAsia="Calibri" w:hAnsi="Times New Roman" w:cs="Times New Roman"/>
                <w:b/>
              </w:rPr>
              <w:t>DO</w:t>
            </w:r>
            <w:r w:rsidRPr="00A70CED">
              <w:rPr>
                <w:rFonts w:ascii="Times New Roman" w:eastAsia="Calibri" w:hAnsi="Times New Roman" w:cs="Times New Roman"/>
              </w:rPr>
              <w:t>-opţională;</w:t>
            </w:r>
          </w:p>
        </w:tc>
        <w:tc>
          <w:tcPr>
            <w:tcW w:w="56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DO</w:t>
            </w:r>
          </w:p>
        </w:tc>
      </w:tr>
      <w:tr w:rsidR="00A70CED" w:rsidRPr="00A70CED" w:rsidTr="00A70CED">
        <w:tc>
          <w:tcPr>
            <w:tcW w:w="2037" w:type="dxa"/>
            <w:gridSpan w:val="2"/>
            <w:vMerge w:val="restart"/>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Discipline</w:t>
            </w:r>
          </w:p>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Anterioare</w:t>
            </w:r>
          </w:p>
        </w:tc>
        <w:tc>
          <w:tcPr>
            <w:tcW w:w="1523" w:type="dxa"/>
          </w:tcPr>
          <w:p w:rsidR="00A70CED" w:rsidRPr="00A70CED" w:rsidRDefault="00A70CED" w:rsidP="00A70CED">
            <w:pPr>
              <w:spacing w:after="0" w:line="240" w:lineRule="auto"/>
              <w:rPr>
                <w:rFonts w:ascii="Times New Roman" w:eastAsia="Calibri" w:hAnsi="Times New Roman" w:cs="Times New Roman"/>
                <w:b/>
                <w:lang w:val="en-US"/>
              </w:rPr>
            </w:pPr>
            <w:r w:rsidRPr="00A70CED">
              <w:rPr>
                <w:rFonts w:ascii="Times New Roman" w:eastAsia="Calibri" w:hAnsi="Times New Roman" w:cs="Times New Roman"/>
                <w:b/>
                <w:lang w:val="en-US"/>
              </w:rPr>
              <w:t>Obligatorii</w:t>
            </w:r>
          </w:p>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(condiţionate)</w:t>
            </w:r>
          </w:p>
        </w:tc>
        <w:tc>
          <w:tcPr>
            <w:tcW w:w="6703" w:type="dxa"/>
            <w:gridSpan w:val="15"/>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w:t>
            </w:r>
          </w:p>
        </w:tc>
      </w:tr>
      <w:tr w:rsidR="00A70CED" w:rsidRPr="00A70CED" w:rsidTr="00A70CED">
        <w:tc>
          <w:tcPr>
            <w:tcW w:w="2037" w:type="dxa"/>
            <w:gridSpan w:val="2"/>
            <w:vMerge/>
          </w:tcPr>
          <w:p w:rsidR="00A70CED" w:rsidRPr="00A70CED" w:rsidRDefault="00A70CED" w:rsidP="00A70CED">
            <w:pPr>
              <w:spacing w:after="0" w:line="240" w:lineRule="auto"/>
              <w:rPr>
                <w:rFonts w:ascii="Times New Roman" w:eastAsia="Calibri" w:hAnsi="Times New Roman" w:cs="Times New Roman"/>
                <w:lang w:val="en-US"/>
              </w:rPr>
            </w:pPr>
          </w:p>
        </w:tc>
        <w:tc>
          <w:tcPr>
            <w:tcW w:w="1523" w:type="dxa"/>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 xml:space="preserve">Recomandate </w:t>
            </w:r>
          </w:p>
        </w:tc>
        <w:tc>
          <w:tcPr>
            <w:tcW w:w="6703" w:type="dxa"/>
            <w:gridSpan w:val="15"/>
            <w:tcBorders>
              <w:top w:val="nil"/>
            </w:tcBorders>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w:t>
            </w:r>
          </w:p>
        </w:tc>
      </w:tr>
      <w:tr w:rsidR="00A70CED" w:rsidRPr="00A70CED" w:rsidTr="00A70CED">
        <w:tc>
          <w:tcPr>
            <w:tcW w:w="2037"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Obiective</w:t>
            </w:r>
          </w:p>
          <w:p w:rsidR="00A70CED" w:rsidRPr="00A70CED" w:rsidRDefault="00A70CED" w:rsidP="00A70CED">
            <w:pPr>
              <w:spacing w:after="0" w:line="240" w:lineRule="auto"/>
              <w:rPr>
                <w:rFonts w:ascii="Times New Roman" w:eastAsia="Calibri" w:hAnsi="Times New Roman" w:cs="Times New Roman"/>
                <w:lang w:val="en-US"/>
              </w:rPr>
            </w:pPr>
          </w:p>
          <w:p w:rsidR="00A70CED" w:rsidRPr="00A70CED" w:rsidRDefault="00A70CED" w:rsidP="00A70CED">
            <w:pPr>
              <w:spacing w:after="0" w:line="240" w:lineRule="auto"/>
              <w:rPr>
                <w:rFonts w:ascii="Times New Roman" w:eastAsia="Calibri" w:hAnsi="Times New Roman" w:cs="Times New Roman"/>
                <w:lang w:val="en-US"/>
              </w:rPr>
            </w:pPr>
          </w:p>
          <w:p w:rsidR="00A70CED" w:rsidRPr="00A70CED" w:rsidRDefault="00A70CED" w:rsidP="00A70CED">
            <w:pPr>
              <w:spacing w:after="0" w:line="240" w:lineRule="auto"/>
              <w:rPr>
                <w:rFonts w:ascii="Times New Roman" w:eastAsia="Calibri" w:hAnsi="Times New Roman" w:cs="Times New Roman"/>
                <w:lang w:val="en-US"/>
              </w:rPr>
            </w:pPr>
          </w:p>
        </w:tc>
        <w:tc>
          <w:tcPr>
            <w:tcW w:w="8226" w:type="dxa"/>
            <w:gridSpan w:val="16"/>
          </w:tcPr>
          <w:p w:rsidR="00A70CED" w:rsidRPr="00A70CED" w:rsidRDefault="00A70CED" w:rsidP="00A70CED">
            <w:pPr>
              <w:numPr>
                <w:ilvl w:val="0"/>
                <w:numId w:val="43"/>
              </w:numPr>
              <w:tabs>
                <w:tab w:val="clear" w:pos="1080"/>
                <w:tab w:val="num" w:pos="0"/>
              </w:tabs>
              <w:spacing w:after="0" w:line="240" w:lineRule="auto"/>
              <w:ind w:left="0" w:firstLine="720"/>
              <w:jc w:val="both"/>
              <w:rPr>
                <w:rFonts w:ascii="Times New Roman" w:eastAsia="Calibri" w:hAnsi="Times New Roman" w:cs="Times New Roman"/>
              </w:rPr>
            </w:pPr>
            <w:r w:rsidRPr="00A70CED">
              <w:rPr>
                <w:rFonts w:ascii="Times New Roman" w:eastAsia="Calibri" w:hAnsi="Times New Roman" w:cs="Times New Roman"/>
              </w:rPr>
              <w:t>Capacitatea de a elabora şi redacta teste în funcţie de sarcinile de învăţare; teste de cunoştinţe, aptitudini.</w:t>
            </w:r>
          </w:p>
          <w:p w:rsidR="00A70CED" w:rsidRPr="00A70CED" w:rsidRDefault="00A70CED" w:rsidP="00A70CED">
            <w:pPr>
              <w:numPr>
                <w:ilvl w:val="0"/>
                <w:numId w:val="43"/>
              </w:numPr>
              <w:tabs>
                <w:tab w:val="clear" w:pos="1080"/>
                <w:tab w:val="num" w:pos="0"/>
              </w:tabs>
              <w:spacing w:after="0" w:line="240" w:lineRule="auto"/>
              <w:ind w:left="0" w:firstLine="720"/>
              <w:jc w:val="both"/>
              <w:rPr>
                <w:rFonts w:ascii="Times New Roman" w:eastAsia="Calibri" w:hAnsi="Times New Roman" w:cs="Times New Roman"/>
              </w:rPr>
            </w:pPr>
            <w:r w:rsidRPr="00A70CED">
              <w:rPr>
                <w:rFonts w:ascii="Times New Roman" w:eastAsia="Calibri" w:hAnsi="Times New Roman" w:cs="Times New Roman"/>
              </w:rPr>
              <w:t>Sesizarea posibilităţilor de învăţare şi capacităţile particulare ale studenţilor cu aptitudini speciale.</w:t>
            </w:r>
          </w:p>
          <w:p w:rsidR="00A70CED" w:rsidRPr="00A70CED" w:rsidRDefault="00A70CED" w:rsidP="00A70CED">
            <w:pPr>
              <w:numPr>
                <w:ilvl w:val="0"/>
                <w:numId w:val="43"/>
              </w:numPr>
              <w:tabs>
                <w:tab w:val="clear" w:pos="1080"/>
                <w:tab w:val="num" w:pos="0"/>
              </w:tabs>
              <w:spacing w:after="0" w:line="240" w:lineRule="auto"/>
              <w:ind w:left="0" w:firstLine="720"/>
              <w:jc w:val="both"/>
              <w:rPr>
                <w:rFonts w:ascii="Times New Roman" w:eastAsia="Calibri" w:hAnsi="Times New Roman" w:cs="Times New Roman"/>
              </w:rPr>
            </w:pPr>
            <w:r w:rsidRPr="00A70CED">
              <w:rPr>
                <w:rFonts w:ascii="Times New Roman" w:eastAsia="Calibri" w:hAnsi="Times New Roman" w:cs="Times New Roman"/>
              </w:rPr>
              <w:t>Capacitatea de a realiza analogii, asociaţii, a elabora o caracterizare de sinteză.</w:t>
            </w:r>
          </w:p>
          <w:p w:rsidR="00A70CED" w:rsidRPr="00A70CED" w:rsidRDefault="00A70CED" w:rsidP="00A70CED">
            <w:pPr>
              <w:numPr>
                <w:ilvl w:val="0"/>
                <w:numId w:val="43"/>
              </w:numPr>
              <w:tabs>
                <w:tab w:val="clear" w:pos="1080"/>
                <w:tab w:val="num" w:pos="0"/>
              </w:tabs>
              <w:spacing w:after="0" w:line="240" w:lineRule="auto"/>
              <w:ind w:left="0" w:firstLine="720"/>
              <w:jc w:val="both"/>
              <w:rPr>
                <w:rFonts w:ascii="Times New Roman" w:eastAsia="Calibri" w:hAnsi="Times New Roman" w:cs="Times New Roman"/>
              </w:rPr>
            </w:pPr>
            <w:r w:rsidRPr="00A70CED">
              <w:rPr>
                <w:rFonts w:ascii="Times New Roman" w:eastAsia="Calibri" w:hAnsi="Times New Roman" w:cs="Times New Roman"/>
              </w:rPr>
              <w:t>Capacitatea de a alege tipul de itemi în funcţie de scopul evaluării;</w:t>
            </w:r>
          </w:p>
          <w:p w:rsidR="00A70CED" w:rsidRPr="00A70CED" w:rsidRDefault="00A70CED" w:rsidP="00A70CED">
            <w:pPr>
              <w:numPr>
                <w:ilvl w:val="0"/>
                <w:numId w:val="43"/>
              </w:numPr>
              <w:tabs>
                <w:tab w:val="clear" w:pos="1080"/>
                <w:tab w:val="num" w:pos="0"/>
              </w:tabs>
              <w:spacing w:after="0" w:line="240" w:lineRule="auto"/>
              <w:ind w:left="0" w:firstLine="720"/>
              <w:jc w:val="both"/>
              <w:rPr>
                <w:rFonts w:ascii="Times New Roman" w:eastAsia="Calibri" w:hAnsi="Times New Roman" w:cs="Times New Roman"/>
              </w:rPr>
            </w:pPr>
            <w:r w:rsidRPr="00A70CED">
              <w:rPr>
                <w:rFonts w:ascii="Times New Roman" w:eastAsia="Calibri" w:hAnsi="Times New Roman" w:cs="Times New Roman"/>
              </w:rPr>
              <w:t>Capacitatea de a selecta şi folosi mijloace de instruire, tehnici de lucru, metodele pedagogice în funcţie de necesităţile şi posibilităţi.</w:t>
            </w:r>
          </w:p>
          <w:p w:rsidR="00A70CED" w:rsidRPr="00A70CED" w:rsidRDefault="00A70CED" w:rsidP="00A70CED">
            <w:pPr>
              <w:numPr>
                <w:ilvl w:val="0"/>
                <w:numId w:val="43"/>
              </w:numPr>
              <w:tabs>
                <w:tab w:val="clear" w:pos="1080"/>
                <w:tab w:val="num" w:pos="0"/>
              </w:tabs>
              <w:spacing w:after="0" w:line="240" w:lineRule="auto"/>
              <w:ind w:left="0" w:firstLine="720"/>
              <w:jc w:val="both"/>
              <w:rPr>
                <w:rFonts w:ascii="Times New Roman" w:eastAsia="Calibri" w:hAnsi="Times New Roman" w:cs="Times New Roman"/>
              </w:rPr>
            </w:pPr>
            <w:r w:rsidRPr="00A70CED">
              <w:rPr>
                <w:rFonts w:ascii="Times New Roman" w:eastAsia="Calibri" w:hAnsi="Times New Roman" w:cs="Times New Roman"/>
              </w:rPr>
              <w:t>Capacitatea de a stabili exact şi de a ordona corect etapele de lucru.</w:t>
            </w:r>
          </w:p>
        </w:tc>
      </w:tr>
      <w:tr w:rsidR="00A70CED" w:rsidRPr="00A70CED" w:rsidTr="00A70CED">
        <w:tc>
          <w:tcPr>
            <w:tcW w:w="2037"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Conţinut</w:t>
            </w:r>
          </w:p>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(descriptori)</w:t>
            </w:r>
          </w:p>
        </w:tc>
        <w:tc>
          <w:tcPr>
            <w:tcW w:w="8226" w:type="dxa"/>
            <w:gridSpan w:val="16"/>
          </w:tcPr>
          <w:p w:rsidR="00A70CED" w:rsidRPr="00A70CED" w:rsidRDefault="00A70CED" w:rsidP="00A70CED">
            <w:pPr>
              <w:numPr>
                <w:ilvl w:val="0"/>
                <w:numId w:val="44"/>
              </w:num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Obiectivele, scopurile, sarcinile cursului de “Metodologie a predării educaţiei tehnologice”.</w:t>
            </w:r>
          </w:p>
          <w:p w:rsidR="00A70CED" w:rsidRPr="00A70CED" w:rsidRDefault="00A70CED" w:rsidP="00A70CED">
            <w:pPr>
              <w:numPr>
                <w:ilvl w:val="0"/>
                <w:numId w:val="44"/>
              </w:num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Bazele pedagogice şi psihologice ale predării “Metodologiei educaţiei tehnologice”.</w:t>
            </w:r>
          </w:p>
          <w:p w:rsidR="00A70CED" w:rsidRPr="00A70CED" w:rsidRDefault="00A70CED" w:rsidP="00A70CED">
            <w:pPr>
              <w:numPr>
                <w:ilvl w:val="0"/>
                <w:numId w:val="44"/>
              </w:num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Lecţia de “Metodologia educaţiei tehnologice”</w:t>
            </w:r>
          </w:p>
          <w:p w:rsidR="00A70CED" w:rsidRPr="00A70CED" w:rsidRDefault="00A70CED" w:rsidP="00A70CED">
            <w:pPr>
              <w:numPr>
                <w:ilvl w:val="0"/>
                <w:numId w:val="44"/>
              </w:num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Activităţi extradidactice.</w:t>
            </w:r>
          </w:p>
        </w:tc>
      </w:tr>
      <w:tr w:rsidR="00A70CED" w:rsidRPr="00A70CED" w:rsidTr="00A70CED">
        <w:tc>
          <w:tcPr>
            <w:tcW w:w="9620" w:type="dxa"/>
            <w:gridSpan w:val="15"/>
          </w:tcPr>
          <w:p w:rsidR="00A70CED" w:rsidRPr="00A70CED" w:rsidRDefault="00A70CED" w:rsidP="00A70CED">
            <w:p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Forma de verificare (E-examen, C- colocviu, V- verificare pe parcurs)</w:t>
            </w:r>
          </w:p>
        </w:tc>
        <w:tc>
          <w:tcPr>
            <w:tcW w:w="643" w:type="dxa"/>
            <w:gridSpan w:val="3"/>
          </w:tcPr>
          <w:p w:rsidR="00A70CED" w:rsidRPr="00A70CED" w:rsidRDefault="00A70CED" w:rsidP="00A70CED">
            <w:p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V</w:t>
            </w:r>
          </w:p>
        </w:tc>
      </w:tr>
      <w:tr w:rsidR="00A70CED" w:rsidRPr="00A70CED" w:rsidTr="00A70CED">
        <w:tc>
          <w:tcPr>
            <w:tcW w:w="2037" w:type="dxa"/>
            <w:gridSpan w:val="2"/>
            <w:vMerge w:val="restart"/>
          </w:tcPr>
          <w:p w:rsidR="00A70CED" w:rsidRPr="00A70CED" w:rsidRDefault="00A70CED" w:rsidP="00A70CED">
            <w:p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Stabilirea notei finale (procentaj)</w:t>
            </w:r>
          </w:p>
        </w:tc>
        <w:tc>
          <w:tcPr>
            <w:tcW w:w="7215" w:type="dxa"/>
            <w:gridSpan w:val="11"/>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rPr>
              <w:t>- evaluare curentă</w:t>
            </w:r>
          </w:p>
        </w:tc>
        <w:tc>
          <w:tcPr>
            <w:tcW w:w="1011" w:type="dxa"/>
            <w:gridSpan w:val="5"/>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60 %</w:t>
            </w:r>
          </w:p>
        </w:tc>
      </w:tr>
      <w:tr w:rsidR="00A70CED" w:rsidRPr="00A70CED" w:rsidTr="00A70CED">
        <w:tc>
          <w:tcPr>
            <w:tcW w:w="2037" w:type="dxa"/>
            <w:gridSpan w:val="2"/>
            <w:vMerge/>
          </w:tcPr>
          <w:p w:rsidR="00A70CED" w:rsidRPr="00A70CED" w:rsidRDefault="00A70CED" w:rsidP="00A70CED">
            <w:pPr>
              <w:spacing w:after="0" w:line="240" w:lineRule="auto"/>
              <w:rPr>
                <w:rFonts w:ascii="Times New Roman" w:eastAsia="Calibri" w:hAnsi="Times New Roman" w:cs="Times New Roman"/>
                <w:lang w:val="en-US"/>
              </w:rPr>
            </w:pPr>
          </w:p>
        </w:tc>
        <w:tc>
          <w:tcPr>
            <w:tcW w:w="7215" w:type="dxa"/>
            <w:gridSpan w:val="11"/>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rPr>
              <w:t>- evaluare la examen</w:t>
            </w:r>
          </w:p>
        </w:tc>
        <w:tc>
          <w:tcPr>
            <w:tcW w:w="1011" w:type="dxa"/>
            <w:gridSpan w:val="5"/>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40 %</w:t>
            </w:r>
          </w:p>
        </w:tc>
      </w:tr>
      <w:tr w:rsidR="00A70CED" w:rsidRPr="00A70CED" w:rsidTr="00A70CED">
        <w:tc>
          <w:tcPr>
            <w:tcW w:w="2037" w:type="dxa"/>
            <w:gridSpan w:val="2"/>
            <w:vMerge/>
          </w:tcPr>
          <w:p w:rsidR="00A70CED" w:rsidRPr="00A70CED" w:rsidRDefault="00A70CED" w:rsidP="00A70CED">
            <w:pPr>
              <w:spacing w:after="0" w:line="240" w:lineRule="auto"/>
              <w:rPr>
                <w:rFonts w:ascii="Times New Roman" w:eastAsia="Calibri" w:hAnsi="Times New Roman" w:cs="Times New Roman"/>
                <w:lang w:val="en-US"/>
              </w:rPr>
            </w:pPr>
          </w:p>
        </w:tc>
        <w:tc>
          <w:tcPr>
            <w:tcW w:w="7215" w:type="dxa"/>
            <w:gridSpan w:val="11"/>
          </w:tcPr>
          <w:p w:rsidR="00A70CED" w:rsidRPr="00A70CED" w:rsidRDefault="00A70CED" w:rsidP="00A70CED">
            <w:pPr>
              <w:spacing w:after="0" w:line="240" w:lineRule="auto"/>
              <w:rPr>
                <w:rFonts w:ascii="Times New Roman" w:eastAsia="Calibri" w:hAnsi="Times New Roman" w:cs="Times New Roman"/>
                <w:lang w:val="en-US"/>
              </w:rPr>
            </w:pPr>
          </w:p>
        </w:tc>
        <w:tc>
          <w:tcPr>
            <w:tcW w:w="1011" w:type="dxa"/>
            <w:gridSpan w:val="5"/>
          </w:tcPr>
          <w:p w:rsidR="00A70CED" w:rsidRPr="00A70CED" w:rsidRDefault="00A70CED" w:rsidP="00A70CED">
            <w:pPr>
              <w:spacing w:after="0" w:line="240" w:lineRule="auto"/>
              <w:rPr>
                <w:rFonts w:ascii="Times New Roman" w:eastAsia="Calibri" w:hAnsi="Times New Roman" w:cs="Times New Roman"/>
                <w:lang w:val="en-US"/>
              </w:rPr>
            </w:pPr>
          </w:p>
        </w:tc>
      </w:tr>
      <w:tr w:rsidR="00A70CED" w:rsidRPr="00A70CED" w:rsidTr="00A70CED">
        <w:tc>
          <w:tcPr>
            <w:tcW w:w="2037" w:type="dxa"/>
            <w:gridSpan w:val="2"/>
            <w:vMerge/>
          </w:tcPr>
          <w:p w:rsidR="00A70CED" w:rsidRPr="00A70CED" w:rsidRDefault="00A70CED" w:rsidP="00A70CED">
            <w:pPr>
              <w:spacing w:after="0" w:line="240" w:lineRule="auto"/>
              <w:rPr>
                <w:rFonts w:ascii="Times New Roman" w:eastAsia="Calibri" w:hAnsi="Times New Roman" w:cs="Times New Roman"/>
                <w:lang w:val="en-US"/>
              </w:rPr>
            </w:pPr>
          </w:p>
        </w:tc>
        <w:tc>
          <w:tcPr>
            <w:tcW w:w="7226" w:type="dxa"/>
            <w:gridSpan w:val="12"/>
          </w:tcPr>
          <w:p w:rsidR="00A70CED" w:rsidRPr="00A70CED" w:rsidRDefault="00A70CED" w:rsidP="00A70CED">
            <w:pPr>
              <w:spacing w:after="0" w:line="240" w:lineRule="auto"/>
              <w:rPr>
                <w:rFonts w:ascii="Times New Roman" w:eastAsia="Calibri" w:hAnsi="Times New Roman" w:cs="Times New Roman"/>
                <w:lang w:val="en-US"/>
              </w:rPr>
            </w:pPr>
          </w:p>
        </w:tc>
        <w:tc>
          <w:tcPr>
            <w:tcW w:w="1000" w:type="dxa"/>
            <w:gridSpan w:val="4"/>
          </w:tcPr>
          <w:p w:rsidR="00A70CED" w:rsidRPr="00A70CED" w:rsidRDefault="00A70CED" w:rsidP="00A70CED">
            <w:pPr>
              <w:spacing w:after="0" w:line="240" w:lineRule="auto"/>
              <w:rPr>
                <w:rFonts w:ascii="Times New Roman" w:eastAsia="Calibri" w:hAnsi="Times New Roman" w:cs="Times New Roman"/>
                <w:lang w:val="en-US"/>
              </w:rPr>
            </w:pPr>
          </w:p>
        </w:tc>
      </w:tr>
      <w:tr w:rsidR="00A70CED" w:rsidRPr="00A70CED" w:rsidTr="00A70CED">
        <w:tc>
          <w:tcPr>
            <w:tcW w:w="2037" w:type="dxa"/>
            <w:gridSpan w:val="2"/>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Bibliografie</w:t>
            </w:r>
          </w:p>
        </w:tc>
        <w:tc>
          <w:tcPr>
            <w:tcW w:w="8226" w:type="dxa"/>
            <w:gridSpan w:val="16"/>
          </w:tcPr>
          <w:p w:rsidR="00A70CED" w:rsidRPr="00A70CED" w:rsidRDefault="00A70CED" w:rsidP="00A70CED">
            <w:pPr>
              <w:spacing w:after="0" w:line="240" w:lineRule="auto"/>
              <w:ind w:left="354" w:hanging="360"/>
              <w:rPr>
                <w:rFonts w:ascii="Times New Roman" w:eastAsia="Calibri" w:hAnsi="Times New Roman" w:cs="Times New Roman"/>
                <w:lang w:val="it-IT"/>
              </w:rPr>
            </w:pPr>
            <w:r w:rsidRPr="00A70CED">
              <w:rPr>
                <w:rFonts w:ascii="Times New Roman" w:eastAsia="Calibri" w:hAnsi="Times New Roman" w:cs="Times New Roman"/>
                <w:lang w:val="it-IT"/>
              </w:rPr>
              <w:t>-</w:t>
            </w:r>
          </w:p>
        </w:tc>
      </w:tr>
      <w:tr w:rsidR="00A70CED" w:rsidRPr="00A70CED" w:rsidTr="00A70CED">
        <w:tc>
          <w:tcPr>
            <w:tcW w:w="2037" w:type="dxa"/>
            <w:gridSpan w:val="2"/>
            <w:vMerge w:val="restart"/>
          </w:tcPr>
          <w:p w:rsidR="00A70CED" w:rsidRPr="00A70CED" w:rsidRDefault="00A70CED" w:rsidP="00A70CED">
            <w:p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Coordonator de disciplină</w:t>
            </w:r>
          </w:p>
        </w:tc>
        <w:tc>
          <w:tcPr>
            <w:tcW w:w="6504" w:type="dxa"/>
            <w:gridSpan w:val="7"/>
          </w:tcPr>
          <w:p w:rsidR="00A70CED" w:rsidRPr="00A70CED" w:rsidRDefault="00A70CED" w:rsidP="00A70CED">
            <w:pPr>
              <w:spacing w:after="0" w:line="240" w:lineRule="auto"/>
              <w:rPr>
                <w:rFonts w:ascii="Times New Roman" w:eastAsia="Calibri" w:hAnsi="Times New Roman" w:cs="Times New Roman"/>
                <w:lang w:val="it-IT"/>
              </w:rPr>
            </w:pPr>
            <w:r w:rsidRPr="00A70CED">
              <w:rPr>
                <w:rFonts w:ascii="Times New Roman" w:eastAsia="Calibri" w:hAnsi="Times New Roman" w:cs="Times New Roman"/>
                <w:lang w:val="it-IT"/>
              </w:rPr>
              <w:t>Grad didactic, titlul ştiinţific, numele şi prenumele</w:t>
            </w:r>
          </w:p>
        </w:tc>
        <w:tc>
          <w:tcPr>
            <w:tcW w:w="1722" w:type="dxa"/>
            <w:gridSpan w:val="9"/>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it-IT"/>
              </w:rPr>
              <w:t>sem</w:t>
            </w:r>
            <w:r w:rsidRPr="00A70CED">
              <w:rPr>
                <w:rFonts w:ascii="Times New Roman" w:eastAsia="Calibri" w:hAnsi="Times New Roman" w:cs="Times New Roman"/>
                <w:lang w:val="en-US"/>
              </w:rPr>
              <w:t>nătura</w:t>
            </w:r>
          </w:p>
        </w:tc>
      </w:tr>
      <w:tr w:rsidR="00A70CED" w:rsidRPr="00A70CED" w:rsidTr="00A70CED">
        <w:tc>
          <w:tcPr>
            <w:tcW w:w="2037" w:type="dxa"/>
            <w:gridSpan w:val="2"/>
            <w:vMerge/>
          </w:tcPr>
          <w:p w:rsidR="00A70CED" w:rsidRPr="00A70CED" w:rsidRDefault="00A70CED" w:rsidP="00A70CED">
            <w:pPr>
              <w:spacing w:after="0" w:line="240" w:lineRule="auto"/>
              <w:rPr>
                <w:rFonts w:ascii="Times New Roman" w:eastAsia="Calibri" w:hAnsi="Times New Roman" w:cs="Times New Roman"/>
                <w:lang w:val="en-US"/>
              </w:rPr>
            </w:pPr>
          </w:p>
        </w:tc>
        <w:tc>
          <w:tcPr>
            <w:tcW w:w="6504" w:type="dxa"/>
            <w:gridSpan w:val="7"/>
          </w:tcPr>
          <w:p w:rsidR="00A70CED" w:rsidRPr="00A70CED" w:rsidRDefault="00A70CED" w:rsidP="00A70CED">
            <w:pPr>
              <w:spacing w:after="0" w:line="240" w:lineRule="auto"/>
              <w:rPr>
                <w:rFonts w:ascii="Times New Roman" w:eastAsia="Calibri" w:hAnsi="Times New Roman" w:cs="Times New Roman"/>
                <w:lang w:val="en-US"/>
              </w:rPr>
            </w:pPr>
            <w:r w:rsidRPr="00A70CED">
              <w:rPr>
                <w:rFonts w:ascii="Times New Roman" w:eastAsia="Calibri" w:hAnsi="Times New Roman" w:cs="Times New Roman"/>
                <w:lang w:val="en-US"/>
              </w:rPr>
              <w:t>Gîrneţ Margarita, asisten</w:t>
            </w:r>
          </w:p>
        </w:tc>
        <w:tc>
          <w:tcPr>
            <w:tcW w:w="1722" w:type="dxa"/>
            <w:gridSpan w:val="9"/>
          </w:tcPr>
          <w:p w:rsidR="00A70CED" w:rsidRPr="00A70CED" w:rsidRDefault="00A70CED" w:rsidP="00A70CED">
            <w:pPr>
              <w:spacing w:after="0" w:line="240" w:lineRule="auto"/>
              <w:rPr>
                <w:rFonts w:ascii="Times New Roman" w:eastAsia="Calibri" w:hAnsi="Times New Roman" w:cs="Times New Roman"/>
                <w:lang w:val="en-US"/>
              </w:rPr>
            </w:pPr>
          </w:p>
        </w:tc>
      </w:tr>
    </w:tbl>
    <w:p w:rsidR="00A70CED" w:rsidRDefault="00A70CED"/>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2"/>
        <w:gridCol w:w="2551"/>
        <w:gridCol w:w="1979"/>
      </w:tblGrid>
      <w:tr w:rsidR="00C16506" w:rsidRPr="00C16506" w:rsidTr="00C16506">
        <w:tc>
          <w:tcPr>
            <w:tcW w:w="9345"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lastRenderedPageBreak/>
              <w:t>Unitatea de curs</w:t>
            </w:r>
            <w:r w:rsidRPr="00C16506">
              <w:rPr>
                <w:rFonts w:ascii="Times New Roman" w:eastAsia="Times New Roman" w:hAnsi="Times New Roman" w:cs="Times New Roman"/>
                <w:sz w:val="24"/>
                <w:szCs w:val="24"/>
                <w:lang w:eastAsia="ru-RU"/>
              </w:rPr>
              <w:t xml:space="preserve">: </w:t>
            </w:r>
            <w:r w:rsidRPr="00C16506">
              <w:rPr>
                <w:rFonts w:ascii="Times New Roman" w:eastAsia="Times New Roman" w:hAnsi="Times New Roman" w:cs="Times New Roman"/>
                <w:b/>
                <w:sz w:val="24"/>
                <w:szCs w:val="24"/>
                <w:lang w:eastAsia="ru-RU"/>
              </w:rPr>
              <w:t>TEORIA ŞI METODOLOGIA ȘTIINȚELOR</w:t>
            </w:r>
          </w:p>
        </w:tc>
      </w:tr>
      <w:tr w:rsidR="00C16506" w:rsidRPr="00C16506" w:rsidTr="00C16506">
        <w:tc>
          <w:tcPr>
            <w:tcW w:w="9345"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Specialitatea:</w:t>
            </w:r>
            <w:r w:rsidRPr="00C16506">
              <w:rPr>
                <w:rFonts w:ascii="Times New Roman" w:eastAsia="Times New Roman" w:hAnsi="Times New Roman" w:cs="Times New Roman"/>
                <w:sz w:val="24"/>
                <w:szCs w:val="24"/>
                <w:lang w:eastAsia="ru-RU"/>
              </w:rPr>
              <w:t xml:space="preserve"> </w:t>
            </w:r>
            <w:r w:rsidRPr="00C16506">
              <w:rPr>
                <w:rFonts w:ascii="Times New Roman" w:eastAsia="Times New Roman" w:hAnsi="Times New Roman" w:cs="Times New Roman"/>
                <w:b/>
                <w:sz w:val="24"/>
                <w:szCs w:val="24"/>
                <w:lang w:eastAsia="ru-RU"/>
              </w:rPr>
              <w:t>Pedagogie în Învățământul Primar și Pedagogie Preșcolară (cu frecvență)</w:t>
            </w:r>
          </w:p>
        </w:tc>
      </w:tr>
      <w:tr w:rsidR="00C16506" w:rsidRPr="00C16506" w:rsidTr="00C16506">
        <w:tc>
          <w:tcPr>
            <w:tcW w:w="2263" w:type="dxa"/>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eastAsia="ru-RU"/>
              </w:rPr>
            </w:pPr>
            <w:r w:rsidRPr="00C16506">
              <w:rPr>
                <w:rFonts w:ascii="Times New Roman" w:eastAsia="Times New Roman" w:hAnsi="Times New Roman" w:cs="Times New Roman"/>
                <w:b/>
                <w:sz w:val="24"/>
                <w:szCs w:val="24"/>
                <w:lang w:eastAsia="ru-RU"/>
              </w:rPr>
              <w:t xml:space="preserve">Codul disciplinei: </w:t>
            </w:r>
          </w:p>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sz w:val="24"/>
                <w:szCs w:val="24"/>
                <w:lang w:eastAsia="ru-RU"/>
              </w:rPr>
              <w:t>S1.05.O.036</w:t>
            </w:r>
          </w:p>
        </w:tc>
        <w:tc>
          <w:tcPr>
            <w:tcW w:w="2552" w:type="dxa"/>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Numărul de credite</w:t>
            </w:r>
            <w:r w:rsidRPr="00C16506">
              <w:rPr>
                <w:rFonts w:ascii="Times New Roman" w:eastAsia="Times New Roman" w:hAnsi="Times New Roman" w:cs="Times New Roman"/>
                <w:sz w:val="24"/>
                <w:szCs w:val="24"/>
                <w:lang w:eastAsia="ru-RU"/>
              </w:rPr>
              <w:t>: 4</w:t>
            </w:r>
          </w:p>
        </w:tc>
        <w:tc>
          <w:tcPr>
            <w:tcW w:w="2551" w:type="dxa"/>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Semestrul</w:t>
            </w:r>
            <w:r w:rsidRPr="00C16506">
              <w:rPr>
                <w:rFonts w:ascii="Times New Roman" w:eastAsia="Times New Roman" w:hAnsi="Times New Roman" w:cs="Times New Roman"/>
                <w:sz w:val="24"/>
                <w:szCs w:val="24"/>
                <w:lang w:eastAsia="ru-RU"/>
              </w:rPr>
              <w:t>: V</w:t>
            </w:r>
          </w:p>
        </w:tc>
        <w:tc>
          <w:tcPr>
            <w:tcW w:w="1979" w:type="dxa"/>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Durata</w:t>
            </w:r>
            <w:r w:rsidRPr="00C16506">
              <w:rPr>
                <w:rFonts w:ascii="Times New Roman" w:eastAsia="Times New Roman" w:hAnsi="Times New Roman" w:cs="Times New Roman"/>
                <w:sz w:val="24"/>
                <w:szCs w:val="24"/>
                <w:lang w:eastAsia="ru-RU"/>
              </w:rPr>
              <w:t>:un semestru</w:t>
            </w:r>
          </w:p>
        </w:tc>
      </w:tr>
      <w:tr w:rsidR="00C16506" w:rsidRPr="00C16506" w:rsidTr="00C16506">
        <w:trPr>
          <w:trHeight w:val="315"/>
        </w:trPr>
        <w:tc>
          <w:tcPr>
            <w:tcW w:w="2263" w:type="dxa"/>
            <w:vMerge w:val="restart"/>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Tipuri de activităţi</w:t>
            </w:r>
            <w:r w:rsidRPr="00C16506">
              <w:rPr>
                <w:rFonts w:ascii="Times New Roman" w:eastAsia="Times New Roman" w:hAnsi="Times New Roman" w:cs="Times New Roman"/>
                <w:sz w:val="24"/>
                <w:szCs w:val="24"/>
                <w:lang w:eastAsia="ru-RU"/>
              </w:rPr>
              <w:t>:</w:t>
            </w:r>
          </w:p>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sz w:val="24"/>
                <w:szCs w:val="24"/>
                <w:lang w:eastAsia="ru-RU"/>
              </w:rPr>
              <w:t>Curs: 30 ore</w:t>
            </w:r>
          </w:p>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sz w:val="24"/>
                <w:szCs w:val="24"/>
                <w:lang w:eastAsia="ru-RU"/>
              </w:rPr>
              <w:t>Seminar: 15 ore</w:t>
            </w:r>
          </w:p>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sz w:val="24"/>
                <w:szCs w:val="24"/>
                <w:lang w:eastAsia="ru-RU"/>
              </w:rPr>
              <w:t>Laborator: 15 ore</w:t>
            </w:r>
          </w:p>
        </w:tc>
        <w:tc>
          <w:tcPr>
            <w:tcW w:w="5103" w:type="dxa"/>
            <w:gridSpan w:val="2"/>
          </w:tcPr>
          <w:p w:rsidR="00C16506" w:rsidRPr="00C16506" w:rsidRDefault="00C16506" w:rsidP="00C16506">
            <w:pPr>
              <w:tabs>
                <w:tab w:val="left" w:pos="360"/>
              </w:tabs>
              <w:spacing w:after="0" w:line="240" w:lineRule="auto"/>
              <w:jc w:val="center"/>
              <w:rPr>
                <w:rFonts w:ascii="Times New Roman" w:eastAsia="Times New Roman" w:hAnsi="Times New Roman" w:cs="Times New Roman"/>
                <w:b/>
                <w:sz w:val="24"/>
                <w:szCs w:val="24"/>
                <w:lang w:eastAsia="ru-RU"/>
              </w:rPr>
            </w:pPr>
            <w:r w:rsidRPr="00C16506">
              <w:rPr>
                <w:rFonts w:ascii="Times New Roman" w:eastAsia="Times New Roman" w:hAnsi="Times New Roman" w:cs="Times New Roman"/>
                <w:b/>
                <w:sz w:val="24"/>
                <w:szCs w:val="24"/>
                <w:lang w:eastAsia="ru-RU"/>
              </w:rPr>
              <w:t>Numărul de ore</w:t>
            </w:r>
          </w:p>
        </w:tc>
        <w:tc>
          <w:tcPr>
            <w:tcW w:w="1979" w:type="dxa"/>
            <w:vMerge w:val="restart"/>
          </w:tcPr>
          <w:p w:rsidR="00C16506" w:rsidRPr="00C16506" w:rsidRDefault="00C16506" w:rsidP="00C16506">
            <w:pPr>
              <w:tabs>
                <w:tab w:val="left" w:pos="360"/>
              </w:tabs>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Numărul de studenţi</w:t>
            </w:r>
            <w:r w:rsidRPr="00C16506">
              <w:rPr>
                <w:rFonts w:ascii="Times New Roman" w:eastAsia="Times New Roman" w:hAnsi="Times New Roman" w:cs="Times New Roman"/>
                <w:sz w:val="24"/>
                <w:szCs w:val="24"/>
                <w:lang w:eastAsia="ru-RU"/>
              </w:rPr>
              <w:t xml:space="preserve">: </w:t>
            </w:r>
          </w:p>
        </w:tc>
      </w:tr>
      <w:tr w:rsidR="00C16506" w:rsidRPr="00C16506" w:rsidTr="00C16506">
        <w:trPr>
          <w:trHeight w:val="527"/>
        </w:trPr>
        <w:tc>
          <w:tcPr>
            <w:tcW w:w="2263" w:type="dxa"/>
            <w:vMerge/>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p>
        </w:tc>
        <w:tc>
          <w:tcPr>
            <w:tcW w:w="2552" w:type="dxa"/>
          </w:tcPr>
          <w:p w:rsidR="00C16506" w:rsidRPr="00C16506" w:rsidRDefault="00C16506" w:rsidP="00C16506">
            <w:pPr>
              <w:tabs>
                <w:tab w:val="left" w:pos="360"/>
              </w:tabs>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Contact direct</w:t>
            </w:r>
            <w:r w:rsidRPr="00C16506">
              <w:rPr>
                <w:rFonts w:ascii="Times New Roman" w:eastAsia="Times New Roman" w:hAnsi="Times New Roman" w:cs="Times New Roman"/>
                <w:sz w:val="24"/>
                <w:szCs w:val="24"/>
                <w:lang w:eastAsia="ru-RU"/>
              </w:rPr>
              <w:t>: 60</w:t>
            </w:r>
          </w:p>
        </w:tc>
        <w:tc>
          <w:tcPr>
            <w:tcW w:w="2551" w:type="dxa"/>
          </w:tcPr>
          <w:p w:rsidR="00C16506" w:rsidRPr="00C16506" w:rsidRDefault="00C16506" w:rsidP="00C16506">
            <w:pPr>
              <w:tabs>
                <w:tab w:val="left" w:pos="360"/>
              </w:tabs>
              <w:spacing w:after="0" w:line="240" w:lineRule="auto"/>
              <w:jc w:val="center"/>
              <w:rPr>
                <w:rFonts w:ascii="Times New Roman" w:eastAsia="Times New Roman" w:hAnsi="Times New Roman" w:cs="Times New Roman"/>
                <w:b/>
                <w:sz w:val="24"/>
                <w:szCs w:val="24"/>
                <w:lang w:eastAsia="ru-RU"/>
              </w:rPr>
            </w:pPr>
            <w:r w:rsidRPr="00C16506">
              <w:rPr>
                <w:rFonts w:ascii="Times New Roman" w:eastAsia="Times New Roman" w:hAnsi="Times New Roman" w:cs="Times New Roman"/>
                <w:b/>
                <w:sz w:val="24"/>
                <w:szCs w:val="24"/>
                <w:lang w:eastAsia="ru-RU"/>
              </w:rPr>
              <w:t>Contact indirect /</w:t>
            </w:r>
          </w:p>
          <w:p w:rsidR="00C16506" w:rsidRPr="00C16506" w:rsidRDefault="00C16506" w:rsidP="00C16506">
            <w:pPr>
              <w:tabs>
                <w:tab w:val="left" w:pos="360"/>
              </w:tabs>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Studiu individual</w:t>
            </w:r>
            <w:r w:rsidRPr="00C16506">
              <w:rPr>
                <w:rFonts w:ascii="Times New Roman" w:eastAsia="Times New Roman" w:hAnsi="Times New Roman" w:cs="Times New Roman"/>
                <w:sz w:val="24"/>
                <w:szCs w:val="24"/>
                <w:lang w:eastAsia="ru-RU"/>
              </w:rPr>
              <w:t>: 60</w:t>
            </w:r>
          </w:p>
        </w:tc>
        <w:tc>
          <w:tcPr>
            <w:tcW w:w="1979" w:type="dxa"/>
            <w:vMerge/>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p>
        </w:tc>
      </w:tr>
      <w:tr w:rsidR="00C16506" w:rsidRPr="00C16506" w:rsidTr="00C16506">
        <w:tc>
          <w:tcPr>
            <w:tcW w:w="9345"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Precondiţii</w:t>
            </w:r>
            <w:r w:rsidRPr="00C16506">
              <w:rPr>
                <w:rFonts w:ascii="Times New Roman" w:eastAsia="Times New Roman" w:hAnsi="Times New Roman" w:cs="Times New Roman"/>
                <w:sz w:val="24"/>
                <w:szCs w:val="24"/>
                <w:lang w:eastAsia="ru-RU"/>
              </w:rPr>
              <w:t>: cunoștințe din domeniul teoriei și metodologiei instruirii.</w:t>
            </w:r>
          </w:p>
        </w:tc>
      </w:tr>
      <w:tr w:rsidR="00C16506" w:rsidRPr="00C16506" w:rsidTr="00C16506">
        <w:tc>
          <w:tcPr>
            <w:tcW w:w="9345"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Finalităţile cursului</w:t>
            </w:r>
            <w:r w:rsidRPr="00C16506">
              <w:rPr>
                <w:rFonts w:ascii="Times New Roman" w:eastAsia="Times New Roman" w:hAnsi="Times New Roman" w:cs="Times New Roman"/>
                <w:sz w:val="24"/>
                <w:szCs w:val="24"/>
                <w:lang w:eastAsia="ru-RU"/>
              </w:rPr>
              <w:t>: explicarea noţiunilor, definiţiilor abordării teoretice  ale cursului Teoria şi metodologia ştiinţelor în învăţământul primar; asimilarea  cunoştinţelor specifice cursului; utilizarea în mod adecvat și în contect terminologia specifică; aplicarea principiilor  adecvate în organizarea şi desfăşurarea lecţiilor de ştiinţe în clasele primare; manifestarea capacităţilor şi competenţelor creative şi organizatorice privid oranizarea lecţiilor de știnţe; formarea competenţei de autoperfecţionare continuă în vederea conducerii eficiente a lecţiilor de știinţe; fundamentarea  şi înţelegerea  variatelor aspecte ale teoriei şi metodologiei ştiinţei; structurarea judicios sistemul de metode şi tehnici din cursul primar de știinţe; asigurarea funcţionalității cunoştinţelor şi capacităţilor dobândite; stimularea  formarii  deprinderilor de proiectare şi realizare a demersului didactic; formarea şi dezvoltarea capacităţilor de comunicare prin utilizarea limbajului specific știinţei.</w:t>
            </w:r>
          </w:p>
        </w:tc>
      </w:tr>
      <w:tr w:rsidR="00C16506" w:rsidRPr="00C16506" w:rsidTr="00C16506">
        <w:tc>
          <w:tcPr>
            <w:tcW w:w="9345" w:type="dxa"/>
            <w:gridSpan w:val="4"/>
          </w:tcPr>
          <w:p w:rsidR="00C16506" w:rsidRPr="00C16506" w:rsidRDefault="00C16506" w:rsidP="00C16506">
            <w:pPr>
              <w:spacing w:after="100" w:line="240" w:lineRule="auto"/>
              <w:rPr>
                <w:rFonts w:ascii="Times New Roman" w:eastAsia="Times New Roman" w:hAnsi="Times New Roman" w:cs="Times New Roman"/>
                <w:noProof/>
                <w:sz w:val="24"/>
                <w:szCs w:val="24"/>
                <w:lang w:eastAsia="ru-RU"/>
              </w:rPr>
            </w:pPr>
            <w:r w:rsidRPr="00C16506">
              <w:rPr>
                <w:rFonts w:ascii="Times New Roman" w:eastAsia="Times New Roman" w:hAnsi="Times New Roman" w:cs="Times New Roman"/>
                <w:b/>
                <w:sz w:val="24"/>
                <w:szCs w:val="24"/>
                <w:lang w:eastAsia="ru-RU"/>
              </w:rPr>
              <w:t>Conţinut (descriptoriu):</w:t>
            </w:r>
            <w:r w:rsidRPr="00C16506">
              <w:rPr>
                <w:rFonts w:ascii="Times New Roman" w:eastAsia="Times New Roman" w:hAnsi="Times New Roman" w:cs="Times New Roman"/>
                <w:sz w:val="24"/>
                <w:szCs w:val="24"/>
                <w:lang w:eastAsia="ru-RU"/>
              </w:rPr>
              <w:t xml:space="preserve"> </w:t>
            </w:r>
            <w:r w:rsidRPr="00C16506">
              <w:rPr>
                <w:rFonts w:ascii="Times New Roman" w:eastAsia="Times New Roman" w:hAnsi="Times New Roman" w:cs="Times New Roman"/>
                <w:noProof/>
                <w:sz w:val="24"/>
                <w:szCs w:val="24"/>
                <w:lang w:eastAsia="ru-RU"/>
              </w:rPr>
              <w:t>DISCIPLINA ȘTIINȚE DIN ÎNVĂȚĂMÎNTUL PRIMAR – DELIMITĂRI CONCEPTUALE. TAXONOMIA COMPETENȚELOR ȘCOLARE ȘI A OBIECTIVELOR EDUCAȚIONALE LA ȘTIINȚE. PARTICULARITĂŢILE PSIHO-PEDAGOGICE DE FORMARE A REPREZENTĂRILOR ŞI NOŢIUNILOR ÎN CADRUL LECŢIILOR DE ȘTIINŢE: Caracteristicile percepției din cadrul orelor de științe. Formarea reprezentărilor în cadrul orelor de științe. Dezvoltarea gândirii la elevul mic în procesul învăţării știinţelor. BAZA DIDACTICO-MATERIALĂ ÎN PREDAREA ȘTIINŢELOR: Mijloacele de învățământ la orele de științe . Organizarea colţului naturii vii. Colţul etnografic. Organizarea muncii pe terenul agricol. Oformarea calendarilor naturii. Strategii de formare a competențelor școlare specifice disciplinei științe. Lucrul cu planul, harta  și globul la lecţiile de ştiinţe. Conţinutul şi metodica lucrului la ştiinţe în clasa ii. Conţinutul curricular a lucrului la ştiinţe în clasa a iii-a. Conţinutul şi metodica lucrului în clasa a iv-a. Particularităţile predării ştiinţelor în şcolile cu contingent redus de elevi. Lucrul extradidactic la știinţe în clasele primare. Bazele psiho-pedagogice ale educaţiei şi instruirii ecologice în cadrul studierii știinţelor în ciclul primar.</w:t>
            </w:r>
          </w:p>
        </w:tc>
      </w:tr>
      <w:tr w:rsidR="00C16506" w:rsidRPr="00C16506" w:rsidTr="00C16506">
        <w:tc>
          <w:tcPr>
            <w:tcW w:w="9345"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Metode de predare şi învăţare</w:t>
            </w:r>
            <w:r w:rsidRPr="00C16506">
              <w:rPr>
                <w:rFonts w:ascii="Times New Roman" w:eastAsia="Times New Roman" w:hAnsi="Times New Roman" w:cs="Times New Roman"/>
                <w:sz w:val="24"/>
                <w:szCs w:val="24"/>
                <w:lang w:eastAsia="ru-RU"/>
              </w:rPr>
              <w:t>: metode interactive, expozitiv euristice: prelegerea interactică, conversația euristică, explicația, problematizarea, demonstraţia, modelarea, algoritmizarea, lectura explicativă, observaţia, dezbateri frontale, discuţii , organizare grafică, lucrările practice, gândește în perechi și prezintă (GPP), turul galeriei, filme ilustrate etc.</w:t>
            </w:r>
          </w:p>
        </w:tc>
      </w:tr>
      <w:tr w:rsidR="00C16506" w:rsidRPr="00C16506" w:rsidTr="00C16506">
        <w:tc>
          <w:tcPr>
            <w:tcW w:w="9345"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Modalităţi de evaluare</w:t>
            </w:r>
            <w:r w:rsidRPr="00C16506">
              <w:rPr>
                <w:rFonts w:ascii="Times New Roman" w:eastAsia="Times New Roman" w:hAnsi="Times New Roman" w:cs="Times New Roman"/>
                <w:sz w:val="24"/>
                <w:szCs w:val="24"/>
                <w:lang w:eastAsia="ru-RU"/>
              </w:rPr>
              <w:t>: scris/oral: Evaluare curentă - 60% ( seminare, o evaluare intemediară, portofoliu la orele de studiu individual). Evaluare sumativă – 40% din nota finală (test docimologic)</w:t>
            </w:r>
          </w:p>
        </w:tc>
      </w:tr>
      <w:tr w:rsidR="00C16506" w:rsidRPr="00C16506" w:rsidTr="00C16506">
        <w:tc>
          <w:tcPr>
            <w:tcW w:w="9345"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Condiţii de obţinere a creditelor</w:t>
            </w:r>
            <w:r w:rsidRPr="00C16506">
              <w:rPr>
                <w:rFonts w:ascii="Times New Roman" w:eastAsia="Times New Roman" w:hAnsi="Times New Roman" w:cs="Times New Roman"/>
                <w:sz w:val="24"/>
                <w:szCs w:val="24"/>
                <w:lang w:eastAsia="ru-RU"/>
              </w:rPr>
              <w:t>: frecventarea cursului; participarea la seminare; realizarea lucrărilor propuse pentru activitatea individuală; susţinerea evaluării intermediare și a celei finale.</w:t>
            </w:r>
          </w:p>
        </w:tc>
      </w:tr>
      <w:tr w:rsidR="00C16506" w:rsidRPr="00C16506" w:rsidTr="00C16506">
        <w:tc>
          <w:tcPr>
            <w:tcW w:w="9345"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Coordonator de disciplină</w:t>
            </w:r>
            <w:r w:rsidRPr="00C16506">
              <w:rPr>
                <w:rFonts w:ascii="Times New Roman" w:eastAsia="Times New Roman" w:hAnsi="Times New Roman" w:cs="Times New Roman"/>
                <w:sz w:val="24"/>
                <w:szCs w:val="24"/>
                <w:lang w:eastAsia="ru-RU"/>
              </w:rPr>
              <w:t>: Iuzu Iulianna, lector universitar</w:t>
            </w:r>
          </w:p>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Titularul cursului</w:t>
            </w:r>
            <w:r w:rsidRPr="00C16506">
              <w:rPr>
                <w:rFonts w:ascii="Times New Roman" w:eastAsia="Times New Roman" w:hAnsi="Times New Roman" w:cs="Times New Roman"/>
                <w:sz w:val="24"/>
                <w:szCs w:val="24"/>
                <w:lang w:eastAsia="ru-RU"/>
              </w:rPr>
              <w:t>: Iuzu Iulianna, lector universitar</w:t>
            </w:r>
          </w:p>
        </w:tc>
      </w:tr>
      <w:tr w:rsidR="00C16506" w:rsidRPr="00C16506" w:rsidTr="00C16506">
        <w:tc>
          <w:tcPr>
            <w:tcW w:w="9345"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Limba de predare</w:t>
            </w:r>
            <w:r w:rsidRPr="00C16506">
              <w:rPr>
                <w:rFonts w:ascii="Times New Roman" w:eastAsia="Times New Roman" w:hAnsi="Times New Roman" w:cs="Times New Roman"/>
                <w:sz w:val="24"/>
                <w:szCs w:val="24"/>
                <w:lang w:eastAsia="ru-RU"/>
              </w:rPr>
              <w:t>: română</w:t>
            </w:r>
          </w:p>
        </w:tc>
      </w:tr>
    </w:tbl>
    <w:p w:rsidR="00C16506" w:rsidRDefault="00C16506"/>
    <w:p w:rsidR="00C16506" w:rsidRDefault="00C16506"/>
    <w:tbl>
      <w:tblPr>
        <w:tblW w:w="0" w:type="auto"/>
        <w:tblInd w:w="-15" w:type="dxa"/>
        <w:tblLayout w:type="fixed"/>
        <w:tblLook w:val="0000" w:firstRow="0" w:lastRow="0" w:firstColumn="0" w:lastColumn="0" w:noHBand="0" w:noVBand="0"/>
      </w:tblPr>
      <w:tblGrid>
        <w:gridCol w:w="2235"/>
        <w:gridCol w:w="2456"/>
        <w:gridCol w:w="1920"/>
        <w:gridCol w:w="3161"/>
        <w:gridCol w:w="6"/>
      </w:tblGrid>
      <w:tr w:rsidR="00C16506" w:rsidRPr="00C16506" w:rsidTr="00C16506">
        <w:trPr>
          <w:gridAfter w:val="1"/>
          <w:wAfter w:w="6" w:type="dxa"/>
        </w:trPr>
        <w:tc>
          <w:tcPr>
            <w:tcW w:w="2235" w:type="dxa"/>
            <w:tcBorders>
              <w:top w:val="single" w:sz="4" w:space="0" w:color="000000"/>
              <w:left w:val="single" w:sz="4" w:space="0" w:color="000000"/>
              <w:bottom w:val="single" w:sz="4" w:space="0" w:color="000000"/>
              <w:right w:val="nil"/>
            </w:tcBorders>
            <w:shd w:val="clear" w:color="auto" w:fill="auto"/>
            <w:vAlign w:val="center"/>
          </w:tcPr>
          <w:p w:rsidR="00C16506" w:rsidRPr="00C16506" w:rsidRDefault="00C16506" w:rsidP="00C16506">
            <w:pPr>
              <w:widowControl w:val="0"/>
              <w:suppressAutoHyphens/>
              <w:snapToGrid w:val="0"/>
              <w:spacing w:after="0" w:line="240" w:lineRule="auto"/>
              <w:jc w:val="both"/>
              <w:rPr>
                <w:rFonts w:ascii="Times New Roman" w:eastAsia="Times New Roman" w:hAnsi="Times New Roman" w:cs="Times New Roman"/>
                <w:b/>
                <w:sz w:val="20"/>
                <w:szCs w:val="20"/>
                <w:lang w:eastAsia="ar-SA"/>
              </w:rPr>
            </w:pPr>
            <w:r w:rsidRPr="00C16506">
              <w:rPr>
                <w:rFonts w:ascii="Times New Roman" w:eastAsia="Times New Roman" w:hAnsi="Times New Roman" w:cs="Times New Roman"/>
                <w:b/>
                <w:sz w:val="20"/>
                <w:szCs w:val="20"/>
                <w:lang w:eastAsia="ar-SA"/>
              </w:rPr>
              <w:lastRenderedPageBreak/>
              <w:t>Specialitatea</w:t>
            </w:r>
          </w:p>
        </w:tc>
        <w:tc>
          <w:tcPr>
            <w:tcW w:w="2456" w:type="dxa"/>
            <w:tcBorders>
              <w:top w:val="single" w:sz="4" w:space="0" w:color="000000"/>
              <w:left w:val="single" w:sz="4" w:space="0" w:color="000000"/>
              <w:bottom w:val="single" w:sz="4" w:space="0" w:color="000000"/>
              <w:right w:val="nil"/>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Pedagogia Învăţământului Primar şi Pedagogie preşcolară</w:t>
            </w:r>
          </w:p>
        </w:tc>
        <w:tc>
          <w:tcPr>
            <w:tcW w:w="1920" w:type="dxa"/>
            <w:tcBorders>
              <w:top w:val="single" w:sz="4" w:space="0" w:color="000000"/>
              <w:left w:val="single" w:sz="8" w:space="0" w:color="000000"/>
              <w:bottom w:val="single" w:sz="4" w:space="0" w:color="000000"/>
              <w:right w:val="nil"/>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Denumirea cursului</w:t>
            </w:r>
          </w:p>
        </w:tc>
        <w:tc>
          <w:tcPr>
            <w:tcW w:w="3161" w:type="dxa"/>
            <w:tcBorders>
              <w:top w:val="single" w:sz="4" w:space="0" w:color="000000"/>
              <w:left w:val="single" w:sz="2" w:space="0" w:color="000000"/>
              <w:bottom w:val="single" w:sz="4" w:space="0" w:color="000000"/>
              <w:right w:val="single" w:sz="4" w:space="0" w:color="000000"/>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Politologie</w:t>
            </w:r>
          </w:p>
        </w:tc>
      </w:tr>
      <w:tr w:rsidR="00C16506" w:rsidRPr="00C16506" w:rsidTr="00C16506">
        <w:trPr>
          <w:gridAfter w:val="1"/>
          <w:wAfter w:w="6" w:type="dxa"/>
        </w:trPr>
        <w:tc>
          <w:tcPr>
            <w:tcW w:w="2235" w:type="dxa"/>
            <w:tcBorders>
              <w:top w:val="single" w:sz="4" w:space="0" w:color="000000"/>
              <w:left w:val="single" w:sz="4" w:space="0" w:color="000000"/>
              <w:bottom w:val="single" w:sz="4" w:space="0" w:color="000000"/>
              <w:right w:val="nil"/>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Codul cursului</w:t>
            </w:r>
          </w:p>
        </w:tc>
        <w:tc>
          <w:tcPr>
            <w:tcW w:w="2456" w:type="dxa"/>
            <w:tcBorders>
              <w:top w:val="single" w:sz="4" w:space="0" w:color="000000"/>
              <w:left w:val="single" w:sz="4" w:space="0" w:color="000000"/>
              <w:bottom w:val="single" w:sz="4" w:space="0" w:color="000000"/>
              <w:right w:val="nil"/>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U.05.A.037</w:t>
            </w:r>
          </w:p>
        </w:tc>
        <w:tc>
          <w:tcPr>
            <w:tcW w:w="1920" w:type="dxa"/>
            <w:tcBorders>
              <w:top w:val="single" w:sz="4" w:space="0" w:color="000000"/>
              <w:left w:val="single" w:sz="8" w:space="0" w:color="000000"/>
              <w:bottom w:val="single" w:sz="4" w:space="0" w:color="000000"/>
              <w:right w:val="nil"/>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Tipul cursului</w:t>
            </w:r>
          </w:p>
        </w:tc>
        <w:tc>
          <w:tcPr>
            <w:tcW w:w="3161" w:type="dxa"/>
            <w:tcBorders>
              <w:top w:val="single" w:sz="4" w:space="0" w:color="000000"/>
              <w:left w:val="single" w:sz="2" w:space="0" w:color="000000"/>
              <w:bottom w:val="single" w:sz="4" w:space="0" w:color="000000"/>
              <w:right w:val="single" w:sz="4" w:space="0" w:color="000000"/>
            </w:tcBorders>
            <w:shd w:val="clear" w:color="auto" w:fill="auto"/>
            <w:vAlign w:val="center"/>
          </w:tcPr>
          <w:p w:rsidR="00C16506" w:rsidRPr="00C16506" w:rsidRDefault="00C16506" w:rsidP="00C1650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C16506">
              <w:rPr>
                <w:rFonts w:ascii="Times New Roman" w:eastAsia="Times New Roman" w:hAnsi="Times New Roman" w:cs="Times New Roman"/>
                <w:sz w:val="20"/>
                <w:szCs w:val="20"/>
                <w:lang w:eastAsia="ar-SA"/>
              </w:rPr>
              <w:t>Obligatoriu</w:t>
            </w:r>
          </w:p>
        </w:tc>
      </w:tr>
      <w:tr w:rsidR="00C16506" w:rsidRPr="00C16506" w:rsidTr="00C16506">
        <w:trPr>
          <w:gridAfter w:val="1"/>
          <w:wAfter w:w="6" w:type="dxa"/>
        </w:trPr>
        <w:tc>
          <w:tcPr>
            <w:tcW w:w="2235" w:type="dxa"/>
            <w:tcBorders>
              <w:top w:val="single" w:sz="4" w:space="0" w:color="000000"/>
              <w:left w:val="single" w:sz="4" w:space="0" w:color="000000"/>
              <w:bottom w:val="nil"/>
              <w:right w:val="nil"/>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Anul de studii</w:t>
            </w:r>
          </w:p>
        </w:tc>
        <w:tc>
          <w:tcPr>
            <w:tcW w:w="2456" w:type="dxa"/>
            <w:tcBorders>
              <w:top w:val="nil"/>
              <w:left w:val="single" w:sz="4" w:space="0" w:color="000000"/>
              <w:bottom w:val="single" w:sz="4" w:space="0" w:color="000000"/>
              <w:right w:val="nil"/>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III</w:t>
            </w:r>
          </w:p>
        </w:tc>
        <w:tc>
          <w:tcPr>
            <w:tcW w:w="1920" w:type="dxa"/>
            <w:tcBorders>
              <w:top w:val="nil"/>
              <w:left w:val="single" w:sz="8" w:space="0" w:color="000000"/>
              <w:bottom w:val="single" w:sz="4" w:space="0" w:color="000000"/>
              <w:right w:val="nil"/>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b/>
                <w:bCs/>
                <w:sz w:val="20"/>
                <w:szCs w:val="20"/>
              </w:rPr>
              <w:t>Semestrul</w:t>
            </w:r>
          </w:p>
        </w:tc>
        <w:tc>
          <w:tcPr>
            <w:tcW w:w="3161" w:type="dxa"/>
            <w:tcBorders>
              <w:top w:val="nil"/>
              <w:left w:val="single" w:sz="2" w:space="0" w:color="000000"/>
              <w:bottom w:val="single" w:sz="4" w:space="0" w:color="000000"/>
              <w:right w:val="single" w:sz="4" w:space="0" w:color="000000"/>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V</w:t>
            </w:r>
          </w:p>
        </w:tc>
      </w:tr>
      <w:tr w:rsidR="00C16506" w:rsidRPr="00C16506" w:rsidTr="00C16506">
        <w:trPr>
          <w:gridAfter w:val="1"/>
          <w:wAfter w:w="6" w:type="dxa"/>
        </w:trPr>
        <w:tc>
          <w:tcPr>
            <w:tcW w:w="2235" w:type="dxa"/>
            <w:tcBorders>
              <w:top w:val="single" w:sz="4" w:space="0" w:color="000000"/>
              <w:left w:val="single" w:sz="4" w:space="0" w:color="000000"/>
              <w:bottom w:val="single" w:sz="2" w:space="0" w:color="000000"/>
              <w:right w:val="nil"/>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Numărul de credite</w:t>
            </w:r>
          </w:p>
        </w:tc>
        <w:tc>
          <w:tcPr>
            <w:tcW w:w="2456" w:type="dxa"/>
            <w:tcBorders>
              <w:top w:val="single" w:sz="4" w:space="0" w:color="000000"/>
              <w:left w:val="single" w:sz="4" w:space="0" w:color="000000"/>
              <w:bottom w:val="single" w:sz="2" w:space="0" w:color="000000"/>
              <w:right w:val="nil"/>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 xml:space="preserve">3 </w:t>
            </w:r>
          </w:p>
        </w:tc>
        <w:tc>
          <w:tcPr>
            <w:tcW w:w="1920" w:type="dxa"/>
            <w:tcBorders>
              <w:top w:val="single" w:sz="4" w:space="0" w:color="000000"/>
              <w:left w:val="single" w:sz="8" w:space="0" w:color="000000"/>
              <w:bottom w:val="single" w:sz="2" w:space="0" w:color="000000"/>
              <w:right w:val="nil"/>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Numele cadrului didactic:</w:t>
            </w:r>
          </w:p>
        </w:tc>
        <w:tc>
          <w:tcPr>
            <w:tcW w:w="3161" w:type="dxa"/>
            <w:tcBorders>
              <w:top w:val="single" w:sz="4" w:space="0" w:color="000000"/>
              <w:left w:val="single" w:sz="2" w:space="0" w:color="000000"/>
              <w:bottom w:val="single" w:sz="2" w:space="0" w:color="000000"/>
              <w:right w:val="single" w:sz="4" w:space="0" w:color="000000"/>
            </w:tcBorders>
            <w:shd w:val="clear" w:color="auto" w:fill="auto"/>
            <w:vAlign w:val="center"/>
          </w:tcPr>
          <w:p w:rsidR="00C16506" w:rsidRPr="00C16506" w:rsidRDefault="00C16506" w:rsidP="00C16506">
            <w:pPr>
              <w:widowControl w:val="0"/>
              <w:snapToGrid w:val="0"/>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Girnet Ilie, lect., univ</w:t>
            </w:r>
          </w:p>
        </w:tc>
      </w:tr>
      <w:tr w:rsidR="00C16506" w:rsidRPr="00C16506" w:rsidTr="00C16506">
        <w:tc>
          <w:tcPr>
            <w:tcW w:w="2235" w:type="dxa"/>
            <w:tcBorders>
              <w:top w:val="single" w:sz="4" w:space="0" w:color="000000"/>
              <w:left w:val="single" w:sz="4" w:space="0" w:color="000000"/>
              <w:bottom w:val="single" w:sz="4" w:space="0" w:color="000000"/>
              <w:right w:val="nil"/>
            </w:tcBorders>
            <w:shd w:val="clear" w:color="auto" w:fill="auto"/>
          </w:tcPr>
          <w:p w:rsidR="00C16506" w:rsidRPr="00C16506" w:rsidRDefault="00C16506" w:rsidP="00C16506">
            <w:pPr>
              <w:widowControl w:val="0"/>
              <w:snapToGrid w:val="0"/>
              <w:spacing w:after="0" w:line="240" w:lineRule="auto"/>
              <w:jc w:val="center"/>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Obiectivele cursului exprimate în finalităţi</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C16506" w:rsidRPr="00C16506" w:rsidRDefault="00C16506" w:rsidP="00C16506">
            <w:pPr>
              <w:widowControl w:val="0"/>
              <w:spacing w:after="0" w:line="240" w:lineRule="auto"/>
              <w:jc w:val="center"/>
              <w:rPr>
                <w:rFonts w:ascii="Times New Roman" w:eastAsia="Calibri" w:hAnsi="Times New Roman" w:cs="Times New Roman"/>
                <w:sz w:val="20"/>
                <w:szCs w:val="20"/>
              </w:rPr>
            </w:pPr>
            <w:r w:rsidRPr="00C16506">
              <w:rPr>
                <w:rFonts w:ascii="Times New Roman" w:eastAsia="Calibri" w:hAnsi="Times New Roman" w:cs="Times New Roman"/>
                <w:b/>
                <w:sz w:val="20"/>
                <w:szCs w:val="20"/>
              </w:rPr>
              <w:t>Obiective cognitive:</w:t>
            </w:r>
          </w:p>
          <w:p w:rsidR="00C16506" w:rsidRPr="00C16506" w:rsidRDefault="00C16506" w:rsidP="00C16506">
            <w:pPr>
              <w:widowControl w:val="0"/>
              <w:numPr>
                <w:ilvl w:val="0"/>
                <w:numId w:val="47"/>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principiile, legile, metodele politologiei;</w:t>
            </w:r>
          </w:p>
          <w:p w:rsidR="00C16506" w:rsidRPr="00C16506" w:rsidRDefault="00C16506" w:rsidP="00C16506">
            <w:pPr>
              <w:widowControl w:val="0"/>
              <w:numPr>
                <w:ilvl w:val="0"/>
                <w:numId w:val="47"/>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structura politică a societăţii contemporane;</w:t>
            </w:r>
          </w:p>
          <w:p w:rsidR="00C16506" w:rsidRPr="00C16506" w:rsidRDefault="00C16506" w:rsidP="00C16506">
            <w:pPr>
              <w:widowControl w:val="0"/>
              <w:numPr>
                <w:ilvl w:val="0"/>
                <w:numId w:val="47"/>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 xml:space="preserve">caracteristicile societăţii democratice; </w:t>
            </w:r>
          </w:p>
          <w:p w:rsidR="00C16506" w:rsidRPr="00C16506" w:rsidRDefault="00C16506" w:rsidP="00C16506">
            <w:pPr>
              <w:widowControl w:val="0"/>
              <w:numPr>
                <w:ilvl w:val="0"/>
                <w:numId w:val="47"/>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partidele politice şi rolul lor în societatea contemporană;</w:t>
            </w:r>
          </w:p>
          <w:p w:rsidR="00C16506" w:rsidRPr="00C16506" w:rsidRDefault="00C16506" w:rsidP="00C16506">
            <w:pPr>
              <w:widowControl w:val="0"/>
              <w:numPr>
                <w:ilvl w:val="0"/>
                <w:numId w:val="47"/>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utilizarea corectă a conceptelor şi a informaţiei, capacitatea de a opera cu acestea;</w:t>
            </w:r>
          </w:p>
          <w:p w:rsidR="00C16506" w:rsidRPr="00C16506" w:rsidRDefault="00C16506" w:rsidP="00C16506">
            <w:pPr>
              <w:widowControl w:val="0"/>
              <w:numPr>
                <w:ilvl w:val="0"/>
                <w:numId w:val="47"/>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autonomizarea propriului demers cognitiv.</w:t>
            </w:r>
          </w:p>
          <w:p w:rsidR="00C16506" w:rsidRPr="00C16506" w:rsidRDefault="00C16506" w:rsidP="00C16506">
            <w:pPr>
              <w:widowControl w:val="0"/>
              <w:spacing w:after="0" w:line="240" w:lineRule="auto"/>
              <w:jc w:val="center"/>
              <w:rPr>
                <w:rFonts w:ascii="Times New Roman" w:eastAsia="Calibri" w:hAnsi="Times New Roman" w:cs="Times New Roman"/>
                <w:sz w:val="20"/>
                <w:szCs w:val="20"/>
              </w:rPr>
            </w:pPr>
            <w:r w:rsidRPr="00C16506">
              <w:rPr>
                <w:rFonts w:ascii="Times New Roman" w:eastAsia="Calibri" w:hAnsi="Times New Roman" w:cs="Times New Roman"/>
                <w:b/>
                <w:sz w:val="20"/>
                <w:szCs w:val="20"/>
              </w:rPr>
              <w:t xml:space="preserve">Obiective atitudinale: </w:t>
            </w:r>
          </w:p>
          <w:p w:rsidR="00C16506" w:rsidRPr="00C16506" w:rsidRDefault="00C16506" w:rsidP="00C16506">
            <w:pPr>
              <w:widowControl w:val="0"/>
              <w:numPr>
                <w:ilvl w:val="0"/>
                <w:numId w:val="45"/>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respectarea valorilor general umane, sociale, politice;</w:t>
            </w:r>
          </w:p>
          <w:p w:rsidR="00C16506" w:rsidRPr="00C16506" w:rsidRDefault="00C16506" w:rsidP="00C16506">
            <w:pPr>
              <w:widowControl w:val="0"/>
              <w:numPr>
                <w:ilvl w:val="0"/>
                <w:numId w:val="45"/>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conştientizarea valorilor şi normelor politice;</w:t>
            </w:r>
          </w:p>
          <w:p w:rsidR="00C16506" w:rsidRPr="00C16506" w:rsidRDefault="00C16506" w:rsidP="00C16506">
            <w:pPr>
              <w:widowControl w:val="0"/>
              <w:numPr>
                <w:ilvl w:val="0"/>
                <w:numId w:val="45"/>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asumarea rolului de subiect activ al vieţii politice;</w:t>
            </w:r>
          </w:p>
          <w:p w:rsidR="00C16506" w:rsidRPr="00C16506" w:rsidRDefault="00C16506" w:rsidP="00C16506">
            <w:pPr>
              <w:widowControl w:val="0"/>
              <w:numPr>
                <w:ilvl w:val="0"/>
                <w:numId w:val="45"/>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ataşament pentru cadrul axiologic al disciplinei;</w:t>
            </w:r>
          </w:p>
          <w:p w:rsidR="00C16506" w:rsidRPr="00C16506" w:rsidRDefault="00C16506" w:rsidP="00C16506">
            <w:pPr>
              <w:widowControl w:val="0"/>
              <w:numPr>
                <w:ilvl w:val="0"/>
                <w:numId w:val="45"/>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necesitate interiorizată pentru dezvoltarea profesională continuă;</w:t>
            </w:r>
          </w:p>
          <w:p w:rsidR="00C16506" w:rsidRPr="00C16506" w:rsidRDefault="00C16506" w:rsidP="00C16506">
            <w:pPr>
              <w:widowControl w:val="0"/>
              <w:numPr>
                <w:ilvl w:val="0"/>
                <w:numId w:val="47"/>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 xml:space="preserve">formarea şi exprimarea părerilor personale; </w:t>
            </w:r>
          </w:p>
          <w:p w:rsidR="00C16506" w:rsidRPr="00C16506" w:rsidRDefault="00C16506" w:rsidP="00C16506">
            <w:pPr>
              <w:widowControl w:val="0"/>
              <w:numPr>
                <w:ilvl w:val="0"/>
                <w:numId w:val="45"/>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aprecierea şi valorizarea diferitelor moduri de gândire şi acţiune.</w:t>
            </w:r>
          </w:p>
          <w:p w:rsidR="00C16506" w:rsidRPr="00C16506" w:rsidRDefault="00C16506" w:rsidP="00C16506">
            <w:pPr>
              <w:widowControl w:val="0"/>
              <w:spacing w:after="0" w:line="240" w:lineRule="auto"/>
              <w:jc w:val="center"/>
              <w:rPr>
                <w:rFonts w:ascii="Times New Roman" w:eastAsia="Calibri" w:hAnsi="Times New Roman" w:cs="Times New Roman"/>
                <w:sz w:val="20"/>
                <w:szCs w:val="20"/>
              </w:rPr>
            </w:pPr>
            <w:r w:rsidRPr="00C16506">
              <w:rPr>
                <w:rFonts w:ascii="Times New Roman" w:eastAsia="Calibri" w:hAnsi="Times New Roman" w:cs="Times New Roman"/>
                <w:b/>
                <w:sz w:val="20"/>
                <w:szCs w:val="20"/>
              </w:rPr>
              <w:t>Obiective aptitudinale:</w:t>
            </w:r>
          </w:p>
          <w:p w:rsidR="00C16506" w:rsidRPr="00C16506" w:rsidRDefault="00C16506" w:rsidP="00C16506">
            <w:pPr>
              <w:widowControl w:val="0"/>
              <w:numPr>
                <w:ilvl w:val="0"/>
                <w:numId w:val="46"/>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 xml:space="preserve">alcătuirea discursurilor verbale şi scrise; </w:t>
            </w:r>
          </w:p>
          <w:p w:rsidR="00C16506" w:rsidRPr="00C16506" w:rsidRDefault="00C16506" w:rsidP="00C16506">
            <w:pPr>
              <w:widowControl w:val="0"/>
              <w:numPr>
                <w:ilvl w:val="0"/>
                <w:numId w:val="46"/>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utilizarea adecvată a limbajului de specialitate;</w:t>
            </w:r>
          </w:p>
          <w:p w:rsidR="00C16506" w:rsidRPr="00C16506" w:rsidRDefault="00C16506" w:rsidP="00C16506">
            <w:pPr>
              <w:widowControl w:val="0"/>
              <w:numPr>
                <w:ilvl w:val="0"/>
                <w:numId w:val="46"/>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analiza, sinteza, compararea fenomenelor politice;</w:t>
            </w:r>
          </w:p>
          <w:p w:rsidR="00C16506" w:rsidRPr="00C16506" w:rsidRDefault="00C16506" w:rsidP="00C16506">
            <w:pPr>
              <w:widowControl w:val="0"/>
              <w:numPr>
                <w:ilvl w:val="0"/>
                <w:numId w:val="46"/>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generalizarea materiei de studiu;</w:t>
            </w:r>
          </w:p>
          <w:p w:rsidR="00C16506" w:rsidRPr="00C16506" w:rsidRDefault="00C16506" w:rsidP="00C16506">
            <w:pPr>
              <w:widowControl w:val="0"/>
              <w:numPr>
                <w:ilvl w:val="0"/>
                <w:numId w:val="46"/>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aplicarea practică a principiilor, legilor, metodelor studiate;</w:t>
            </w:r>
          </w:p>
          <w:p w:rsidR="00C16506" w:rsidRPr="00C16506" w:rsidRDefault="00C16506" w:rsidP="00C16506">
            <w:pPr>
              <w:widowControl w:val="0"/>
              <w:numPr>
                <w:ilvl w:val="0"/>
                <w:numId w:val="46"/>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rezolvarea situaţiilor de problemă;</w:t>
            </w:r>
          </w:p>
          <w:p w:rsidR="00C16506" w:rsidRPr="00C16506" w:rsidRDefault="00C16506" w:rsidP="00C16506">
            <w:pPr>
              <w:widowControl w:val="0"/>
              <w:numPr>
                <w:ilvl w:val="0"/>
                <w:numId w:val="46"/>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dezvoltarea abilităţilor intelectuale: studiu independent, investigaţie, aplicare;</w:t>
            </w:r>
          </w:p>
          <w:p w:rsidR="00C16506" w:rsidRPr="00C16506" w:rsidRDefault="00C16506" w:rsidP="00C16506">
            <w:pPr>
              <w:widowControl w:val="0"/>
              <w:numPr>
                <w:ilvl w:val="0"/>
                <w:numId w:val="46"/>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dezvoltarea şi utilizarea competenţelor necesare în participarea la viaţa politică;</w:t>
            </w:r>
          </w:p>
          <w:p w:rsidR="00C16506" w:rsidRPr="00C16506" w:rsidRDefault="00C16506" w:rsidP="00C16506">
            <w:pPr>
              <w:widowControl w:val="0"/>
              <w:numPr>
                <w:ilvl w:val="0"/>
                <w:numId w:val="47"/>
              </w:numPr>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interpretarea sau rezumarea mesajelor cu caracter politic.</w:t>
            </w:r>
          </w:p>
          <w:p w:rsidR="00C16506" w:rsidRPr="00C16506" w:rsidRDefault="00C16506" w:rsidP="00C16506">
            <w:pPr>
              <w:widowControl w:val="0"/>
              <w:spacing w:after="0" w:line="240" w:lineRule="auto"/>
              <w:ind w:left="57"/>
              <w:rPr>
                <w:rFonts w:ascii="Times New Roman" w:eastAsia="Calibri" w:hAnsi="Times New Roman" w:cs="Times New Roman"/>
                <w:sz w:val="20"/>
                <w:szCs w:val="20"/>
              </w:rPr>
            </w:pPr>
          </w:p>
        </w:tc>
      </w:tr>
      <w:tr w:rsidR="00C16506" w:rsidRPr="00C16506" w:rsidTr="00C16506">
        <w:trPr>
          <w:trHeight w:val="374"/>
        </w:trPr>
        <w:tc>
          <w:tcPr>
            <w:tcW w:w="2235" w:type="dxa"/>
            <w:tcBorders>
              <w:top w:val="single" w:sz="4" w:space="0" w:color="000000"/>
              <w:left w:val="single" w:sz="4" w:space="0" w:color="000000"/>
              <w:bottom w:val="single" w:sz="4" w:space="0" w:color="000000"/>
              <w:right w:val="nil"/>
            </w:tcBorders>
            <w:shd w:val="clear" w:color="auto" w:fill="auto"/>
          </w:tcPr>
          <w:p w:rsidR="00C16506" w:rsidRPr="00C16506" w:rsidRDefault="00C16506" w:rsidP="00C16506">
            <w:pPr>
              <w:widowControl w:val="0"/>
              <w:snapToGrid w:val="0"/>
              <w:spacing w:after="0" w:line="240" w:lineRule="auto"/>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Precondiţiile: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6506" w:rsidRPr="00C16506" w:rsidRDefault="00C16506" w:rsidP="00C16506">
            <w:pPr>
              <w:widowControl w:val="0"/>
              <w:shd w:val="clear" w:color="auto" w:fill="FFFFFF"/>
              <w:tabs>
                <w:tab w:val="left" w:pos="178"/>
              </w:tabs>
              <w:autoSpaceDE w:val="0"/>
              <w:snapToGrid w:val="0"/>
              <w:spacing w:after="0" w:line="240" w:lineRule="auto"/>
              <w:rPr>
                <w:rFonts w:ascii="Times New Roman" w:eastAsia="Calibri" w:hAnsi="Times New Roman" w:cs="Times New Roman"/>
                <w:spacing w:val="2"/>
                <w:sz w:val="20"/>
                <w:szCs w:val="20"/>
              </w:rPr>
            </w:pPr>
            <w:r w:rsidRPr="00C16506">
              <w:rPr>
                <w:rFonts w:ascii="Times New Roman" w:eastAsia="Calibri" w:hAnsi="Times New Roman" w:cs="Times New Roman"/>
                <w:spacing w:val="2"/>
                <w:sz w:val="20"/>
                <w:szCs w:val="20"/>
              </w:rPr>
              <w:t>Cunoştinţe din domeniile Istorie, Filozofie, Teoria Generală a Dreptului, Drept Constituţional</w:t>
            </w:r>
          </w:p>
        </w:tc>
      </w:tr>
      <w:tr w:rsidR="00C16506" w:rsidRPr="00C16506" w:rsidTr="00C16506">
        <w:tc>
          <w:tcPr>
            <w:tcW w:w="2235" w:type="dxa"/>
            <w:tcBorders>
              <w:top w:val="single" w:sz="4" w:space="0" w:color="000000"/>
              <w:left w:val="single" w:sz="4" w:space="0" w:color="000000"/>
              <w:bottom w:val="single" w:sz="4" w:space="0" w:color="000000"/>
              <w:right w:val="nil"/>
            </w:tcBorders>
            <w:shd w:val="clear" w:color="auto" w:fill="auto"/>
          </w:tcPr>
          <w:p w:rsidR="00C16506" w:rsidRPr="00C16506" w:rsidRDefault="00C16506" w:rsidP="00C16506">
            <w:pPr>
              <w:widowControl w:val="0"/>
              <w:snapToGrid w:val="0"/>
              <w:spacing w:after="200" w:line="240" w:lineRule="auto"/>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Conţinutul cursului</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C16506" w:rsidRPr="00C16506" w:rsidRDefault="00C16506" w:rsidP="00C16506">
            <w:pPr>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Obiectul de studiu al politologiei. Puterea politică. Sistemul politic. Statul - instituţia centrală a sistemului politic. Instituţia politică legislativă. Instituţia politică executivă. Instituţia şefului statului. Partidele politice. Regimurile politice nedemocratice. Regimurile politice democratice. Procesul electoral. Participarea politică. Cultura politică. Socializarea politică. Elitele politice. Liderismul politic. Conflictul politic. Societatea civilă. Relaţiile politice internaţionale.</w:t>
            </w:r>
          </w:p>
        </w:tc>
      </w:tr>
      <w:tr w:rsidR="00C16506" w:rsidRPr="00C16506" w:rsidTr="00C16506">
        <w:tc>
          <w:tcPr>
            <w:tcW w:w="2235" w:type="dxa"/>
            <w:tcBorders>
              <w:top w:val="single" w:sz="4" w:space="0" w:color="000000"/>
              <w:left w:val="single" w:sz="4" w:space="0" w:color="000000"/>
              <w:bottom w:val="single" w:sz="4" w:space="0" w:color="000000"/>
              <w:right w:val="nil"/>
            </w:tcBorders>
            <w:shd w:val="clear" w:color="auto" w:fill="auto"/>
          </w:tcPr>
          <w:p w:rsidR="00C16506" w:rsidRPr="00C16506" w:rsidRDefault="00C16506" w:rsidP="00C16506">
            <w:pPr>
              <w:widowControl w:val="0"/>
              <w:snapToGrid w:val="0"/>
              <w:spacing w:after="200" w:line="240" w:lineRule="auto"/>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Literatura recomandată:</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C16506" w:rsidRPr="00C16506" w:rsidRDefault="00C16506" w:rsidP="00C16506">
            <w:pPr>
              <w:widowControl w:val="0"/>
              <w:numPr>
                <w:ilvl w:val="0"/>
                <w:numId w:val="48"/>
              </w:numPr>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Enciu N. Politologie: Curs universitar. - Chişinău: Civitas, 2005.</w:t>
            </w:r>
          </w:p>
          <w:p w:rsidR="00C16506" w:rsidRPr="00C16506" w:rsidRDefault="00C16506" w:rsidP="00C16506">
            <w:pPr>
              <w:widowControl w:val="0"/>
              <w:numPr>
                <w:ilvl w:val="0"/>
                <w:numId w:val="48"/>
              </w:numPr>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 xml:space="preserve">Fisichella D. Ştiinţa politică. Probleme, concepte teorii. - Chişinău, 2000. </w:t>
            </w:r>
          </w:p>
          <w:p w:rsidR="00C16506" w:rsidRPr="00C16506" w:rsidRDefault="00C16506" w:rsidP="00C16506">
            <w:pPr>
              <w:widowControl w:val="0"/>
              <w:numPr>
                <w:ilvl w:val="0"/>
                <w:numId w:val="48"/>
              </w:numPr>
              <w:tabs>
                <w:tab w:val="num" w:pos="927"/>
              </w:tabs>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 xml:space="preserve">Iliescu A.-P. Introducere în politologie.- Bucureşti, 2002. </w:t>
            </w:r>
          </w:p>
          <w:p w:rsidR="00C16506" w:rsidRPr="00C16506" w:rsidRDefault="00C16506" w:rsidP="00C16506">
            <w:pPr>
              <w:widowControl w:val="0"/>
              <w:numPr>
                <w:ilvl w:val="0"/>
                <w:numId w:val="48"/>
              </w:numPr>
              <w:tabs>
                <w:tab w:val="num" w:pos="927"/>
              </w:tabs>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Manual de ştiinţă politică / ed.: Robert E.Goodin, Hans-Dieter Klingeman.- Iaşi: Polirom, 2005.</w:t>
            </w:r>
          </w:p>
          <w:p w:rsidR="00C16506" w:rsidRPr="00C16506" w:rsidRDefault="00C16506" w:rsidP="00C16506">
            <w:pPr>
              <w:widowControl w:val="0"/>
              <w:numPr>
                <w:ilvl w:val="0"/>
                <w:numId w:val="48"/>
              </w:numPr>
              <w:tabs>
                <w:tab w:val="num" w:pos="927"/>
              </w:tabs>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 xml:space="preserve">Mitran I. Politologie.- Bucureşti, 2000. </w:t>
            </w:r>
          </w:p>
          <w:p w:rsidR="00C16506" w:rsidRPr="00C16506" w:rsidRDefault="00C16506" w:rsidP="00C16506">
            <w:pPr>
              <w:widowControl w:val="0"/>
              <w:numPr>
                <w:ilvl w:val="0"/>
                <w:numId w:val="48"/>
              </w:numPr>
              <w:tabs>
                <w:tab w:val="num" w:pos="927"/>
              </w:tabs>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 xml:space="preserve">Pasquino G. Curs de ştiinţă politică. - Iaşi: Institutul European, 2002. </w:t>
            </w:r>
          </w:p>
          <w:p w:rsidR="00C16506" w:rsidRPr="00C16506" w:rsidRDefault="00C16506" w:rsidP="00C16506">
            <w:pPr>
              <w:widowControl w:val="0"/>
              <w:numPr>
                <w:ilvl w:val="0"/>
                <w:numId w:val="48"/>
              </w:numPr>
              <w:tabs>
                <w:tab w:val="num" w:pos="927"/>
              </w:tabs>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 xml:space="preserve">Roşca L., Volcov E. Politologia. Lucrare metodico-didactică. Chişinău, 1999. </w:t>
            </w:r>
          </w:p>
          <w:p w:rsidR="00C16506" w:rsidRPr="00C16506" w:rsidRDefault="00C16506" w:rsidP="00C16506">
            <w:pPr>
              <w:widowControl w:val="0"/>
              <w:numPr>
                <w:ilvl w:val="0"/>
                <w:numId w:val="48"/>
              </w:numPr>
              <w:tabs>
                <w:tab w:val="num" w:pos="927"/>
              </w:tabs>
              <w:spacing w:after="0" w:line="240" w:lineRule="auto"/>
              <w:rPr>
                <w:rFonts w:ascii="Times New Roman" w:eastAsia="Calibri" w:hAnsi="Times New Roman" w:cs="Times New Roman"/>
                <w:sz w:val="20"/>
                <w:szCs w:val="20"/>
              </w:rPr>
            </w:pPr>
            <w:r w:rsidRPr="00C16506">
              <w:rPr>
                <w:rFonts w:ascii="Times New Roman" w:eastAsia="Calibri" w:hAnsi="Times New Roman" w:cs="Times New Roman"/>
                <w:sz w:val="20"/>
                <w:szCs w:val="20"/>
              </w:rPr>
              <w:t>Vâlsan C. Politologie.- Bucureşti, 1997.</w:t>
            </w:r>
          </w:p>
          <w:p w:rsidR="00C16506" w:rsidRPr="00C16506" w:rsidRDefault="00C16506" w:rsidP="00C16506">
            <w:pPr>
              <w:widowControl w:val="0"/>
              <w:numPr>
                <w:ilvl w:val="0"/>
                <w:numId w:val="48"/>
              </w:numPr>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Voiculescu M. Politologie. - Bucureşti, 1998.</w:t>
            </w:r>
          </w:p>
          <w:p w:rsidR="00C16506" w:rsidRPr="00C16506" w:rsidRDefault="00C16506" w:rsidP="00C16506">
            <w:pPr>
              <w:widowControl w:val="0"/>
              <w:numPr>
                <w:ilvl w:val="0"/>
                <w:numId w:val="48"/>
              </w:numPr>
              <w:spacing w:after="0" w:line="240" w:lineRule="auto"/>
              <w:jc w:val="both"/>
              <w:rPr>
                <w:rFonts w:ascii="Times New Roman" w:eastAsia="Calibri" w:hAnsi="Times New Roman" w:cs="Times New Roman"/>
                <w:sz w:val="20"/>
                <w:szCs w:val="20"/>
              </w:rPr>
            </w:pPr>
            <w:r w:rsidRPr="00C16506">
              <w:rPr>
                <w:rFonts w:ascii="Times New Roman" w:eastAsia="Calibri" w:hAnsi="Times New Roman" w:cs="Times New Roman"/>
                <w:sz w:val="20"/>
                <w:szCs w:val="20"/>
              </w:rPr>
              <w:t>Zavtur A., Pîrţac G., Tomozei T., Varzari P. Studiu în ştiinţa politicii. - Chişinău, 2001.</w:t>
            </w:r>
          </w:p>
        </w:tc>
      </w:tr>
      <w:tr w:rsidR="00C16506" w:rsidRPr="00C16506" w:rsidTr="00C16506">
        <w:trPr>
          <w:trHeight w:val="416"/>
        </w:trPr>
        <w:tc>
          <w:tcPr>
            <w:tcW w:w="2235" w:type="dxa"/>
            <w:tcBorders>
              <w:top w:val="single" w:sz="4" w:space="0" w:color="000000"/>
              <w:left w:val="single" w:sz="4" w:space="0" w:color="000000"/>
              <w:bottom w:val="single" w:sz="4" w:space="0" w:color="000000"/>
              <w:right w:val="nil"/>
            </w:tcBorders>
            <w:shd w:val="clear" w:color="auto" w:fill="auto"/>
          </w:tcPr>
          <w:p w:rsidR="00C16506" w:rsidRPr="00C16506" w:rsidRDefault="00C16506" w:rsidP="00C16506">
            <w:pPr>
              <w:widowControl w:val="0"/>
              <w:snapToGrid w:val="0"/>
              <w:spacing w:after="0" w:line="240" w:lineRule="auto"/>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Metodele de predare şi învăţare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6506" w:rsidRPr="00C16506" w:rsidRDefault="00C16506" w:rsidP="00C16506">
            <w:pPr>
              <w:widowControl w:val="0"/>
              <w:shd w:val="clear" w:color="auto" w:fill="FFFFFF"/>
              <w:tabs>
                <w:tab w:val="left" w:pos="346"/>
              </w:tabs>
              <w:autoSpaceDE w:val="0"/>
              <w:snapToGrid w:val="0"/>
              <w:spacing w:after="0" w:line="240" w:lineRule="auto"/>
              <w:rPr>
                <w:rFonts w:ascii="Times New Roman" w:eastAsia="Calibri" w:hAnsi="Times New Roman" w:cs="Times New Roman"/>
                <w:spacing w:val="1"/>
                <w:sz w:val="20"/>
                <w:szCs w:val="20"/>
              </w:rPr>
            </w:pPr>
            <w:r w:rsidRPr="00C16506">
              <w:rPr>
                <w:rFonts w:ascii="Times New Roman" w:eastAsia="Calibri" w:hAnsi="Times New Roman" w:cs="Times New Roman"/>
                <w:spacing w:val="1"/>
                <w:sz w:val="20"/>
                <w:szCs w:val="20"/>
              </w:rPr>
              <w:t>Prelegerea, dezbaterea, expunerea sistematică, conversaţia euristică.</w:t>
            </w:r>
          </w:p>
        </w:tc>
      </w:tr>
      <w:tr w:rsidR="00C16506" w:rsidRPr="00C16506" w:rsidTr="00C16506">
        <w:tc>
          <w:tcPr>
            <w:tcW w:w="2235" w:type="dxa"/>
            <w:tcBorders>
              <w:top w:val="single" w:sz="4" w:space="0" w:color="000000"/>
              <w:left w:val="single" w:sz="4" w:space="0" w:color="000000"/>
              <w:bottom w:val="single" w:sz="4" w:space="0" w:color="000000"/>
              <w:right w:val="nil"/>
            </w:tcBorders>
            <w:shd w:val="clear" w:color="auto" w:fill="auto"/>
          </w:tcPr>
          <w:p w:rsidR="00C16506" w:rsidRPr="00C16506" w:rsidRDefault="00C16506" w:rsidP="00C16506">
            <w:pPr>
              <w:widowControl w:val="0"/>
              <w:snapToGrid w:val="0"/>
              <w:spacing w:after="0" w:line="240" w:lineRule="auto"/>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Metodele de evaluare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C16506" w:rsidRPr="00C16506" w:rsidRDefault="00C16506" w:rsidP="00C16506">
            <w:pPr>
              <w:widowControl w:val="0"/>
              <w:shd w:val="clear" w:color="auto" w:fill="FFFFFF"/>
              <w:tabs>
                <w:tab w:val="left" w:pos="346"/>
              </w:tabs>
              <w:autoSpaceDE w:val="0"/>
              <w:snapToGrid w:val="0"/>
              <w:spacing w:after="0" w:line="240" w:lineRule="auto"/>
              <w:rPr>
                <w:rFonts w:ascii="Times New Roman" w:eastAsia="Calibri" w:hAnsi="Times New Roman" w:cs="Times New Roman"/>
                <w:spacing w:val="1"/>
                <w:sz w:val="20"/>
                <w:szCs w:val="20"/>
              </w:rPr>
            </w:pPr>
            <w:r w:rsidRPr="00C16506">
              <w:rPr>
                <w:rFonts w:ascii="Times New Roman" w:eastAsia="Calibri" w:hAnsi="Times New Roman" w:cs="Times New Roman"/>
                <w:spacing w:val="1"/>
                <w:sz w:val="20"/>
                <w:szCs w:val="20"/>
              </w:rPr>
              <w:t>Evaluare curentă – 60 % din nota finală (participarea la dezbateri la seminar, elaborarea unor lucrări la seminar, activitatea depusă pe parcursul semestrului);</w:t>
            </w:r>
          </w:p>
          <w:p w:rsidR="00C16506" w:rsidRPr="00C16506" w:rsidRDefault="00C16506" w:rsidP="00C16506">
            <w:pPr>
              <w:widowControl w:val="0"/>
              <w:shd w:val="clear" w:color="auto" w:fill="FFFFFF"/>
              <w:tabs>
                <w:tab w:val="left" w:pos="346"/>
              </w:tabs>
              <w:autoSpaceDE w:val="0"/>
              <w:snapToGrid w:val="0"/>
              <w:spacing w:after="0" w:line="240" w:lineRule="auto"/>
              <w:rPr>
                <w:rFonts w:ascii="Times New Roman" w:eastAsia="Calibri" w:hAnsi="Times New Roman" w:cs="Times New Roman"/>
                <w:spacing w:val="1"/>
                <w:sz w:val="20"/>
                <w:szCs w:val="20"/>
              </w:rPr>
            </w:pPr>
            <w:r w:rsidRPr="00C16506">
              <w:rPr>
                <w:rFonts w:ascii="Times New Roman" w:eastAsia="Calibri" w:hAnsi="Times New Roman" w:cs="Times New Roman"/>
                <w:spacing w:val="1"/>
                <w:sz w:val="20"/>
                <w:szCs w:val="20"/>
              </w:rPr>
              <w:t>Evaluare finală – 40 % din nota finală (rezolvarea unui test)</w:t>
            </w:r>
          </w:p>
        </w:tc>
      </w:tr>
      <w:tr w:rsidR="00C16506" w:rsidRPr="00C16506" w:rsidTr="00C16506">
        <w:trPr>
          <w:trHeight w:val="70"/>
        </w:trPr>
        <w:tc>
          <w:tcPr>
            <w:tcW w:w="2235" w:type="dxa"/>
            <w:tcBorders>
              <w:top w:val="single" w:sz="4" w:space="0" w:color="000000"/>
              <w:left w:val="single" w:sz="4" w:space="0" w:color="000000"/>
              <w:bottom w:val="single" w:sz="4" w:space="0" w:color="000000"/>
              <w:right w:val="nil"/>
            </w:tcBorders>
            <w:shd w:val="clear" w:color="auto" w:fill="auto"/>
          </w:tcPr>
          <w:p w:rsidR="00C16506" w:rsidRPr="00C16506" w:rsidRDefault="00C16506" w:rsidP="00C16506">
            <w:pPr>
              <w:widowControl w:val="0"/>
              <w:snapToGrid w:val="0"/>
              <w:spacing w:after="0" w:line="240" w:lineRule="auto"/>
              <w:rPr>
                <w:rFonts w:ascii="Times New Roman" w:eastAsia="Calibri" w:hAnsi="Times New Roman" w:cs="Times New Roman"/>
                <w:b/>
                <w:bCs/>
                <w:sz w:val="20"/>
                <w:szCs w:val="20"/>
              </w:rPr>
            </w:pPr>
            <w:r w:rsidRPr="00C16506">
              <w:rPr>
                <w:rFonts w:ascii="Times New Roman" w:eastAsia="Calibri" w:hAnsi="Times New Roman" w:cs="Times New Roman"/>
                <w:b/>
                <w:bCs/>
                <w:sz w:val="20"/>
                <w:szCs w:val="20"/>
              </w:rPr>
              <w:t>Limba de predare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C16506" w:rsidRPr="00C16506" w:rsidRDefault="00C16506" w:rsidP="00C16506">
            <w:pPr>
              <w:widowControl w:val="0"/>
              <w:shd w:val="clear" w:color="auto" w:fill="FFFFFF"/>
              <w:tabs>
                <w:tab w:val="left" w:pos="346"/>
              </w:tabs>
              <w:autoSpaceDE w:val="0"/>
              <w:snapToGrid w:val="0"/>
              <w:spacing w:after="0" w:line="240" w:lineRule="auto"/>
              <w:rPr>
                <w:rFonts w:ascii="Times New Roman" w:eastAsia="Calibri" w:hAnsi="Times New Roman" w:cs="Times New Roman"/>
                <w:spacing w:val="1"/>
                <w:sz w:val="20"/>
                <w:szCs w:val="20"/>
              </w:rPr>
            </w:pPr>
            <w:r w:rsidRPr="00C16506">
              <w:rPr>
                <w:rFonts w:ascii="Times New Roman" w:eastAsia="Calibri" w:hAnsi="Times New Roman" w:cs="Times New Roman"/>
                <w:spacing w:val="1"/>
                <w:sz w:val="20"/>
                <w:szCs w:val="20"/>
              </w:rPr>
              <w:t xml:space="preserve">Română </w:t>
            </w:r>
          </w:p>
        </w:tc>
      </w:tr>
    </w:tbl>
    <w:p w:rsidR="00C16506" w:rsidRDefault="00C16506"/>
    <w:p w:rsidR="00C16506" w:rsidRDefault="00C16506"/>
    <w:tbl>
      <w:tblPr>
        <w:tblW w:w="102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
        <w:gridCol w:w="1523"/>
        <w:gridCol w:w="451"/>
        <w:gridCol w:w="289"/>
        <w:gridCol w:w="1234"/>
        <w:gridCol w:w="1051"/>
        <w:gridCol w:w="267"/>
        <w:gridCol w:w="728"/>
        <w:gridCol w:w="1106"/>
        <w:gridCol w:w="497"/>
        <w:gridCol w:w="220"/>
        <w:gridCol w:w="503"/>
        <w:gridCol w:w="609"/>
        <w:gridCol w:w="77"/>
        <w:gridCol w:w="414"/>
        <w:gridCol w:w="126"/>
        <w:gridCol w:w="94"/>
        <w:gridCol w:w="156"/>
        <w:gridCol w:w="212"/>
        <w:gridCol w:w="66"/>
        <w:gridCol w:w="14"/>
        <w:gridCol w:w="563"/>
      </w:tblGrid>
      <w:tr w:rsidR="00C16506" w:rsidRPr="00C16506" w:rsidTr="00C16506">
        <w:tc>
          <w:tcPr>
            <w:tcW w:w="2037" w:type="dxa"/>
            <w:gridSpan w:val="3"/>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lastRenderedPageBreak/>
              <w:t>Denumirea disciplinei</w:t>
            </w:r>
          </w:p>
        </w:tc>
        <w:tc>
          <w:tcPr>
            <w:tcW w:w="8226" w:type="dxa"/>
            <w:gridSpan w:val="19"/>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Teoria și metodologia educaţiei muzicale în învățământul preșcolar</w:t>
            </w:r>
          </w:p>
        </w:tc>
      </w:tr>
      <w:tr w:rsidR="00C16506" w:rsidRPr="00C16506" w:rsidTr="00C16506">
        <w:tc>
          <w:tcPr>
            <w:tcW w:w="1586" w:type="dxa"/>
            <w:gridSpan w:val="2"/>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Codul disciplinei</w:t>
            </w:r>
          </w:p>
        </w:tc>
        <w:tc>
          <w:tcPr>
            <w:tcW w:w="1974" w:type="dxa"/>
            <w:gridSpan w:val="3"/>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S2.05.O.039</w:t>
            </w:r>
          </w:p>
        </w:tc>
        <w:tc>
          <w:tcPr>
            <w:tcW w:w="1051" w:type="dxa"/>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 xml:space="preserve">Anul </w:t>
            </w:r>
          </w:p>
        </w:tc>
        <w:tc>
          <w:tcPr>
            <w:tcW w:w="995" w:type="dxa"/>
            <w:gridSpan w:val="2"/>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III</w:t>
            </w:r>
          </w:p>
        </w:tc>
        <w:tc>
          <w:tcPr>
            <w:tcW w:w="1106" w:type="dxa"/>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semestrul</w:t>
            </w:r>
          </w:p>
        </w:tc>
        <w:tc>
          <w:tcPr>
            <w:tcW w:w="1220" w:type="dxa"/>
            <w:gridSpan w:val="3"/>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V</w:t>
            </w:r>
          </w:p>
        </w:tc>
        <w:tc>
          <w:tcPr>
            <w:tcW w:w="1100" w:type="dxa"/>
            <w:gridSpan w:val="3"/>
          </w:tcPr>
          <w:p w:rsidR="00C16506" w:rsidRPr="00C16506" w:rsidRDefault="00C16506" w:rsidP="00C16506">
            <w:pPr>
              <w:spacing w:after="0" w:line="240" w:lineRule="auto"/>
              <w:rPr>
                <w:rFonts w:ascii="Times New Roman" w:eastAsia="Calibri" w:hAnsi="Times New Roman" w:cs="Times New Roman"/>
                <w:lang w:val="en-US"/>
              </w:rPr>
            </w:pPr>
          </w:p>
        </w:tc>
        <w:tc>
          <w:tcPr>
            <w:tcW w:w="1231" w:type="dxa"/>
            <w:gridSpan w:val="7"/>
          </w:tcPr>
          <w:p w:rsidR="00C16506" w:rsidRPr="00C16506" w:rsidRDefault="00C16506" w:rsidP="00C16506">
            <w:pPr>
              <w:spacing w:after="0" w:line="240" w:lineRule="auto"/>
              <w:rPr>
                <w:rFonts w:ascii="Times New Roman" w:eastAsia="Calibri" w:hAnsi="Times New Roman" w:cs="Times New Roman"/>
              </w:rPr>
            </w:pPr>
          </w:p>
        </w:tc>
      </w:tr>
      <w:tr w:rsidR="00C16506" w:rsidRPr="00C16506" w:rsidTr="00C16506">
        <w:trPr>
          <w:trHeight w:val="310"/>
        </w:trPr>
        <w:tc>
          <w:tcPr>
            <w:tcW w:w="2037" w:type="dxa"/>
            <w:gridSpan w:val="3"/>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 xml:space="preserve">Facultatea </w:t>
            </w:r>
          </w:p>
        </w:tc>
        <w:tc>
          <w:tcPr>
            <w:tcW w:w="5895" w:type="dxa"/>
            <w:gridSpan w:val="9"/>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Filologie şi Istorie</w:t>
            </w:r>
          </w:p>
        </w:tc>
        <w:tc>
          <w:tcPr>
            <w:tcW w:w="1754" w:type="dxa"/>
            <w:gridSpan w:val="8"/>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Num</w:t>
            </w:r>
            <w:r w:rsidRPr="00C16506">
              <w:rPr>
                <w:rFonts w:ascii="Times New Roman" w:eastAsia="Calibri" w:hAnsi="Times New Roman" w:cs="Times New Roman"/>
              </w:rPr>
              <w:t>ă</w:t>
            </w:r>
            <w:r w:rsidRPr="00C16506">
              <w:rPr>
                <w:rFonts w:ascii="Times New Roman" w:eastAsia="Calibri" w:hAnsi="Times New Roman" w:cs="Times New Roman"/>
                <w:lang w:val="en-US"/>
              </w:rPr>
              <w:t>rul de credite</w:t>
            </w:r>
          </w:p>
        </w:tc>
        <w:tc>
          <w:tcPr>
            <w:tcW w:w="577" w:type="dxa"/>
            <w:gridSpan w:val="2"/>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6</w:t>
            </w:r>
          </w:p>
        </w:tc>
      </w:tr>
      <w:tr w:rsidR="00C16506" w:rsidRPr="00C16506" w:rsidTr="00C16506">
        <w:tc>
          <w:tcPr>
            <w:tcW w:w="2037" w:type="dxa"/>
            <w:gridSpan w:val="3"/>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 xml:space="preserve">Domeniul </w:t>
            </w:r>
          </w:p>
        </w:tc>
        <w:tc>
          <w:tcPr>
            <w:tcW w:w="5172" w:type="dxa"/>
            <w:gridSpan w:val="7"/>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14 Ştiinţe ale educaţiei</w:t>
            </w:r>
          </w:p>
        </w:tc>
        <w:tc>
          <w:tcPr>
            <w:tcW w:w="3054" w:type="dxa"/>
            <w:gridSpan w:val="12"/>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Numărul de ore pe semestru/ activităţii</w:t>
            </w:r>
          </w:p>
        </w:tc>
      </w:tr>
      <w:tr w:rsidR="00C16506" w:rsidRPr="00C16506" w:rsidTr="00C16506">
        <w:tc>
          <w:tcPr>
            <w:tcW w:w="2037" w:type="dxa"/>
            <w:gridSpan w:val="3"/>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 xml:space="preserve">Specializarea </w:t>
            </w:r>
          </w:p>
        </w:tc>
        <w:tc>
          <w:tcPr>
            <w:tcW w:w="5172" w:type="dxa"/>
            <w:gridSpan w:val="7"/>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Pedagogie în Învăţămîntul Primar și Pedagogia preșcolară</w:t>
            </w:r>
          </w:p>
        </w:tc>
        <w:tc>
          <w:tcPr>
            <w:tcW w:w="723" w:type="dxa"/>
            <w:gridSpan w:val="2"/>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 xml:space="preserve">Total </w:t>
            </w:r>
          </w:p>
        </w:tc>
        <w:tc>
          <w:tcPr>
            <w:tcW w:w="686" w:type="dxa"/>
            <w:gridSpan w:val="2"/>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 xml:space="preserve">SI </w:t>
            </w:r>
          </w:p>
        </w:tc>
        <w:tc>
          <w:tcPr>
            <w:tcW w:w="540" w:type="dxa"/>
            <w:gridSpan w:val="2"/>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AT</w:t>
            </w:r>
          </w:p>
        </w:tc>
        <w:tc>
          <w:tcPr>
            <w:tcW w:w="542" w:type="dxa"/>
            <w:gridSpan w:val="5"/>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TC</w:t>
            </w:r>
          </w:p>
        </w:tc>
        <w:tc>
          <w:tcPr>
            <w:tcW w:w="563" w:type="dxa"/>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AA</w:t>
            </w:r>
          </w:p>
        </w:tc>
      </w:tr>
      <w:tr w:rsidR="00C16506" w:rsidRPr="00C16506" w:rsidTr="00C16506">
        <w:tc>
          <w:tcPr>
            <w:tcW w:w="2037" w:type="dxa"/>
            <w:gridSpan w:val="3"/>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Pachet opţional</w:t>
            </w:r>
          </w:p>
        </w:tc>
        <w:tc>
          <w:tcPr>
            <w:tcW w:w="5172" w:type="dxa"/>
            <w:gridSpan w:val="7"/>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w:t>
            </w:r>
          </w:p>
        </w:tc>
        <w:tc>
          <w:tcPr>
            <w:tcW w:w="723" w:type="dxa"/>
            <w:gridSpan w:val="2"/>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180</w:t>
            </w:r>
          </w:p>
        </w:tc>
        <w:tc>
          <w:tcPr>
            <w:tcW w:w="686" w:type="dxa"/>
            <w:gridSpan w:val="2"/>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90</w:t>
            </w:r>
          </w:p>
        </w:tc>
        <w:tc>
          <w:tcPr>
            <w:tcW w:w="540" w:type="dxa"/>
            <w:gridSpan w:val="2"/>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90</w:t>
            </w:r>
          </w:p>
        </w:tc>
        <w:tc>
          <w:tcPr>
            <w:tcW w:w="542" w:type="dxa"/>
            <w:gridSpan w:val="5"/>
          </w:tcPr>
          <w:p w:rsidR="00C16506" w:rsidRPr="00C16506" w:rsidRDefault="00C16506" w:rsidP="00C16506">
            <w:pPr>
              <w:spacing w:after="0" w:line="240" w:lineRule="auto"/>
              <w:rPr>
                <w:rFonts w:ascii="Times New Roman" w:eastAsia="Calibri" w:hAnsi="Times New Roman" w:cs="Times New Roman"/>
                <w:lang w:val="en-US"/>
              </w:rPr>
            </w:pPr>
          </w:p>
        </w:tc>
        <w:tc>
          <w:tcPr>
            <w:tcW w:w="563" w:type="dxa"/>
          </w:tcPr>
          <w:p w:rsidR="00C16506" w:rsidRPr="00C16506" w:rsidRDefault="00C16506" w:rsidP="00C16506">
            <w:pPr>
              <w:spacing w:after="0" w:line="240" w:lineRule="auto"/>
              <w:rPr>
                <w:rFonts w:ascii="Times New Roman" w:eastAsia="Calibri" w:hAnsi="Times New Roman" w:cs="Times New Roman"/>
                <w:lang w:val="en-US"/>
              </w:rPr>
            </w:pPr>
          </w:p>
        </w:tc>
      </w:tr>
      <w:tr w:rsidR="00C16506" w:rsidRPr="00C16506" w:rsidTr="00C16506">
        <w:tc>
          <w:tcPr>
            <w:tcW w:w="9700" w:type="dxa"/>
            <w:gridSpan w:val="21"/>
          </w:tcPr>
          <w:p w:rsidR="00C16506" w:rsidRPr="00C16506" w:rsidRDefault="00C16506" w:rsidP="00C16506">
            <w:p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Categoria formativă a disciplinei</w:t>
            </w:r>
          </w:p>
          <w:p w:rsidR="00C16506" w:rsidRPr="00C16506" w:rsidRDefault="00C16506" w:rsidP="00C16506">
            <w:pPr>
              <w:spacing w:after="0" w:line="240" w:lineRule="auto"/>
              <w:rPr>
                <w:rFonts w:ascii="Times New Roman" w:eastAsia="Calibri" w:hAnsi="Times New Roman" w:cs="Times New Roman"/>
                <w:lang w:val="it-IT"/>
              </w:rPr>
            </w:pPr>
            <w:r w:rsidRPr="00C16506">
              <w:rPr>
                <w:rFonts w:ascii="Times New Roman" w:eastAsia="Calibri" w:hAnsi="Times New Roman" w:cs="Times New Roman"/>
                <w:b/>
                <w:lang w:val="it-IT"/>
              </w:rPr>
              <w:t>DF</w:t>
            </w:r>
            <w:r w:rsidRPr="00C16506">
              <w:rPr>
                <w:rFonts w:ascii="Times New Roman" w:eastAsia="Calibri" w:hAnsi="Times New Roman" w:cs="Times New Roman"/>
                <w:lang w:val="it-IT"/>
              </w:rPr>
              <w:t xml:space="preserve">- fundamentală;    </w:t>
            </w:r>
            <w:r w:rsidRPr="00C16506">
              <w:rPr>
                <w:rFonts w:ascii="Times New Roman" w:eastAsia="Calibri" w:hAnsi="Times New Roman" w:cs="Times New Roman"/>
                <w:b/>
                <w:lang w:val="it-IT"/>
              </w:rPr>
              <w:t>DG</w:t>
            </w:r>
            <w:r w:rsidRPr="00C16506">
              <w:rPr>
                <w:rFonts w:ascii="Times New Roman" w:eastAsia="Calibri" w:hAnsi="Times New Roman" w:cs="Times New Roman"/>
                <w:lang w:val="it-IT"/>
              </w:rPr>
              <w:t xml:space="preserve">-generală; </w:t>
            </w:r>
            <w:r w:rsidRPr="00C16506">
              <w:rPr>
                <w:rFonts w:ascii="Times New Roman" w:eastAsia="Calibri" w:hAnsi="Times New Roman" w:cs="Times New Roman"/>
                <w:b/>
                <w:lang w:val="it-IT"/>
              </w:rPr>
              <w:t xml:space="preserve">DS </w:t>
            </w:r>
            <w:r w:rsidRPr="00C16506">
              <w:rPr>
                <w:rFonts w:ascii="Times New Roman" w:eastAsia="Calibri" w:hAnsi="Times New Roman" w:cs="Times New Roman"/>
                <w:lang w:val="it-IT"/>
              </w:rPr>
              <w:t xml:space="preserve">- de specialitate     </w:t>
            </w:r>
            <w:r w:rsidRPr="00C16506">
              <w:rPr>
                <w:rFonts w:ascii="Times New Roman" w:eastAsia="Calibri" w:hAnsi="Times New Roman" w:cs="Times New Roman"/>
                <w:b/>
                <w:lang w:val="it-IT"/>
              </w:rPr>
              <w:t>DE</w:t>
            </w:r>
            <w:r w:rsidRPr="00C16506">
              <w:rPr>
                <w:rFonts w:ascii="Times New Roman" w:eastAsia="Calibri" w:hAnsi="Times New Roman" w:cs="Times New Roman"/>
                <w:lang w:val="it-IT"/>
              </w:rPr>
              <w:t xml:space="preserve"> - economică/ managerială;    </w:t>
            </w:r>
            <w:r w:rsidRPr="00C16506">
              <w:rPr>
                <w:rFonts w:ascii="Times New Roman" w:eastAsia="Calibri" w:hAnsi="Times New Roman" w:cs="Times New Roman"/>
                <w:b/>
                <w:lang w:val="it-IT"/>
              </w:rPr>
              <w:t>DU</w:t>
            </w:r>
            <w:r w:rsidRPr="00C16506">
              <w:rPr>
                <w:rFonts w:ascii="Times New Roman" w:eastAsia="Calibri" w:hAnsi="Times New Roman" w:cs="Times New Roman"/>
                <w:lang w:val="it-IT"/>
              </w:rPr>
              <w:t>- umanistă</w:t>
            </w:r>
          </w:p>
        </w:tc>
        <w:tc>
          <w:tcPr>
            <w:tcW w:w="563" w:type="dxa"/>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DS</w:t>
            </w:r>
          </w:p>
        </w:tc>
      </w:tr>
      <w:tr w:rsidR="00C16506" w:rsidRPr="00C16506" w:rsidTr="00C16506">
        <w:tc>
          <w:tcPr>
            <w:tcW w:w="9700" w:type="dxa"/>
            <w:gridSpan w:val="21"/>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lang w:val="it-IT"/>
              </w:rPr>
              <w:t xml:space="preserve">Categoria de opţionalitate a disciplinei; </w:t>
            </w:r>
            <w:r w:rsidRPr="00C16506">
              <w:rPr>
                <w:rFonts w:ascii="Times New Roman" w:eastAsia="Calibri" w:hAnsi="Times New Roman" w:cs="Times New Roman"/>
                <w:b/>
                <w:lang w:val="it-IT"/>
              </w:rPr>
              <w:t>DI</w:t>
            </w:r>
            <w:r w:rsidRPr="00C16506">
              <w:rPr>
                <w:rFonts w:ascii="Times New Roman" w:eastAsia="Calibri" w:hAnsi="Times New Roman" w:cs="Times New Roman"/>
                <w:lang w:val="it-IT"/>
              </w:rPr>
              <w:t>- impusă</w:t>
            </w:r>
            <w:r w:rsidRPr="00C16506">
              <w:rPr>
                <w:rFonts w:ascii="Times New Roman" w:eastAsia="Calibri" w:hAnsi="Times New Roman" w:cs="Times New Roman"/>
              </w:rPr>
              <w:t xml:space="preserve">; </w:t>
            </w:r>
            <w:r w:rsidRPr="00C16506">
              <w:rPr>
                <w:rFonts w:ascii="Times New Roman" w:eastAsia="Calibri" w:hAnsi="Times New Roman" w:cs="Times New Roman"/>
                <w:b/>
              </w:rPr>
              <w:t>DO</w:t>
            </w:r>
            <w:r w:rsidRPr="00C16506">
              <w:rPr>
                <w:rFonts w:ascii="Times New Roman" w:eastAsia="Calibri" w:hAnsi="Times New Roman" w:cs="Times New Roman"/>
              </w:rPr>
              <w:t>-opţională;</w:t>
            </w:r>
          </w:p>
        </w:tc>
        <w:tc>
          <w:tcPr>
            <w:tcW w:w="563" w:type="dxa"/>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DO</w:t>
            </w:r>
          </w:p>
        </w:tc>
      </w:tr>
      <w:tr w:rsidR="00C16506" w:rsidRPr="00C16506" w:rsidTr="00C16506">
        <w:tc>
          <w:tcPr>
            <w:tcW w:w="2037" w:type="dxa"/>
            <w:gridSpan w:val="3"/>
            <w:vMerge w:val="restart"/>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Discipline</w:t>
            </w:r>
          </w:p>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anterioare</w:t>
            </w:r>
          </w:p>
        </w:tc>
        <w:tc>
          <w:tcPr>
            <w:tcW w:w="1523" w:type="dxa"/>
            <w:gridSpan w:val="2"/>
          </w:tcPr>
          <w:p w:rsidR="00C16506" w:rsidRPr="00C16506" w:rsidRDefault="00C16506" w:rsidP="00C16506">
            <w:pPr>
              <w:spacing w:after="0" w:line="240" w:lineRule="auto"/>
              <w:rPr>
                <w:rFonts w:ascii="Times New Roman" w:eastAsia="Calibri" w:hAnsi="Times New Roman" w:cs="Times New Roman"/>
                <w:b/>
                <w:lang w:val="en-US"/>
              </w:rPr>
            </w:pPr>
            <w:r w:rsidRPr="00C16506">
              <w:rPr>
                <w:rFonts w:ascii="Times New Roman" w:eastAsia="Calibri" w:hAnsi="Times New Roman" w:cs="Times New Roman"/>
                <w:b/>
                <w:lang w:val="en-US"/>
              </w:rPr>
              <w:t>Obligatorii</w:t>
            </w:r>
          </w:p>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(condiţionate)</w:t>
            </w:r>
          </w:p>
        </w:tc>
        <w:tc>
          <w:tcPr>
            <w:tcW w:w="6703" w:type="dxa"/>
            <w:gridSpan w:val="17"/>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w:t>
            </w:r>
          </w:p>
        </w:tc>
      </w:tr>
      <w:tr w:rsidR="00C16506" w:rsidRPr="00C16506" w:rsidTr="00C16506">
        <w:tc>
          <w:tcPr>
            <w:tcW w:w="2037" w:type="dxa"/>
            <w:gridSpan w:val="3"/>
            <w:vMerge/>
          </w:tcPr>
          <w:p w:rsidR="00C16506" w:rsidRPr="00C16506" w:rsidRDefault="00C16506" w:rsidP="00C16506">
            <w:pPr>
              <w:spacing w:after="0" w:line="240" w:lineRule="auto"/>
              <w:rPr>
                <w:rFonts w:ascii="Times New Roman" w:eastAsia="Calibri" w:hAnsi="Times New Roman" w:cs="Times New Roman"/>
                <w:lang w:val="en-US"/>
              </w:rPr>
            </w:pPr>
          </w:p>
        </w:tc>
        <w:tc>
          <w:tcPr>
            <w:tcW w:w="1523" w:type="dxa"/>
            <w:gridSpan w:val="2"/>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 xml:space="preserve">Recomandate </w:t>
            </w:r>
          </w:p>
        </w:tc>
        <w:tc>
          <w:tcPr>
            <w:tcW w:w="6703" w:type="dxa"/>
            <w:gridSpan w:val="17"/>
            <w:tcBorders>
              <w:top w:val="nil"/>
            </w:tcBorders>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w:t>
            </w:r>
          </w:p>
        </w:tc>
      </w:tr>
      <w:tr w:rsidR="00C16506" w:rsidRPr="00C16506" w:rsidTr="00C16506">
        <w:tc>
          <w:tcPr>
            <w:tcW w:w="2037" w:type="dxa"/>
            <w:gridSpan w:val="3"/>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Obiective</w:t>
            </w:r>
          </w:p>
          <w:p w:rsidR="00C16506" w:rsidRPr="00C16506" w:rsidRDefault="00C16506" w:rsidP="00C16506">
            <w:pPr>
              <w:spacing w:after="0" w:line="240" w:lineRule="auto"/>
              <w:rPr>
                <w:rFonts w:ascii="Times New Roman" w:eastAsia="Calibri" w:hAnsi="Times New Roman" w:cs="Times New Roman"/>
                <w:lang w:val="en-US"/>
              </w:rPr>
            </w:pPr>
          </w:p>
          <w:p w:rsidR="00C16506" w:rsidRPr="00C16506" w:rsidRDefault="00C16506" w:rsidP="00C16506">
            <w:pPr>
              <w:spacing w:after="0" w:line="240" w:lineRule="auto"/>
              <w:rPr>
                <w:rFonts w:ascii="Times New Roman" w:eastAsia="Calibri" w:hAnsi="Times New Roman" w:cs="Times New Roman"/>
                <w:lang w:val="en-US"/>
              </w:rPr>
            </w:pPr>
          </w:p>
          <w:p w:rsidR="00C16506" w:rsidRPr="00C16506" w:rsidRDefault="00C16506" w:rsidP="00C16506">
            <w:pPr>
              <w:spacing w:after="0" w:line="240" w:lineRule="auto"/>
              <w:rPr>
                <w:rFonts w:ascii="Times New Roman" w:eastAsia="Calibri" w:hAnsi="Times New Roman" w:cs="Times New Roman"/>
                <w:lang w:val="en-US"/>
              </w:rPr>
            </w:pPr>
          </w:p>
        </w:tc>
        <w:tc>
          <w:tcPr>
            <w:tcW w:w="8226" w:type="dxa"/>
            <w:gridSpan w:val="19"/>
          </w:tcPr>
          <w:p w:rsidR="00C16506" w:rsidRPr="00C16506" w:rsidRDefault="00C16506" w:rsidP="00C16506">
            <w:pPr>
              <w:spacing w:after="0" w:line="240" w:lineRule="auto"/>
              <w:ind w:firstLine="540"/>
              <w:jc w:val="both"/>
              <w:rPr>
                <w:rFonts w:ascii="Times New Roman" w:eastAsia="Calibri" w:hAnsi="Times New Roman" w:cs="Times New Roman"/>
                <w:lang w:val="es-GT"/>
              </w:rPr>
            </w:pPr>
            <w:r w:rsidRPr="00C16506">
              <w:rPr>
                <w:rFonts w:ascii="Times New Roman" w:eastAsia="Calibri" w:hAnsi="Times New Roman" w:cs="Times New Roman"/>
                <w:lang w:val="es-GT"/>
              </w:rPr>
              <w:t>1.Cunoaşterea elementelor de limbaj muzical şi perceperea lor ca mijloc de expresivitate în crearea imajinii muzicale.</w:t>
            </w:r>
          </w:p>
          <w:p w:rsidR="00C16506" w:rsidRPr="00C16506" w:rsidRDefault="00C16506" w:rsidP="00C16506">
            <w:pPr>
              <w:spacing w:after="0" w:line="240" w:lineRule="auto"/>
              <w:ind w:firstLine="540"/>
              <w:jc w:val="both"/>
              <w:rPr>
                <w:rFonts w:ascii="Times New Roman" w:eastAsia="Calibri" w:hAnsi="Times New Roman" w:cs="Times New Roman"/>
                <w:lang w:val="it-IT"/>
              </w:rPr>
            </w:pPr>
            <w:r w:rsidRPr="00C16506">
              <w:rPr>
                <w:rFonts w:ascii="Times New Roman" w:eastAsia="Calibri" w:hAnsi="Times New Roman" w:cs="Times New Roman"/>
                <w:lang w:val="it-IT"/>
              </w:rPr>
              <w:t>2. Cunoaşterea metodologiei de predare a obiectului „Educaţie muzicală”.</w:t>
            </w:r>
          </w:p>
          <w:p w:rsidR="00C16506" w:rsidRPr="00C16506" w:rsidRDefault="00C16506" w:rsidP="00C16506">
            <w:pPr>
              <w:spacing w:after="0" w:line="240" w:lineRule="auto"/>
              <w:ind w:firstLine="540"/>
              <w:jc w:val="both"/>
              <w:rPr>
                <w:rFonts w:ascii="Times New Roman" w:eastAsia="Calibri" w:hAnsi="Times New Roman" w:cs="Times New Roman"/>
                <w:lang w:val="it-IT"/>
              </w:rPr>
            </w:pPr>
            <w:r w:rsidRPr="00C16506">
              <w:rPr>
                <w:rFonts w:ascii="Times New Roman" w:eastAsia="Calibri" w:hAnsi="Times New Roman" w:cs="Times New Roman"/>
                <w:lang w:val="it-IT"/>
              </w:rPr>
              <w:t>3. Familiarizarea studenţilor cu obiectivele disciplinilor.</w:t>
            </w:r>
          </w:p>
          <w:p w:rsidR="00C16506" w:rsidRPr="00C16506" w:rsidRDefault="00C16506" w:rsidP="00C16506">
            <w:pPr>
              <w:spacing w:after="0" w:line="240" w:lineRule="auto"/>
              <w:ind w:firstLine="540"/>
              <w:jc w:val="both"/>
              <w:rPr>
                <w:rFonts w:ascii="Times New Roman" w:eastAsia="Calibri" w:hAnsi="Times New Roman" w:cs="Times New Roman"/>
                <w:lang w:val="it-IT"/>
              </w:rPr>
            </w:pPr>
            <w:r w:rsidRPr="00C16506">
              <w:rPr>
                <w:rFonts w:ascii="Times New Roman" w:eastAsia="Calibri" w:hAnsi="Times New Roman" w:cs="Times New Roman"/>
                <w:lang w:val="it-IT"/>
              </w:rPr>
              <w:t>4. Cunoaşterea metodelor şi procedeilor specifice predării „Educaţiei muzicale”</w:t>
            </w:r>
          </w:p>
          <w:p w:rsidR="00C16506" w:rsidRPr="00C16506" w:rsidRDefault="00C16506" w:rsidP="00C16506">
            <w:pPr>
              <w:spacing w:after="0" w:line="240" w:lineRule="auto"/>
              <w:ind w:firstLine="540"/>
              <w:jc w:val="both"/>
              <w:rPr>
                <w:rFonts w:ascii="Times New Roman" w:eastAsia="Calibri" w:hAnsi="Times New Roman" w:cs="Times New Roman"/>
                <w:lang w:val="es-GT"/>
              </w:rPr>
            </w:pPr>
            <w:r w:rsidRPr="00C16506">
              <w:rPr>
                <w:rFonts w:ascii="Times New Roman" w:eastAsia="Calibri" w:hAnsi="Times New Roman" w:cs="Times New Roman"/>
                <w:lang w:val="es-GT"/>
              </w:rPr>
              <w:t>5. Cunoaşterea tipurilor lecţiilor de educaţie muzicală.</w:t>
            </w:r>
          </w:p>
          <w:p w:rsidR="00C16506" w:rsidRPr="00C16506" w:rsidRDefault="00C16506" w:rsidP="00C16506">
            <w:pPr>
              <w:spacing w:after="0" w:line="240" w:lineRule="auto"/>
              <w:ind w:firstLine="540"/>
              <w:jc w:val="both"/>
              <w:rPr>
                <w:rFonts w:ascii="Times New Roman" w:eastAsia="Calibri" w:hAnsi="Times New Roman" w:cs="Times New Roman"/>
                <w:lang w:val="es-GT"/>
              </w:rPr>
            </w:pPr>
            <w:r w:rsidRPr="00C16506">
              <w:rPr>
                <w:rFonts w:ascii="Times New Roman" w:eastAsia="Calibri" w:hAnsi="Times New Roman" w:cs="Times New Roman"/>
                <w:lang w:val="es-GT"/>
              </w:rPr>
              <w:t>6.Familiarizarea cu activităţile de realizare a educaţiei muzicale utilizate la lecţie; audiţia muzicii, scrisul cititul muzical, mişcările ritmice, cântul şi înterpretarea la instrumente muzicale pentru copii.</w:t>
            </w:r>
          </w:p>
          <w:p w:rsidR="00C16506" w:rsidRPr="00C16506" w:rsidRDefault="00C16506" w:rsidP="00C16506">
            <w:pPr>
              <w:spacing w:after="0" w:line="240" w:lineRule="auto"/>
              <w:ind w:firstLine="540"/>
              <w:jc w:val="both"/>
              <w:rPr>
                <w:rFonts w:ascii="Times New Roman" w:eastAsia="Calibri" w:hAnsi="Times New Roman" w:cs="Times New Roman"/>
                <w:lang w:val="it-IT"/>
              </w:rPr>
            </w:pPr>
            <w:r w:rsidRPr="00C16506">
              <w:rPr>
                <w:rFonts w:ascii="Times New Roman" w:eastAsia="Calibri" w:hAnsi="Times New Roman" w:cs="Times New Roman"/>
                <w:lang w:val="it-IT"/>
              </w:rPr>
              <w:t>7.Formarea deprinderilor de analiză artistico pedagogica a unei lucrări muzicale.</w:t>
            </w:r>
          </w:p>
          <w:p w:rsidR="00C16506" w:rsidRPr="00C16506" w:rsidRDefault="00C16506" w:rsidP="00C16506">
            <w:pPr>
              <w:spacing w:after="0" w:line="240" w:lineRule="auto"/>
              <w:ind w:firstLine="540"/>
              <w:jc w:val="both"/>
              <w:rPr>
                <w:rFonts w:ascii="Times New Roman" w:eastAsia="Calibri" w:hAnsi="Times New Roman" w:cs="Times New Roman"/>
                <w:lang w:val="es-GT"/>
              </w:rPr>
            </w:pPr>
            <w:r w:rsidRPr="00C16506">
              <w:rPr>
                <w:rFonts w:ascii="Times New Roman" w:eastAsia="Calibri" w:hAnsi="Times New Roman" w:cs="Times New Roman"/>
                <w:lang w:val="es-GT"/>
              </w:rPr>
              <w:t>8. Familiarizarea cu curriculumul şcolar.</w:t>
            </w:r>
          </w:p>
          <w:p w:rsidR="00C16506" w:rsidRPr="00C16506" w:rsidRDefault="00C16506" w:rsidP="00C16506">
            <w:pPr>
              <w:spacing w:after="0" w:line="240" w:lineRule="auto"/>
              <w:ind w:firstLine="540"/>
              <w:jc w:val="both"/>
              <w:rPr>
                <w:rFonts w:ascii="Times New Roman" w:eastAsia="Calibri" w:hAnsi="Times New Roman" w:cs="Times New Roman"/>
                <w:lang w:val="es-GT"/>
              </w:rPr>
            </w:pPr>
            <w:r w:rsidRPr="00C16506">
              <w:rPr>
                <w:rFonts w:ascii="Times New Roman" w:eastAsia="Calibri" w:hAnsi="Times New Roman" w:cs="Times New Roman"/>
                <w:lang w:val="es-GT"/>
              </w:rPr>
              <w:t>9. Formarea capacităţilor de plănuire a lucrului la educaţia muzicală.</w:t>
            </w:r>
          </w:p>
          <w:p w:rsidR="00C16506" w:rsidRPr="00C16506" w:rsidRDefault="00C16506" w:rsidP="00C16506">
            <w:pPr>
              <w:spacing w:after="0" w:line="240" w:lineRule="auto"/>
              <w:ind w:firstLine="540"/>
              <w:jc w:val="both"/>
              <w:rPr>
                <w:rFonts w:ascii="Times New Roman" w:eastAsia="Calibri" w:hAnsi="Times New Roman" w:cs="Times New Roman"/>
                <w:lang w:val="es-GT"/>
              </w:rPr>
            </w:pPr>
            <w:r w:rsidRPr="00C16506">
              <w:rPr>
                <w:rFonts w:ascii="Times New Roman" w:eastAsia="Calibri" w:hAnsi="Times New Roman" w:cs="Times New Roman"/>
                <w:lang w:val="es-GT"/>
              </w:rPr>
              <w:t>10. Familiarizarea cu lucrul extraşcolar muzical.</w:t>
            </w:r>
          </w:p>
        </w:tc>
      </w:tr>
      <w:tr w:rsidR="00C16506" w:rsidRPr="00C16506" w:rsidTr="00C16506">
        <w:tc>
          <w:tcPr>
            <w:tcW w:w="2037" w:type="dxa"/>
            <w:gridSpan w:val="3"/>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Conţinut</w:t>
            </w:r>
          </w:p>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(descriptori)</w:t>
            </w:r>
          </w:p>
        </w:tc>
        <w:tc>
          <w:tcPr>
            <w:tcW w:w="8226" w:type="dxa"/>
            <w:gridSpan w:val="19"/>
          </w:tcPr>
          <w:p w:rsidR="00C16506" w:rsidRPr="00C16506" w:rsidRDefault="00C16506" w:rsidP="00C16506">
            <w:pPr>
              <w:numPr>
                <w:ilvl w:val="0"/>
                <w:numId w:val="31"/>
              </w:num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Lecţia de educaţie muzicală, structura şi obiectivele disciplinei</w:t>
            </w:r>
          </w:p>
          <w:p w:rsidR="00C16506" w:rsidRPr="00C16506" w:rsidRDefault="00C16506" w:rsidP="00C16506">
            <w:pPr>
              <w:numPr>
                <w:ilvl w:val="0"/>
                <w:numId w:val="31"/>
              </w:num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Tipurile lecţiilor de educaţie muzicală</w:t>
            </w:r>
          </w:p>
          <w:p w:rsidR="00C16506" w:rsidRPr="00C16506" w:rsidRDefault="00C16506" w:rsidP="00C16506">
            <w:pPr>
              <w:numPr>
                <w:ilvl w:val="0"/>
                <w:numId w:val="31"/>
              </w:num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en-US"/>
              </w:rPr>
              <w:t>Principii didactice specifice educaţiei muzicale.</w:t>
            </w:r>
          </w:p>
          <w:p w:rsidR="00C16506" w:rsidRPr="00C16506" w:rsidRDefault="00C16506" w:rsidP="00C16506">
            <w:pPr>
              <w:numPr>
                <w:ilvl w:val="0"/>
                <w:numId w:val="31"/>
              </w:numPr>
              <w:spacing w:after="0" w:line="240" w:lineRule="auto"/>
              <w:rPr>
                <w:rFonts w:ascii="Times New Roman" w:eastAsia="Calibri" w:hAnsi="Times New Roman" w:cs="Times New Roman"/>
                <w:lang w:val="it-IT"/>
              </w:rPr>
            </w:pPr>
            <w:r w:rsidRPr="00C16506">
              <w:rPr>
                <w:rFonts w:ascii="Times New Roman" w:eastAsia="Calibri" w:hAnsi="Times New Roman" w:cs="Times New Roman"/>
              </w:rPr>
              <w:t>Metode  procedee utilizate</w:t>
            </w:r>
          </w:p>
          <w:p w:rsidR="00C16506" w:rsidRPr="00C16506" w:rsidRDefault="00C16506" w:rsidP="00C16506">
            <w:pPr>
              <w:numPr>
                <w:ilvl w:val="0"/>
                <w:numId w:val="31"/>
              </w:num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Activităţii de realizare a educaţiei  muzicale cântul, activitatea ritmică, audiţia muzicii, scrisul - cititul muzical.</w:t>
            </w:r>
          </w:p>
          <w:p w:rsidR="00C16506" w:rsidRPr="00C16506" w:rsidRDefault="00C16506" w:rsidP="00C16506">
            <w:pPr>
              <w:numPr>
                <w:ilvl w:val="0"/>
                <w:numId w:val="31"/>
              </w:num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Planuri lucrului la educaţiei muzicale</w:t>
            </w:r>
          </w:p>
          <w:p w:rsidR="00C16506" w:rsidRPr="00C16506" w:rsidRDefault="00C16506" w:rsidP="00C16506">
            <w:pPr>
              <w:numPr>
                <w:ilvl w:val="0"/>
                <w:numId w:val="31"/>
              </w:numPr>
              <w:spacing w:after="0" w:line="240" w:lineRule="auto"/>
              <w:rPr>
                <w:rFonts w:ascii="Times New Roman" w:eastAsia="Calibri" w:hAnsi="Times New Roman" w:cs="Times New Roman"/>
                <w:lang w:val="it-IT"/>
              </w:rPr>
            </w:pPr>
            <w:r w:rsidRPr="00C16506">
              <w:rPr>
                <w:rFonts w:ascii="Times New Roman" w:eastAsia="Calibri" w:hAnsi="Times New Roman" w:cs="Times New Roman"/>
              </w:rPr>
              <w:t>Lucrul extraşcolar muzical</w:t>
            </w:r>
          </w:p>
          <w:p w:rsidR="00C16506" w:rsidRPr="00C16506" w:rsidRDefault="00C16506" w:rsidP="00C16506">
            <w:pPr>
              <w:numPr>
                <w:ilvl w:val="0"/>
                <w:numId w:val="31"/>
              </w:numPr>
              <w:spacing w:after="0" w:line="240" w:lineRule="auto"/>
              <w:rPr>
                <w:rFonts w:ascii="Times New Roman" w:eastAsia="Calibri" w:hAnsi="Times New Roman" w:cs="Times New Roman"/>
                <w:lang w:val="es-GT"/>
              </w:rPr>
            </w:pPr>
            <w:r w:rsidRPr="00C16506">
              <w:rPr>
                <w:rFonts w:ascii="Times New Roman" w:eastAsia="Calibri" w:hAnsi="Times New Roman" w:cs="Times New Roman"/>
                <w:lang w:val="es-GT"/>
              </w:rPr>
              <w:t>Evaluarea la lecţie de educaţie muzicală</w:t>
            </w:r>
          </w:p>
          <w:p w:rsidR="00C16506" w:rsidRPr="00C16506" w:rsidRDefault="00C16506" w:rsidP="00C16506">
            <w:pPr>
              <w:numPr>
                <w:ilvl w:val="0"/>
                <w:numId w:val="31"/>
              </w:numPr>
              <w:spacing w:after="0" w:line="240" w:lineRule="auto"/>
              <w:rPr>
                <w:rFonts w:ascii="Times New Roman" w:eastAsia="Calibri" w:hAnsi="Times New Roman" w:cs="Times New Roman"/>
                <w:lang w:val="it-IT"/>
              </w:rPr>
            </w:pPr>
            <w:r w:rsidRPr="00C16506">
              <w:rPr>
                <w:rFonts w:ascii="Times New Roman" w:eastAsia="Calibri" w:hAnsi="Times New Roman" w:cs="Times New Roman"/>
              </w:rPr>
              <w:t>Curriculumul şcolar</w:t>
            </w:r>
          </w:p>
          <w:p w:rsidR="00C16506" w:rsidRPr="00C16506" w:rsidRDefault="00C16506" w:rsidP="00C16506">
            <w:pPr>
              <w:numPr>
                <w:ilvl w:val="0"/>
                <w:numId w:val="31"/>
              </w:numPr>
              <w:spacing w:after="0" w:line="240" w:lineRule="auto"/>
              <w:rPr>
                <w:rFonts w:ascii="Times New Roman" w:eastAsia="Calibri" w:hAnsi="Times New Roman" w:cs="Times New Roman"/>
                <w:lang w:val="es-GT"/>
              </w:rPr>
            </w:pPr>
            <w:r w:rsidRPr="00C16506">
              <w:rPr>
                <w:rFonts w:ascii="Times New Roman" w:eastAsia="Calibri" w:hAnsi="Times New Roman" w:cs="Times New Roman"/>
                <w:lang w:val="es-GT"/>
              </w:rPr>
              <w:t>Lecţii de observare în şcoală</w:t>
            </w:r>
          </w:p>
        </w:tc>
      </w:tr>
      <w:tr w:rsidR="00C16506" w:rsidRPr="00C16506" w:rsidTr="00C16506">
        <w:tc>
          <w:tcPr>
            <w:tcW w:w="9620" w:type="dxa"/>
            <w:gridSpan w:val="19"/>
          </w:tcPr>
          <w:p w:rsidR="00C16506" w:rsidRPr="00C16506" w:rsidRDefault="00C16506" w:rsidP="00C16506">
            <w:p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Forma de verificare (E-examen, C- colocviu, V- verificare pe parcurs)</w:t>
            </w:r>
          </w:p>
        </w:tc>
        <w:tc>
          <w:tcPr>
            <w:tcW w:w="643" w:type="dxa"/>
            <w:gridSpan w:val="3"/>
          </w:tcPr>
          <w:p w:rsidR="00C16506" w:rsidRPr="00C16506" w:rsidRDefault="00C16506" w:rsidP="00C16506">
            <w:p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V</w:t>
            </w:r>
          </w:p>
        </w:tc>
      </w:tr>
      <w:tr w:rsidR="00C16506" w:rsidRPr="00C16506" w:rsidTr="00C16506">
        <w:tc>
          <w:tcPr>
            <w:tcW w:w="2037" w:type="dxa"/>
            <w:gridSpan w:val="3"/>
            <w:vMerge w:val="restart"/>
          </w:tcPr>
          <w:p w:rsidR="00C16506" w:rsidRPr="00C16506" w:rsidRDefault="00C16506" w:rsidP="00C16506">
            <w:p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Stabilirea notei finale (procentaj)</w:t>
            </w:r>
          </w:p>
        </w:tc>
        <w:tc>
          <w:tcPr>
            <w:tcW w:w="7215" w:type="dxa"/>
            <w:gridSpan w:val="14"/>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rPr>
              <w:t>- evaluare curentă</w:t>
            </w:r>
          </w:p>
        </w:tc>
        <w:tc>
          <w:tcPr>
            <w:tcW w:w="1011" w:type="dxa"/>
            <w:gridSpan w:val="5"/>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60 %</w:t>
            </w:r>
          </w:p>
        </w:tc>
      </w:tr>
      <w:tr w:rsidR="00C16506" w:rsidRPr="00C16506" w:rsidTr="00C16506">
        <w:tc>
          <w:tcPr>
            <w:tcW w:w="2037" w:type="dxa"/>
            <w:gridSpan w:val="3"/>
            <w:vMerge/>
          </w:tcPr>
          <w:p w:rsidR="00C16506" w:rsidRPr="00C16506" w:rsidRDefault="00C16506" w:rsidP="00C16506">
            <w:pPr>
              <w:spacing w:after="0" w:line="240" w:lineRule="auto"/>
              <w:rPr>
                <w:rFonts w:ascii="Times New Roman" w:eastAsia="Calibri" w:hAnsi="Times New Roman" w:cs="Times New Roman"/>
                <w:lang w:val="en-US"/>
              </w:rPr>
            </w:pPr>
          </w:p>
        </w:tc>
        <w:tc>
          <w:tcPr>
            <w:tcW w:w="7215" w:type="dxa"/>
            <w:gridSpan w:val="14"/>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rPr>
              <w:t>- evaluare la examen</w:t>
            </w:r>
          </w:p>
        </w:tc>
        <w:tc>
          <w:tcPr>
            <w:tcW w:w="1011" w:type="dxa"/>
            <w:gridSpan w:val="5"/>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40 %</w:t>
            </w:r>
          </w:p>
        </w:tc>
      </w:tr>
      <w:tr w:rsidR="00C16506" w:rsidRPr="00C16506" w:rsidTr="00C16506">
        <w:tc>
          <w:tcPr>
            <w:tcW w:w="2037" w:type="dxa"/>
            <w:gridSpan w:val="3"/>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Bibliografie</w:t>
            </w:r>
          </w:p>
        </w:tc>
        <w:tc>
          <w:tcPr>
            <w:tcW w:w="8226" w:type="dxa"/>
            <w:gridSpan w:val="19"/>
          </w:tcPr>
          <w:p w:rsidR="00C16506" w:rsidRPr="00C16506" w:rsidRDefault="00C16506" w:rsidP="00C16506">
            <w:pPr>
              <w:numPr>
                <w:ilvl w:val="0"/>
                <w:numId w:val="17"/>
              </w:num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G. Gagim, „Ştiinţa şi arta educaţiei muzicale”</w:t>
            </w:r>
          </w:p>
          <w:p w:rsidR="00C16506" w:rsidRPr="00C16506" w:rsidRDefault="00C16506" w:rsidP="00C16506">
            <w:pPr>
              <w:numPr>
                <w:ilvl w:val="0"/>
                <w:numId w:val="17"/>
              </w:num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G. Gagim şi A. Stici „Metodica educaţiei muzicale în şcoală”, Chişinău, 2003</w:t>
            </w:r>
          </w:p>
          <w:p w:rsidR="00C16506" w:rsidRPr="00C16506" w:rsidRDefault="00C16506" w:rsidP="00C16506">
            <w:pPr>
              <w:numPr>
                <w:ilvl w:val="0"/>
                <w:numId w:val="17"/>
              </w:num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O. Apraxin „Metodica muzîcalingo vospitania v şcole”.</w:t>
            </w:r>
          </w:p>
          <w:p w:rsidR="00C16506" w:rsidRPr="00C16506" w:rsidRDefault="00C16506" w:rsidP="00C16506">
            <w:pPr>
              <w:numPr>
                <w:ilvl w:val="0"/>
                <w:numId w:val="17"/>
              </w:numPr>
              <w:spacing w:after="0" w:line="240" w:lineRule="auto"/>
              <w:rPr>
                <w:rFonts w:ascii="Times New Roman" w:eastAsia="Calibri" w:hAnsi="Times New Roman" w:cs="Times New Roman"/>
              </w:rPr>
            </w:pPr>
            <w:r w:rsidRPr="00C16506">
              <w:rPr>
                <w:rFonts w:ascii="Times New Roman" w:eastAsia="Calibri" w:hAnsi="Times New Roman" w:cs="Times New Roman"/>
                <w:lang w:val="it-IT"/>
              </w:rPr>
              <w:t xml:space="preserve">E.Coroi, V.Vasile „Muzica” cl I, Ed. </w:t>
            </w:r>
            <w:r w:rsidRPr="00C16506">
              <w:rPr>
                <w:rFonts w:ascii="Times New Roman" w:eastAsia="Calibri" w:hAnsi="Times New Roman" w:cs="Times New Roman"/>
              </w:rPr>
              <w:t>Lumina Chişinău,1994</w:t>
            </w:r>
          </w:p>
          <w:p w:rsidR="00C16506" w:rsidRPr="00C16506" w:rsidRDefault="00C16506" w:rsidP="00C16506">
            <w:pPr>
              <w:numPr>
                <w:ilvl w:val="0"/>
                <w:numId w:val="17"/>
              </w:numPr>
              <w:spacing w:after="0" w:line="240" w:lineRule="auto"/>
              <w:rPr>
                <w:rFonts w:ascii="Times New Roman" w:eastAsia="Calibri" w:hAnsi="Times New Roman" w:cs="Times New Roman"/>
              </w:rPr>
            </w:pPr>
            <w:r w:rsidRPr="00C16506">
              <w:rPr>
                <w:rFonts w:ascii="Times New Roman" w:eastAsia="Calibri" w:hAnsi="Times New Roman" w:cs="Times New Roman"/>
                <w:lang w:val="it-IT"/>
              </w:rPr>
              <w:t xml:space="preserve">A. Borş, E. Coroi „Educaţie muzicală cl. </w:t>
            </w:r>
            <w:r w:rsidRPr="00C16506">
              <w:rPr>
                <w:rFonts w:ascii="Times New Roman" w:eastAsia="Calibri" w:hAnsi="Times New Roman" w:cs="Times New Roman"/>
              </w:rPr>
              <w:t>II, Ştiinţa 2005.</w:t>
            </w:r>
          </w:p>
          <w:p w:rsidR="00C16506" w:rsidRPr="00C16506" w:rsidRDefault="00C16506" w:rsidP="00C16506">
            <w:pPr>
              <w:numPr>
                <w:ilvl w:val="0"/>
                <w:numId w:val="17"/>
              </w:numPr>
              <w:spacing w:after="0" w:line="240" w:lineRule="auto"/>
              <w:rPr>
                <w:rFonts w:ascii="Times New Roman" w:eastAsia="Calibri" w:hAnsi="Times New Roman" w:cs="Times New Roman"/>
              </w:rPr>
            </w:pPr>
            <w:r w:rsidRPr="00C16506">
              <w:rPr>
                <w:rFonts w:ascii="Times New Roman" w:eastAsia="Calibri" w:hAnsi="Times New Roman" w:cs="Times New Roman"/>
                <w:lang w:val="it-IT"/>
              </w:rPr>
              <w:t xml:space="preserve">S. Croitoru, E. Coroi ,” Educaţie muzicală” cl. </w:t>
            </w:r>
            <w:r w:rsidRPr="00C16506">
              <w:rPr>
                <w:rFonts w:ascii="Times New Roman" w:eastAsia="Calibri" w:hAnsi="Times New Roman" w:cs="Times New Roman"/>
              </w:rPr>
              <w:t>III, Ştiinţa 2000.</w:t>
            </w:r>
          </w:p>
          <w:p w:rsidR="00C16506" w:rsidRPr="00C16506" w:rsidRDefault="00C16506" w:rsidP="00C16506">
            <w:pPr>
              <w:numPr>
                <w:ilvl w:val="0"/>
                <w:numId w:val="17"/>
              </w:num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A. Popov , E. Mon „ Educaţie muzicală” cl IV, Ştiinţa 2005</w:t>
            </w:r>
          </w:p>
        </w:tc>
      </w:tr>
      <w:tr w:rsidR="00C16506" w:rsidRPr="00C16506" w:rsidTr="00C16506">
        <w:trPr>
          <w:trHeight w:val="620"/>
        </w:trPr>
        <w:tc>
          <w:tcPr>
            <w:tcW w:w="2037" w:type="dxa"/>
            <w:gridSpan w:val="3"/>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Lista materialelor didactice necesare</w:t>
            </w:r>
          </w:p>
        </w:tc>
        <w:tc>
          <w:tcPr>
            <w:tcW w:w="8226" w:type="dxa"/>
            <w:gridSpan w:val="19"/>
          </w:tcPr>
          <w:p w:rsidR="00C16506" w:rsidRPr="00C16506" w:rsidRDefault="00C16506" w:rsidP="00C16506">
            <w:p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Instrumentul muzical, Carestafan.casete.</w:t>
            </w:r>
          </w:p>
          <w:p w:rsidR="00C16506" w:rsidRPr="00C16506" w:rsidRDefault="00C16506" w:rsidP="00C16506">
            <w:p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Literatura muzicală. Manuale.</w:t>
            </w:r>
          </w:p>
        </w:tc>
      </w:tr>
      <w:tr w:rsidR="00C16506" w:rsidRPr="00C16506" w:rsidTr="00C16506">
        <w:tc>
          <w:tcPr>
            <w:tcW w:w="2037" w:type="dxa"/>
            <w:gridSpan w:val="3"/>
            <w:vMerge w:val="restart"/>
          </w:tcPr>
          <w:p w:rsidR="00C16506" w:rsidRPr="00C16506" w:rsidRDefault="00C16506" w:rsidP="00C16506">
            <w:p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Coordonator de disciplină</w:t>
            </w:r>
          </w:p>
        </w:tc>
        <w:tc>
          <w:tcPr>
            <w:tcW w:w="6504" w:type="dxa"/>
            <w:gridSpan w:val="10"/>
          </w:tcPr>
          <w:p w:rsidR="00C16506" w:rsidRPr="00C16506" w:rsidRDefault="00C16506" w:rsidP="00C16506">
            <w:pPr>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Grad didactic, titlul ştiinţific, numele şi prenumele</w:t>
            </w:r>
          </w:p>
        </w:tc>
        <w:tc>
          <w:tcPr>
            <w:tcW w:w="1722" w:type="dxa"/>
            <w:gridSpan w:val="9"/>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it-IT"/>
              </w:rPr>
              <w:t>sem</w:t>
            </w:r>
            <w:r w:rsidRPr="00C16506">
              <w:rPr>
                <w:rFonts w:ascii="Times New Roman" w:eastAsia="Calibri" w:hAnsi="Times New Roman" w:cs="Times New Roman"/>
                <w:lang w:val="en-US"/>
              </w:rPr>
              <w:t>nătura</w:t>
            </w:r>
          </w:p>
        </w:tc>
      </w:tr>
      <w:tr w:rsidR="00C16506" w:rsidRPr="00C16506" w:rsidTr="00C16506">
        <w:tc>
          <w:tcPr>
            <w:tcW w:w="2037" w:type="dxa"/>
            <w:gridSpan w:val="3"/>
            <w:vMerge/>
          </w:tcPr>
          <w:p w:rsidR="00C16506" w:rsidRPr="00C16506" w:rsidRDefault="00C16506" w:rsidP="00C16506">
            <w:pPr>
              <w:spacing w:after="0" w:line="240" w:lineRule="auto"/>
              <w:rPr>
                <w:rFonts w:ascii="Times New Roman" w:eastAsia="Calibri" w:hAnsi="Times New Roman" w:cs="Times New Roman"/>
                <w:lang w:val="en-US"/>
              </w:rPr>
            </w:pPr>
          </w:p>
        </w:tc>
        <w:tc>
          <w:tcPr>
            <w:tcW w:w="6504" w:type="dxa"/>
            <w:gridSpan w:val="10"/>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Ştiuca Liubovi, asistent</w:t>
            </w:r>
          </w:p>
        </w:tc>
        <w:tc>
          <w:tcPr>
            <w:tcW w:w="1722" w:type="dxa"/>
            <w:gridSpan w:val="9"/>
          </w:tcPr>
          <w:p w:rsidR="00C16506" w:rsidRPr="00C16506" w:rsidRDefault="00C16506" w:rsidP="00C16506">
            <w:pPr>
              <w:spacing w:after="0" w:line="240" w:lineRule="auto"/>
              <w:rPr>
                <w:rFonts w:ascii="Times New Roman" w:eastAsia="Calibri" w:hAnsi="Times New Roman" w:cs="Times New Roman"/>
                <w:lang w:val="en-US"/>
              </w:rPr>
            </w:pPr>
          </w:p>
        </w:tc>
      </w:tr>
      <w:tr w:rsidR="00C16506" w:rsidRPr="00C16506" w:rsidTr="00C16506">
        <w:tblPrEx>
          <w:tblLook w:val="04A0" w:firstRow="1" w:lastRow="0" w:firstColumn="1" w:lastColumn="0" w:noHBand="0" w:noVBand="1"/>
        </w:tblPrEx>
        <w:trPr>
          <w:gridBefore w:val="1"/>
          <w:gridAfter w:val="4"/>
          <w:wBefore w:w="63" w:type="dxa"/>
          <w:wAfter w:w="855" w:type="dxa"/>
        </w:trPr>
        <w:tc>
          <w:tcPr>
            <w:tcW w:w="9345" w:type="dxa"/>
            <w:gridSpan w:val="17"/>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lastRenderedPageBreak/>
              <w:t>Unitatea de curs</w:t>
            </w:r>
            <w:r w:rsidRPr="00C16506">
              <w:rPr>
                <w:rFonts w:ascii="Times New Roman" w:eastAsia="Times New Roman" w:hAnsi="Times New Roman" w:cs="Times New Roman"/>
                <w:sz w:val="24"/>
                <w:szCs w:val="24"/>
                <w:lang w:eastAsia="ru-RU"/>
              </w:rPr>
              <w:t xml:space="preserve">: </w:t>
            </w:r>
            <w:r w:rsidRPr="00C16506">
              <w:rPr>
                <w:rFonts w:ascii="Times New Roman" w:eastAsia="Times New Roman" w:hAnsi="Times New Roman" w:cs="Times New Roman"/>
                <w:b/>
                <w:sz w:val="24"/>
                <w:szCs w:val="24"/>
                <w:lang w:eastAsia="ru-RU"/>
              </w:rPr>
              <w:t>TEORIA ŞI METODOLOGIA MATEMATICII II</w:t>
            </w:r>
          </w:p>
        </w:tc>
      </w:tr>
      <w:tr w:rsidR="00C16506" w:rsidRPr="00C16506" w:rsidTr="00C16506">
        <w:tblPrEx>
          <w:tblLook w:val="04A0" w:firstRow="1" w:lastRow="0" w:firstColumn="1" w:lastColumn="0" w:noHBand="0" w:noVBand="1"/>
        </w:tblPrEx>
        <w:trPr>
          <w:gridBefore w:val="1"/>
          <w:gridAfter w:val="4"/>
          <w:wBefore w:w="63" w:type="dxa"/>
          <w:wAfter w:w="855" w:type="dxa"/>
        </w:trPr>
        <w:tc>
          <w:tcPr>
            <w:tcW w:w="9345" w:type="dxa"/>
            <w:gridSpan w:val="17"/>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Specialitatea:</w:t>
            </w:r>
            <w:r w:rsidRPr="00C16506">
              <w:rPr>
                <w:rFonts w:ascii="Times New Roman" w:eastAsia="Times New Roman" w:hAnsi="Times New Roman" w:cs="Times New Roman"/>
                <w:sz w:val="24"/>
                <w:szCs w:val="24"/>
                <w:lang w:eastAsia="ru-RU"/>
              </w:rPr>
              <w:t xml:space="preserve"> </w:t>
            </w:r>
            <w:r w:rsidRPr="00C16506">
              <w:rPr>
                <w:rFonts w:ascii="Times New Roman" w:eastAsia="Times New Roman" w:hAnsi="Times New Roman" w:cs="Times New Roman"/>
                <w:b/>
                <w:sz w:val="24"/>
                <w:szCs w:val="24"/>
                <w:lang w:eastAsia="ru-RU"/>
              </w:rPr>
              <w:t>Pedagogie în Învățământul Primar și Pedagogie Preșcolară (cu frecvență )</w:t>
            </w:r>
          </w:p>
        </w:tc>
      </w:tr>
      <w:tr w:rsidR="00C16506" w:rsidRPr="00C16506" w:rsidTr="00C16506">
        <w:tblPrEx>
          <w:tblLook w:val="04A0" w:firstRow="1" w:lastRow="0" w:firstColumn="1" w:lastColumn="0" w:noHBand="0" w:noVBand="1"/>
        </w:tblPrEx>
        <w:trPr>
          <w:gridBefore w:val="1"/>
          <w:gridAfter w:val="4"/>
          <w:wBefore w:w="63" w:type="dxa"/>
          <w:wAfter w:w="855" w:type="dxa"/>
        </w:trPr>
        <w:tc>
          <w:tcPr>
            <w:tcW w:w="2263" w:type="dxa"/>
            <w:gridSpan w:val="3"/>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eastAsia="ru-RU"/>
              </w:rPr>
            </w:pPr>
            <w:r w:rsidRPr="00C16506">
              <w:rPr>
                <w:rFonts w:ascii="Times New Roman" w:eastAsia="Times New Roman" w:hAnsi="Times New Roman" w:cs="Times New Roman"/>
                <w:b/>
                <w:sz w:val="24"/>
                <w:szCs w:val="24"/>
                <w:lang w:eastAsia="ru-RU"/>
              </w:rPr>
              <w:t xml:space="preserve">Codul disciplinei: </w:t>
            </w:r>
          </w:p>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sz w:val="24"/>
                <w:szCs w:val="24"/>
                <w:lang w:eastAsia="ru-RU"/>
              </w:rPr>
              <w:t>S1.06.O.040</w:t>
            </w:r>
          </w:p>
        </w:tc>
        <w:tc>
          <w:tcPr>
            <w:tcW w:w="2552" w:type="dxa"/>
            <w:gridSpan w:val="3"/>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Numărul de credite</w:t>
            </w:r>
            <w:r w:rsidRPr="00C16506">
              <w:rPr>
                <w:rFonts w:ascii="Times New Roman" w:eastAsia="Times New Roman" w:hAnsi="Times New Roman" w:cs="Times New Roman"/>
                <w:sz w:val="24"/>
                <w:szCs w:val="24"/>
                <w:lang w:eastAsia="ru-RU"/>
              </w:rPr>
              <w:t>: 4</w:t>
            </w:r>
          </w:p>
        </w:tc>
        <w:tc>
          <w:tcPr>
            <w:tcW w:w="2551"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Semestrul</w:t>
            </w:r>
            <w:r w:rsidRPr="00C16506">
              <w:rPr>
                <w:rFonts w:ascii="Times New Roman" w:eastAsia="Times New Roman" w:hAnsi="Times New Roman" w:cs="Times New Roman"/>
                <w:sz w:val="24"/>
                <w:szCs w:val="24"/>
                <w:lang w:eastAsia="ru-RU"/>
              </w:rPr>
              <w:t>: VI</w:t>
            </w:r>
          </w:p>
        </w:tc>
        <w:tc>
          <w:tcPr>
            <w:tcW w:w="1979" w:type="dxa"/>
            <w:gridSpan w:val="7"/>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Durata</w:t>
            </w:r>
            <w:r w:rsidRPr="00C16506">
              <w:rPr>
                <w:rFonts w:ascii="Times New Roman" w:eastAsia="Times New Roman" w:hAnsi="Times New Roman" w:cs="Times New Roman"/>
                <w:sz w:val="24"/>
                <w:szCs w:val="24"/>
                <w:lang w:eastAsia="ru-RU"/>
              </w:rPr>
              <w:t>: 1semestru</w:t>
            </w:r>
          </w:p>
        </w:tc>
      </w:tr>
      <w:tr w:rsidR="00C16506" w:rsidRPr="00C16506" w:rsidTr="00C16506">
        <w:tblPrEx>
          <w:tblLook w:val="04A0" w:firstRow="1" w:lastRow="0" w:firstColumn="1" w:lastColumn="0" w:noHBand="0" w:noVBand="1"/>
        </w:tblPrEx>
        <w:trPr>
          <w:gridBefore w:val="1"/>
          <w:gridAfter w:val="4"/>
          <w:wBefore w:w="63" w:type="dxa"/>
          <w:wAfter w:w="855" w:type="dxa"/>
          <w:trHeight w:val="315"/>
        </w:trPr>
        <w:tc>
          <w:tcPr>
            <w:tcW w:w="2263" w:type="dxa"/>
            <w:gridSpan w:val="3"/>
            <w:vMerge w:val="restart"/>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Tipuri de activităţi</w:t>
            </w:r>
            <w:r w:rsidRPr="00C16506">
              <w:rPr>
                <w:rFonts w:ascii="Times New Roman" w:eastAsia="Times New Roman" w:hAnsi="Times New Roman" w:cs="Times New Roman"/>
                <w:sz w:val="24"/>
                <w:szCs w:val="24"/>
                <w:lang w:eastAsia="ru-RU"/>
              </w:rPr>
              <w:t>:</w:t>
            </w:r>
          </w:p>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sz w:val="24"/>
                <w:szCs w:val="24"/>
                <w:lang w:eastAsia="ru-RU"/>
              </w:rPr>
              <w:t>Curs: 30 ore</w:t>
            </w:r>
          </w:p>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sz w:val="24"/>
                <w:szCs w:val="24"/>
                <w:lang w:eastAsia="ru-RU"/>
              </w:rPr>
              <w:t>Seminar: 15 ore</w:t>
            </w:r>
          </w:p>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sz w:val="24"/>
                <w:szCs w:val="24"/>
                <w:lang w:eastAsia="ru-RU"/>
              </w:rPr>
              <w:t>Laborator: 15 ore</w:t>
            </w:r>
          </w:p>
        </w:tc>
        <w:tc>
          <w:tcPr>
            <w:tcW w:w="5103" w:type="dxa"/>
            <w:gridSpan w:val="7"/>
          </w:tcPr>
          <w:p w:rsidR="00C16506" w:rsidRPr="00C16506" w:rsidRDefault="00C16506" w:rsidP="00C16506">
            <w:pPr>
              <w:tabs>
                <w:tab w:val="left" w:pos="360"/>
              </w:tabs>
              <w:spacing w:after="0" w:line="240" w:lineRule="auto"/>
              <w:jc w:val="center"/>
              <w:rPr>
                <w:rFonts w:ascii="Times New Roman" w:eastAsia="Times New Roman" w:hAnsi="Times New Roman" w:cs="Times New Roman"/>
                <w:b/>
                <w:sz w:val="24"/>
                <w:szCs w:val="24"/>
                <w:lang w:eastAsia="ru-RU"/>
              </w:rPr>
            </w:pPr>
            <w:r w:rsidRPr="00C16506">
              <w:rPr>
                <w:rFonts w:ascii="Times New Roman" w:eastAsia="Times New Roman" w:hAnsi="Times New Roman" w:cs="Times New Roman"/>
                <w:b/>
                <w:sz w:val="24"/>
                <w:szCs w:val="24"/>
                <w:lang w:eastAsia="ru-RU"/>
              </w:rPr>
              <w:t>Numărul de ore</w:t>
            </w:r>
          </w:p>
        </w:tc>
        <w:tc>
          <w:tcPr>
            <w:tcW w:w="1979" w:type="dxa"/>
            <w:gridSpan w:val="7"/>
            <w:vMerge w:val="restart"/>
          </w:tcPr>
          <w:p w:rsidR="00C16506" w:rsidRPr="00C16506" w:rsidRDefault="00C16506" w:rsidP="00C16506">
            <w:pPr>
              <w:tabs>
                <w:tab w:val="left" w:pos="360"/>
              </w:tabs>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Numărul de studenţi</w:t>
            </w:r>
            <w:r w:rsidRPr="00C16506">
              <w:rPr>
                <w:rFonts w:ascii="Times New Roman" w:eastAsia="Times New Roman" w:hAnsi="Times New Roman" w:cs="Times New Roman"/>
                <w:sz w:val="24"/>
                <w:szCs w:val="24"/>
                <w:lang w:eastAsia="ru-RU"/>
              </w:rPr>
              <w:t xml:space="preserve">: </w:t>
            </w:r>
          </w:p>
        </w:tc>
      </w:tr>
      <w:tr w:rsidR="00C16506" w:rsidRPr="00C16506" w:rsidTr="00C16506">
        <w:tblPrEx>
          <w:tblLook w:val="04A0" w:firstRow="1" w:lastRow="0" w:firstColumn="1" w:lastColumn="0" w:noHBand="0" w:noVBand="1"/>
        </w:tblPrEx>
        <w:trPr>
          <w:gridBefore w:val="1"/>
          <w:gridAfter w:val="4"/>
          <w:wBefore w:w="63" w:type="dxa"/>
          <w:wAfter w:w="855" w:type="dxa"/>
          <w:trHeight w:val="527"/>
        </w:trPr>
        <w:tc>
          <w:tcPr>
            <w:tcW w:w="2263" w:type="dxa"/>
            <w:gridSpan w:val="3"/>
            <w:vMerge/>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p>
        </w:tc>
        <w:tc>
          <w:tcPr>
            <w:tcW w:w="2552" w:type="dxa"/>
            <w:gridSpan w:val="3"/>
          </w:tcPr>
          <w:p w:rsidR="00C16506" w:rsidRPr="00C16506" w:rsidRDefault="00C16506" w:rsidP="00C16506">
            <w:pPr>
              <w:tabs>
                <w:tab w:val="left" w:pos="360"/>
              </w:tabs>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Contact direct</w:t>
            </w:r>
            <w:r w:rsidRPr="00C16506">
              <w:rPr>
                <w:rFonts w:ascii="Times New Roman" w:eastAsia="Times New Roman" w:hAnsi="Times New Roman" w:cs="Times New Roman"/>
                <w:sz w:val="24"/>
                <w:szCs w:val="24"/>
                <w:lang w:eastAsia="ru-RU"/>
              </w:rPr>
              <w:t>: 60</w:t>
            </w:r>
          </w:p>
        </w:tc>
        <w:tc>
          <w:tcPr>
            <w:tcW w:w="2551" w:type="dxa"/>
            <w:gridSpan w:val="4"/>
          </w:tcPr>
          <w:p w:rsidR="00C16506" w:rsidRPr="00C16506" w:rsidRDefault="00C16506" w:rsidP="00C16506">
            <w:pPr>
              <w:tabs>
                <w:tab w:val="left" w:pos="360"/>
              </w:tabs>
              <w:spacing w:after="0" w:line="240" w:lineRule="auto"/>
              <w:jc w:val="center"/>
              <w:rPr>
                <w:rFonts w:ascii="Times New Roman" w:eastAsia="Times New Roman" w:hAnsi="Times New Roman" w:cs="Times New Roman"/>
                <w:b/>
                <w:sz w:val="24"/>
                <w:szCs w:val="24"/>
                <w:lang w:eastAsia="ru-RU"/>
              </w:rPr>
            </w:pPr>
            <w:r w:rsidRPr="00C16506">
              <w:rPr>
                <w:rFonts w:ascii="Times New Roman" w:eastAsia="Times New Roman" w:hAnsi="Times New Roman" w:cs="Times New Roman"/>
                <w:b/>
                <w:sz w:val="24"/>
                <w:szCs w:val="24"/>
                <w:lang w:eastAsia="ru-RU"/>
              </w:rPr>
              <w:t>Contact indirect /</w:t>
            </w:r>
          </w:p>
          <w:p w:rsidR="00C16506" w:rsidRPr="00C16506" w:rsidRDefault="00C16506" w:rsidP="00C16506">
            <w:pPr>
              <w:tabs>
                <w:tab w:val="left" w:pos="360"/>
              </w:tabs>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Studiu individual</w:t>
            </w:r>
            <w:r w:rsidRPr="00C16506">
              <w:rPr>
                <w:rFonts w:ascii="Times New Roman" w:eastAsia="Times New Roman" w:hAnsi="Times New Roman" w:cs="Times New Roman"/>
                <w:sz w:val="24"/>
                <w:szCs w:val="24"/>
                <w:lang w:eastAsia="ru-RU"/>
              </w:rPr>
              <w:t>: 60</w:t>
            </w:r>
          </w:p>
        </w:tc>
        <w:tc>
          <w:tcPr>
            <w:tcW w:w="1979" w:type="dxa"/>
            <w:gridSpan w:val="7"/>
            <w:vMerge/>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p>
        </w:tc>
      </w:tr>
      <w:tr w:rsidR="00C16506" w:rsidRPr="00C16506" w:rsidTr="00C16506">
        <w:tblPrEx>
          <w:tblLook w:val="04A0" w:firstRow="1" w:lastRow="0" w:firstColumn="1" w:lastColumn="0" w:noHBand="0" w:noVBand="1"/>
        </w:tblPrEx>
        <w:trPr>
          <w:gridBefore w:val="1"/>
          <w:gridAfter w:val="4"/>
          <w:wBefore w:w="63" w:type="dxa"/>
          <w:wAfter w:w="855" w:type="dxa"/>
        </w:trPr>
        <w:tc>
          <w:tcPr>
            <w:tcW w:w="9345" w:type="dxa"/>
            <w:gridSpan w:val="17"/>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Precondiţii</w:t>
            </w:r>
            <w:r w:rsidRPr="00C16506">
              <w:rPr>
                <w:rFonts w:ascii="Times New Roman" w:eastAsia="Times New Roman" w:hAnsi="Times New Roman" w:cs="Times New Roman"/>
                <w:sz w:val="24"/>
                <w:szCs w:val="24"/>
                <w:lang w:eastAsia="ru-RU"/>
              </w:rPr>
              <w:t>: cunoștințe din domeniul teoriei și metodologiei instruirii, praxiologiei matematicii, teoriei şi metodologii matematicii I.</w:t>
            </w:r>
          </w:p>
        </w:tc>
      </w:tr>
      <w:tr w:rsidR="00C16506" w:rsidRPr="00C16506" w:rsidTr="00C16506">
        <w:tblPrEx>
          <w:tblLook w:val="04A0" w:firstRow="1" w:lastRow="0" w:firstColumn="1" w:lastColumn="0" w:noHBand="0" w:noVBand="1"/>
        </w:tblPrEx>
        <w:trPr>
          <w:gridBefore w:val="1"/>
          <w:gridAfter w:val="4"/>
          <w:wBefore w:w="63" w:type="dxa"/>
          <w:wAfter w:w="855" w:type="dxa"/>
        </w:trPr>
        <w:tc>
          <w:tcPr>
            <w:tcW w:w="9345" w:type="dxa"/>
            <w:gridSpan w:val="17"/>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Finalităţile cursului</w:t>
            </w:r>
            <w:r w:rsidRPr="00C16506">
              <w:rPr>
                <w:rFonts w:ascii="Times New Roman" w:eastAsia="Times New Roman" w:hAnsi="Times New Roman" w:cs="Times New Roman"/>
                <w:sz w:val="24"/>
                <w:szCs w:val="24"/>
                <w:lang w:eastAsia="ru-RU"/>
              </w:rPr>
              <w:t xml:space="preserve">: Fundamentarea şi înţelegerea variatelor aspecte ale teoriei şi metodologiei matematicii. Cunoaşterea documentelor care reglementează predarea-învăţarea-evaluarea  matematicii  în ciclul primar. Structurarea judicioasă a sistemului de exerciţii şi probleme din cursul primar de matematică. Asigurarea funcţionalităţii cunoştinţelor şi a capacităţilor dobândite. Stimularea formării deprinderilor de proiectare şi realizare a demersurilor didactice. Înţelegerea şi utilizarea corectă  a limbajului specific cursului în organizarea predării cunoştinţelor de specialitate. Formarea şi dezvoltarea capacităţilor de comunicare prin utilizarea limbajului specific matematic. Extinderea folosirii unor metode, care solicită comportamente relaţionale ale activităţii didactice. </w:t>
            </w:r>
          </w:p>
        </w:tc>
      </w:tr>
      <w:tr w:rsidR="00C16506" w:rsidRPr="00C16506" w:rsidTr="00C16506">
        <w:tblPrEx>
          <w:tblLook w:val="04A0" w:firstRow="1" w:lastRow="0" w:firstColumn="1" w:lastColumn="0" w:noHBand="0" w:noVBand="1"/>
        </w:tblPrEx>
        <w:trPr>
          <w:gridBefore w:val="1"/>
          <w:gridAfter w:val="4"/>
          <w:wBefore w:w="63" w:type="dxa"/>
          <w:wAfter w:w="855" w:type="dxa"/>
        </w:trPr>
        <w:tc>
          <w:tcPr>
            <w:tcW w:w="9345" w:type="dxa"/>
            <w:gridSpan w:val="17"/>
          </w:tcPr>
          <w:p w:rsidR="00C16506" w:rsidRPr="00C16506" w:rsidRDefault="00C16506" w:rsidP="00C16506">
            <w:pPr>
              <w:spacing w:after="100" w:line="240" w:lineRule="auto"/>
              <w:rPr>
                <w:rFonts w:ascii="Times New Roman" w:eastAsia="Times New Roman" w:hAnsi="Times New Roman" w:cs="Times New Roman"/>
                <w:noProof/>
                <w:sz w:val="24"/>
                <w:szCs w:val="24"/>
                <w:lang w:eastAsia="ru-RU"/>
              </w:rPr>
            </w:pPr>
            <w:r w:rsidRPr="00C16506">
              <w:rPr>
                <w:rFonts w:ascii="Times New Roman" w:eastAsia="Times New Roman" w:hAnsi="Times New Roman" w:cs="Times New Roman"/>
                <w:b/>
                <w:sz w:val="24"/>
                <w:szCs w:val="24"/>
                <w:lang w:eastAsia="ru-RU"/>
              </w:rPr>
              <w:t>Conţinut (descriptoriu):</w:t>
            </w:r>
            <w:r w:rsidRPr="00C16506">
              <w:rPr>
                <w:rFonts w:ascii="Times New Roman" w:eastAsia="Times New Roman" w:hAnsi="Times New Roman" w:cs="Times New Roman"/>
                <w:sz w:val="24"/>
                <w:szCs w:val="24"/>
                <w:lang w:eastAsia="ru-RU"/>
              </w:rPr>
              <w:t xml:space="preserve"> </w:t>
            </w:r>
            <w:r w:rsidRPr="00C16506">
              <w:rPr>
                <w:rFonts w:ascii="Times New Roman" w:eastAsia="Times New Roman" w:hAnsi="Times New Roman" w:cs="Times New Roman"/>
                <w:noProof/>
                <w:sz w:val="24"/>
                <w:szCs w:val="24"/>
                <w:lang w:eastAsia="ru-RU"/>
              </w:rPr>
              <w:t xml:space="preserve">CURRICULUM ȘCOLAR LA MATEMATICĂ. TAXONOMIA COMPETENȚELOR ȘI A OBIECTIVELOR LA MATEMATICĂ. DEZVOLTAREA GÂNDIRII LA ELEVUL DE VÂRSTĂ ȘCOLARĂ MICĂ ÎN PROCESUL ÎNVĂȚĂMÂNTULUI MATEMATIC. PREDAREA ELEMENTELOR DE GEOMETRIE: Locul şi importanţa elementelor de geometrie în procesul de instruire şi educare al şcolarului mic. Obiective şi conţinuturi ale învăţării elementelor de geometrie. Intuitiv şi logic în învăţarea geometriei. Metodologia predării-învăţării elementelor de geometrie. Formarea conceptelor cu conţinut geometric. PREDAREAȘI ÎNVĂȚAREA MĂRIMILOR ȘI UNITĂȚILOR DE MĂSURĂ: Măsurare. Unități de măsură – generalități. Particularități ale predării-învățării-evaluării unităților de măsură a lungimilor. Noțiunea de volum. Unități de măsură a volumului. Noțiunea de valoare. Unități de măsură a valorii. Timpul. Unități de măsură a timpului. Conceptul de masă. Unități de măsură. METODOLOGIA PREDĂRII-ÎNVĂȚĂRII-EVALUĂRII NUMERELOR RAȚIONALE: Noțiunea de număr rațional; unitate fracționară. Aspectele metodice privind predarea-învățarea-evaluarea numerelor raționale și a operațiilor aritmetice cu ele. JOCURILE DIDACTICE MATEMATICE. EVALUAREA RANDAMENTULUI ȘCOLAR LA MATEMATICĂ. </w:t>
            </w:r>
          </w:p>
        </w:tc>
      </w:tr>
      <w:tr w:rsidR="00C16506" w:rsidRPr="00C16506" w:rsidTr="00C16506">
        <w:tblPrEx>
          <w:tblLook w:val="04A0" w:firstRow="1" w:lastRow="0" w:firstColumn="1" w:lastColumn="0" w:noHBand="0" w:noVBand="1"/>
        </w:tblPrEx>
        <w:trPr>
          <w:gridBefore w:val="1"/>
          <w:gridAfter w:val="4"/>
          <w:wBefore w:w="63" w:type="dxa"/>
          <w:wAfter w:w="855" w:type="dxa"/>
        </w:trPr>
        <w:tc>
          <w:tcPr>
            <w:tcW w:w="9345" w:type="dxa"/>
            <w:gridSpan w:val="17"/>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Metode de predare şi învăţare</w:t>
            </w:r>
            <w:r w:rsidRPr="00C16506">
              <w:rPr>
                <w:rFonts w:ascii="Times New Roman" w:eastAsia="Times New Roman" w:hAnsi="Times New Roman" w:cs="Times New Roman"/>
                <w:sz w:val="24"/>
                <w:szCs w:val="24"/>
                <w:lang w:eastAsia="ru-RU"/>
              </w:rPr>
              <w:t>: metode interactive, expozitiv euristice: prelegerea interactică, conversația euristică, explicația, problematizarea, demonstraţia, modelarea, algoritmizarea, lectura explicativă, observaţia, dezbateri frontale, discuţii , organizare grafică, lucrările practice, gândește în perechi și prezintă (GPP), turul galeriei, filme ilustrate etc.</w:t>
            </w:r>
          </w:p>
        </w:tc>
      </w:tr>
      <w:tr w:rsidR="00C16506" w:rsidRPr="00C16506" w:rsidTr="00C16506">
        <w:tblPrEx>
          <w:tblLook w:val="04A0" w:firstRow="1" w:lastRow="0" w:firstColumn="1" w:lastColumn="0" w:noHBand="0" w:noVBand="1"/>
        </w:tblPrEx>
        <w:trPr>
          <w:gridBefore w:val="1"/>
          <w:gridAfter w:val="4"/>
          <w:wBefore w:w="63" w:type="dxa"/>
          <w:wAfter w:w="855" w:type="dxa"/>
        </w:trPr>
        <w:tc>
          <w:tcPr>
            <w:tcW w:w="9345" w:type="dxa"/>
            <w:gridSpan w:val="17"/>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Modalităţi de evaluare</w:t>
            </w:r>
            <w:r w:rsidRPr="00C16506">
              <w:rPr>
                <w:rFonts w:ascii="Times New Roman" w:eastAsia="Times New Roman" w:hAnsi="Times New Roman" w:cs="Times New Roman"/>
                <w:sz w:val="24"/>
                <w:szCs w:val="24"/>
                <w:lang w:eastAsia="ru-RU"/>
              </w:rPr>
              <w:t>: scris/oral: Evaluare curentă - 60% ( seminare, o evaluăre intemediară, portofoliu la orele de studiu individual). Evaluare sumativă – 40% din nota finală (test docimologic)</w:t>
            </w:r>
          </w:p>
        </w:tc>
      </w:tr>
      <w:tr w:rsidR="00C16506" w:rsidRPr="00C16506" w:rsidTr="00C16506">
        <w:tblPrEx>
          <w:tblLook w:val="04A0" w:firstRow="1" w:lastRow="0" w:firstColumn="1" w:lastColumn="0" w:noHBand="0" w:noVBand="1"/>
        </w:tblPrEx>
        <w:trPr>
          <w:gridBefore w:val="1"/>
          <w:gridAfter w:val="4"/>
          <w:wBefore w:w="63" w:type="dxa"/>
          <w:wAfter w:w="855" w:type="dxa"/>
        </w:trPr>
        <w:tc>
          <w:tcPr>
            <w:tcW w:w="9345" w:type="dxa"/>
            <w:gridSpan w:val="17"/>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Condiţii de obţinere a creditelor</w:t>
            </w:r>
            <w:r w:rsidRPr="00C16506">
              <w:rPr>
                <w:rFonts w:ascii="Times New Roman" w:eastAsia="Times New Roman" w:hAnsi="Times New Roman" w:cs="Times New Roman"/>
                <w:sz w:val="24"/>
                <w:szCs w:val="24"/>
                <w:lang w:eastAsia="ru-RU"/>
              </w:rPr>
              <w:t>: frecventarea cursului; participarea la seminare; realizarea lucrărilor propuse pentru activitatea individuală; susţinerea evaluării intermediare și a celei finale.</w:t>
            </w:r>
          </w:p>
        </w:tc>
      </w:tr>
      <w:tr w:rsidR="00C16506" w:rsidRPr="00C16506" w:rsidTr="00C16506">
        <w:tblPrEx>
          <w:tblLook w:val="04A0" w:firstRow="1" w:lastRow="0" w:firstColumn="1" w:lastColumn="0" w:noHBand="0" w:noVBand="1"/>
        </w:tblPrEx>
        <w:trPr>
          <w:gridBefore w:val="1"/>
          <w:gridAfter w:val="4"/>
          <w:wBefore w:w="63" w:type="dxa"/>
          <w:wAfter w:w="855" w:type="dxa"/>
        </w:trPr>
        <w:tc>
          <w:tcPr>
            <w:tcW w:w="9345" w:type="dxa"/>
            <w:gridSpan w:val="17"/>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sz w:val="24"/>
                <w:szCs w:val="24"/>
                <w:lang w:eastAsia="ru-RU"/>
              </w:rPr>
              <w:t>Coordonator de disciplină</w:t>
            </w:r>
            <w:r w:rsidRPr="00C16506">
              <w:rPr>
                <w:rFonts w:ascii="Times New Roman" w:eastAsia="Times New Roman" w:hAnsi="Times New Roman" w:cs="Times New Roman"/>
                <w:sz w:val="24"/>
                <w:szCs w:val="24"/>
                <w:lang w:eastAsia="ru-RU"/>
              </w:rPr>
              <w:t>: Iuzu Iulianna, lector universitar</w:t>
            </w:r>
          </w:p>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Titularul cursului</w:t>
            </w:r>
            <w:r w:rsidRPr="00C16506">
              <w:rPr>
                <w:rFonts w:ascii="Times New Roman" w:eastAsia="Times New Roman" w:hAnsi="Times New Roman" w:cs="Times New Roman"/>
                <w:sz w:val="24"/>
                <w:szCs w:val="24"/>
                <w:lang w:eastAsia="ru-RU"/>
              </w:rPr>
              <w:t>: Iuzu Iulianna, lector universitar</w:t>
            </w:r>
          </w:p>
        </w:tc>
      </w:tr>
      <w:tr w:rsidR="00C16506" w:rsidRPr="00C16506" w:rsidTr="00C16506">
        <w:tblPrEx>
          <w:tblLook w:val="04A0" w:firstRow="1" w:lastRow="0" w:firstColumn="1" w:lastColumn="0" w:noHBand="0" w:noVBand="1"/>
        </w:tblPrEx>
        <w:trPr>
          <w:gridBefore w:val="1"/>
          <w:gridAfter w:val="4"/>
          <w:wBefore w:w="63" w:type="dxa"/>
          <w:wAfter w:w="855" w:type="dxa"/>
        </w:trPr>
        <w:tc>
          <w:tcPr>
            <w:tcW w:w="9345" w:type="dxa"/>
            <w:gridSpan w:val="17"/>
          </w:tcPr>
          <w:p w:rsidR="00C16506" w:rsidRPr="00C16506" w:rsidRDefault="00C16506" w:rsidP="00C16506">
            <w:pPr>
              <w:tabs>
                <w:tab w:val="left" w:pos="360"/>
              </w:tabs>
              <w:spacing w:after="0" w:line="240" w:lineRule="auto"/>
              <w:rPr>
                <w:rFonts w:ascii="Times New Roman" w:eastAsia="Times New Roman" w:hAnsi="Times New Roman" w:cs="Times New Roman"/>
                <w:sz w:val="24"/>
                <w:szCs w:val="24"/>
                <w:highlight w:val="yellow"/>
                <w:lang w:eastAsia="ru-RU"/>
              </w:rPr>
            </w:pPr>
            <w:r w:rsidRPr="00C16506">
              <w:rPr>
                <w:rFonts w:ascii="Times New Roman" w:eastAsia="Times New Roman" w:hAnsi="Times New Roman" w:cs="Times New Roman"/>
                <w:b/>
                <w:sz w:val="24"/>
                <w:szCs w:val="24"/>
                <w:lang w:eastAsia="ru-RU"/>
              </w:rPr>
              <w:t>Limba de predare</w:t>
            </w:r>
            <w:r w:rsidRPr="00C16506">
              <w:rPr>
                <w:rFonts w:ascii="Times New Roman" w:eastAsia="Times New Roman" w:hAnsi="Times New Roman" w:cs="Times New Roman"/>
                <w:sz w:val="24"/>
                <w:szCs w:val="24"/>
                <w:lang w:eastAsia="ru-RU"/>
              </w:rPr>
              <w:t>: română</w:t>
            </w:r>
          </w:p>
        </w:tc>
      </w:tr>
    </w:tbl>
    <w:p w:rsidR="00C16506" w:rsidRDefault="00C16506"/>
    <w:p w:rsidR="00C16506" w:rsidRDefault="00C16506"/>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413"/>
        <w:gridCol w:w="1517"/>
        <w:gridCol w:w="1013"/>
        <w:gridCol w:w="948"/>
        <w:gridCol w:w="1101"/>
        <w:gridCol w:w="451"/>
        <w:gridCol w:w="719"/>
        <w:gridCol w:w="604"/>
        <w:gridCol w:w="77"/>
        <w:gridCol w:w="410"/>
        <w:gridCol w:w="118"/>
        <w:gridCol w:w="93"/>
        <w:gridCol w:w="11"/>
        <w:gridCol w:w="347"/>
        <w:gridCol w:w="66"/>
        <w:gridCol w:w="14"/>
        <w:gridCol w:w="670"/>
      </w:tblGrid>
      <w:tr w:rsidR="00C16506" w:rsidRPr="00C16506" w:rsidTr="00C16506">
        <w:tc>
          <w:tcPr>
            <w:tcW w:w="2032"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lastRenderedPageBreak/>
              <w:t>Denumirea disciplinei</w:t>
            </w:r>
          </w:p>
        </w:tc>
        <w:tc>
          <w:tcPr>
            <w:tcW w:w="8331" w:type="dxa"/>
            <w:gridSpan w:val="16"/>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i/>
              </w:rPr>
            </w:pPr>
            <w:r w:rsidRPr="00C16506">
              <w:rPr>
                <w:rFonts w:ascii="Times New Roman" w:eastAsia="Calibri" w:hAnsi="Times New Roman" w:cs="Times New Roman"/>
                <w:b/>
                <w:i/>
                <w:lang w:val="it-IT"/>
              </w:rPr>
              <w:t xml:space="preserve">Teoria şi metodologia istoriei şi educaţiei moral spirituale </w:t>
            </w:r>
          </w:p>
        </w:tc>
      </w:tr>
      <w:tr w:rsidR="00C16506" w:rsidRPr="00C16506" w:rsidTr="00C16506">
        <w:tc>
          <w:tcPr>
            <w:tcW w:w="1583" w:type="dxa"/>
          </w:tcPr>
          <w:p w:rsidR="00C16506" w:rsidRPr="00C16506" w:rsidRDefault="00C16506" w:rsidP="00C16506">
            <w:pPr>
              <w:tabs>
                <w:tab w:val="center" w:pos="4677"/>
                <w:tab w:val="right" w:pos="9355"/>
              </w:tabs>
              <w:spacing w:after="0" w:line="240" w:lineRule="auto"/>
              <w:rPr>
                <w:rFonts w:ascii="Times New Roman" w:eastAsia="Calibri" w:hAnsi="Times New Roman" w:cs="Times New Roman"/>
              </w:rPr>
            </w:pPr>
            <w:r w:rsidRPr="00C16506">
              <w:rPr>
                <w:rFonts w:ascii="Times New Roman" w:eastAsia="Calibri" w:hAnsi="Times New Roman" w:cs="Times New Roman"/>
              </w:rPr>
              <w:t>Codul disciplinei</w:t>
            </w:r>
          </w:p>
        </w:tc>
        <w:tc>
          <w:tcPr>
            <w:tcW w:w="1972"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S1.06.O.043</w:t>
            </w:r>
          </w:p>
        </w:tc>
        <w:tc>
          <w:tcPr>
            <w:tcW w:w="1047" w:type="dxa"/>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 xml:space="preserve">Anul </w:t>
            </w:r>
          </w:p>
        </w:tc>
        <w:tc>
          <w:tcPr>
            <w:tcW w:w="997" w:type="dxa"/>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III</w:t>
            </w:r>
          </w:p>
        </w:tc>
        <w:tc>
          <w:tcPr>
            <w:tcW w:w="1105" w:type="dxa"/>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semestrul</w:t>
            </w:r>
          </w:p>
        </w:tc>
        <w:tc>
          <w:tcPr>
            <w:tcW w:w="1216"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VI</w:t>
            </w:r>
          </w:p>
        </w:tc>
        <w:tc>
          <w:tcPr>
            <w:tcW w:w="1096" w:type="dxa"/>
            <w:gridSpan w:val="3"/>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Anul univ.</w:t>
            </w:r>
          </w:p>
        </w:tc>
        <w:tc>
          <w:tcPr>
            <w:tcW w:w="1347" w:type="dxa"/>
            <w:gridSpan w:val="7"/>
          </w:tcPr>
          <w:p w:rsidR="00C16506" w:rsidRPr="00C16506" w:rsidRDefault="00C16506" w:rsidP="00C16506">
            <w:pPr>
              <w:tabs>
                <w:tab w:val="center" w:pos="4677"/>
                <w:tab w:val="right" w:pos="9355"/>
              </w:tabs>
              <w:spacing w:after="0" w:line="240" w:lineRule="auto"/>
              <w:rPr>
                <w:rFonts w:ascii="Times New Roman" w:eastAsia="Calibri" w:hAnsi="Times New Roman" w:cs="Times New Roman"/>
              </w:rPr>
            </w:pPr>
          </w:p>
        </w:tc>
      </w:tr>
      <w:tr w:rsidR="00C16506" w:rsidRPr="00C16506" w:rsidTr="00C16506">
        <w:tc>
          <w:tcPr>
            <w:tcW w:w="2032"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rPr>
            </w:pPr>
            <w:r w:rsidRPr="00C16506">
              <w:rPr>
                <w:rFonts w:ascii="Times New Roman" w:eastAsia="Calibri" w:hAnsi="Times New Roman" w:cs="Times New Roman"/>
              </w:rPr>
              <w:t xml:space="preserve">Facultatea </w:t>
            </w:r>
          </w:p>
        </w:tc>
        <w:tc>
          <w:tcPr>
            <w:tcW w:w="5888" w:type="dxa"/>
            <w:gridSpan w:val="6"/>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rPr>
            </w:pPr>
            <w:r w:rsidRPr="00C16506">
              <w:rPr>
                <w:rFonts w:ascii="Times New Roman" w:eastAsia="Calibri" w:hAnsi="Times New Roman" w:cs="Times New Roman"/>
                <w:lang w:val="en-US"/>
              </w:rPr>
              <w:t>Filologie şi Istorie</w:t>
            </w:r>
          </w:p>
        </w:tc>
        <w:tc>
          <w:tcPr>
            <w:tcW w:w="1746" w:type="dxa"/>
            <w:gridSpan w:val="8"/>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Num</w:t>
            </w:r>
            <w:r w:rsidRPr="00C16506">
              <w:rPr>
                <w:rFonts w:ascii="Times New Roman" w:eastAsia="Calibri" w:hAnsi="Times New Roman" w:cs="Times New Roman"/>
              </w:rPr>
              <w:t>ă</w:t>
            </w:r>
            <w:r w:rsidRPr="00C16506">
              <w:rPr>
                <w:rFonts w:ascii="Times New Roman" w:eastAsia="Calibri" w:hAnsi="Times New Roman" w:cs="Times New Roman"/>
                <w:lang w:val="en-US"/>
              </w:rPr>
              <w:t>rul de credite</w:t>
            </w:r>
          </w:p>
        </w:tc>
        <w:tc>
          <w:tcPr>
            <w:tcW w:w="697"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rPr>
            </w:pPr>
            <w:r w:rsidRPr="00C16506">
              <w:rPr>
                <w:rFonts w:ascii="Times New Roman" w:eastAsia="Calibri" w:hAnsi="Times New Roman" w:cs="Times New Roman"/>
              </w:rPr>
              <w:t>3</w:t>
            </w:r>
          </w:p>
        </w:tc>
      </w:tr>
      <w:tr w:rsidR="00C16506" w:rsidRPr="00C16506" w:rsidTr="00C16506">
        <w:tc>
          <w:tcPr>
            <w:tcW w:w="2032"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rPr>
            </w:pPr>
            <w:r w:rsidRPr="00C16506">
              <w:rPr>
                <w:rFonts w:ascii="Times New Roman" w:eastAsia="Calibri" w:hAnsi="Times New Roman" w:cs="Times New Roman"/>
              </w:rPr>
              <w:t xml:space="preserve">Domeniul </w:t>
            </w:r>
          </w:p>
        </w:tc>
        <w:tc>
          <w:tcPr>
            <w:tcW w:w="5165" w:type="dxa"/>
            <w:gridSpan w:val="5"/>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lang w:val="en-US"/>
              </w:rPr>
            </w:pPr>
            <w:r w:rsidRPr="00C16506">
              <w:rPr>
                <w:rFonts w:ascii="Times New Roman" w:eastAsia="Calibri" w:hAnsi="Times New Roman" w:cs="Times New Roman"/>
                <w:lang w:val="en-US"/>
              </w:rPr>
              <w:t>14. “Ştiinţe ale educaţiei”</w:t>
            </w:r>
          </w:p>
        </w:tc>
        <w:tc>
          <w:tcPr>
            <w:tcW w:w="3166" w:type="dxa"/>
            <w:gridSpan w:val="11"/>
          </w:tcPr>
          <w:p w:rsidR="00C16506" w:rsidRPr="00C16506" w:rsidRDefault="00C16506" w:rsidP="00C16506">
            <w:pPr>
              <w:tabs>
                <w:tab w:val="center" w:pos="4677"/>
                <w:tab w:val="right" w:pos="9355"/>
              </w:tabs>
              <w:spacing w:after="0" w:line="240" w:lineRule="auto"/>
              <w:rPr>
                <w:rFonts w:ascii="Times New Roman" w:eastAsia="Calibri" w:hAnsi="Times New Roman" w:cs="Times New Roman"/>
              </w:rPr>
            </w:pPr>
            <w:r w:rsidRPr="00C16506">
              <w:rPr>
                <w:rFonts w:ascii="Times New Roman" w:eastAsia="Calibri" w:hAnsi="Times New Roman" w:cs="Times New Roman"/>
              </w:rPr>
              <w:t>Numărul de ore pe semestru/ activităţii</w:t>
            </w:r>
          </w:p>
        </w:tc>
      </w:tr>
      <w:tr w:rsidR="00C16506" w:rsidRPr="00C16506" w:rsidTr="00C16506">
        <w:tc>
          <w:tcPr>
            <w:tcW w:w="2032"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 xml:space="preserve">Specializarea </w:t>
            </w:r>
          </w:p>
        </w:tc>
        <w:tc>
          <w:tcPr>
            <w:tcW w:w="5165" w:type="dxa"/>
            <w:gridSpan w:val="5"/>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Pedagogia Învăţământului Primar şi Pedagogie preşcolară</w:t>
            </w:r>
          </w:p>
        </w:tc>
        <w:tc>
          <w:tcPr>
            <w:tcW w:w="723" w:type="dxa"/>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 xml:space="preserve">Total </w:t>
            </w:r>
          </w:p>
        </w:tc>
        <w:tc>
          <w:tcPr>
            <w:tcW w:w="684"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C</w:t>
            </w:r>
          </w:p>
        </w:tc>
        <w:tc>
          <w:tcPr>
            <w:tcW w:w="537"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S</w:t>
            </w:r>
          </w:p>
        </w:tc>
        <w:tc>
          <w:tcPr>
            <w:tcW w:w="539" w:type="dxa"/>
            <w:gridSpan w:val="5"/>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AI</w:t>
            </w:r>
          </w:p>
        </w:tc>
        <w:tc>
          <w:tcPr>
            <w:tcW w:w="683" w:type="dxa"/>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AA</w:t>
            </w:r>
          </w:p>
        </w:tc>
      </w:tr>
      <w:tr w:rsidR="00C16506" w:rsidRPr="00C16506" w:rsidTr="00C16506">
        <w:tc>
          <w:tcPr>
            <w:tcW w:w="2032"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Pachet opţional</w:t>
            </w:r>
          </w:p>
        </w:tc>
        <w:tc>
          <w:tcPr>
            <w:tcW w:w="5165" w:type="dxa"/>
            <w:gridSpan w:val="5"/>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c>
          <w:tcPr>
            <w:tcW w:w="723" w:type="dxa"/>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90</w:t>
            </w:r>
          </w:p>
        </w:tc>
        <w:tc>
          <w:tcPr>
            <w:tcW w:w="684"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45</w:t>
            </w:r>
          </w:p>
        </w:tc>
        <w:tc>
          <w:tcPr>
            <w:tcW w:w="537"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45</w:t>
            </w:r>
          </w:p>
        </w:tc>
        <w:tc>
          <w:tcPr>
            <w:tcW w:w="539" w:type="dxa"/>
            <w:gridSpan w:val="5"/>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c>
          <w:tcPr>
            <w:tcW w:w="683" w:type="dxa"/>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r>
      <w:tr w:rsidR="00C16506" w:rsidRPr="00C16506" w:rsidTr="00C16506">
        <w:tc>
          <w:tcPr>
            <w:tcW w:w="9680" w:type="dxa"/>
            <w:gridSpan w:val="17"/>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Categoria formativă a disciplinei</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it-IT"/>
              </w:rPr>
            </w:pPr>
            <w:r w:rsidRPr="00C16506">
              <w:rPr>
                <w:rFonts w:ascii="Times New Roman" w:eastAsia="Calibri" w:hAnsi="Times New Roman" w:cs="Times New Roman"/>
                <w:b/>
                <w:lang w:val="it-IT"/>
              </w:rPr>
              <w:t>DF</w:t>
            </w:r>
            <w:r w:rsidRPr="00C16506">
              <w:rPr>
                <w:rFonts w:ascii="Times New Roman" w:eastAsia="Calibri" w:hAnsi="Times New Roman" w:cs="Times New Roman"/>
                <w:lang w:val="it-IT"/>
              </w:rPr>
              <w:t xml:space="preserve">- fundamentală;    </w:t>
            </w:r>
            <w:r w:rsidRPr="00C16506">
              <w:rPr>
                <w:rFonts w:ascii="Times New Roman" w:eastAsia="Calibri" w:hAnsi="Times New Roman" w:cs="Times New Roman"/>
                <w:b/>
                <w:lang w:val="it-IT"/>
              </w:rPr>
              <w:t>DG</w:t>
            </w:r>
            <w:r w:rsidRPr="00C16506">
              <w:rPr>
                <w:rFonts w:ascii="Times New Roman" w:eastAsia="Calibri" w:hAnsi="Times New Roman" w:cs="Times New Roman"/>
                <w:lang w:val="it-IT"/>
              </w:rPr>
              <w:t xml:space="preserve">-generală; </w:t>
            </w:r>
            <w:r w:rsidRPr="00C16506">
              <w:rPr>
                <w:rFonts w:ascii="Times New Roman" w:eastAsia="Calibri" w:hAnsi="Times New Roman" w:cs="Times New Roman"/>
                <w:b/>
                <w:lang w:val="it-IT"/>
              </w:rPr>
              <w:t xml:space="preserve">DS </w:t>
            </w:r>
            <w:r w:rsidRPr="00C16506">
              <w:rPr>
                <w:rFonts w:ascii="Times New Roman" w:eastAsia="Calibri" w:hAnsi="Times New Roman" w:cs="Times New Roman"/>
                <w:lang w:val="it-IT"/>
              </w:rPr>
              <w:t xml:space="preserve">- de specialitate     </w:t>
            </w:r>
            <w:r w:rsidRPr="00C16506">
              <w:rPr>
                <w:rFonts w:ascii="Times New Roman" w:eastAsia="Calibri" w:hAnsi="Times New Roman" w:cs="Times New Roman"/>
                <w:b/>
                <w:lang w:val="it-IT"/>
              </w:rPr>
              <w:t>DE</w:t>
            </w:r>
            <w:r w:rsidRPr="00C16506">
              <w:rPr>
                <w:rFonts w:ascii="Times New Roman" w:eastAsia="Calibri" w:hAnsi="Times New Roman" w:cs="Times New Roman"/>
                <w:lang w:val="it-IT"/>
              </w:rPr>
              <w:t xml:space="preserve"> - economică/ managerială;    </w:t>
            </w:r>
            <w:r w:rsidRPr="00C16506">
              <w:rPr>
                <w:rFonts w:ascii="Times New Roman" w:eastAsia="Calibri" w:hAnsi="Times New Roman" w:cs="Times New Roman"/>
                <w:b/>
                <w:lang w:val="it-IT"/>
              </w:rPr>
              <w:t>DU</w:t>
            </w:r>
            <w:r w:rsidRPr="00C16506">
              <w:rPr>
                <w:rFonts w:ascii="Times New Roman" w:eastAsia="Calibri" w:hAnsi="Times New Roman" w:cs="Times New Roman"/>
                <w:lang w:val="it-IT"/>
              </w:rPr>
              <w:t>- umanistă</w:t>
            </w:r>
          </w:p>
        </w:tc>
        <w:tc>
          <w:tcPr>
            <w:tcW w:w="683" w:type="dxa"/>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DG</w:t>
            </w:r>
          </w:p>
        </w:tc>
      </w:tr>
      <w:tr w:rsidR="00C16506" w:rsidRPr="00C16506" w:rsidTr="00C16506">
        <w:tc>
          <w:tcPr>
            <w:tcW w:w="9680" w:type="dxa"/>
            <w:gridSpan w:val="17"/>
          </w:tcPr>
          <w:p w:rsidR="00C16506" w:rsidRPr="00C16506" w:rsidRDefault="00C16506" w:rsidP="00C16506">
            <w:pPr>
              <w:tabs>
                <w:tab w:val="center" w:pos="4677"/>
                <w:tab w:val="right" w:pos="9355"/>
              </w:tabs>
              <w:spacing w:after="0" w:line="240" w:lineRule="auto"/>
              <w:rPr>
                <w:rFonts w:ascii="Times New Roman" w:eastAsia="Calibri" w:hAnsi="Times New Roman" w:cs="Times New Roman"/>
              </w:rPr>
            </w:pPr>
            <w:r w:rsidRPr="00C16506">
              <w:rPr>
                <w:rFonts w:ascii="Times New Roman" w:eastAsia="Calibri" w:hAnsi="Times New Roman" w:cs="Times New Roman"/>
                <w:lang w:val="it-IT"/>
              </w:rPr>
              <w:t xml:space="preserve">Categoria de opţionalitate a disciplinei; </w:t>
            </w:r>
            <w:r w:rsidRPr="00C16506">
              <w:rPr>
                <w:rFonts w:ascii="Times New Roman" w:eastAsia="Calibri" w:hAnsi="Times New Roman" w:cs="Times New Roman"/>
                <w:b/>
                <w:lang w:val="it-IT"/>
              </w:rPr>
              <w:t>DOb</w:t>
            </w:r>
            <w:r w:rsidRPr="00C16506">
              <w:rPr>
                <w:rFonts w:ascii="Times New Roman" w:eastAsia="Calibri" w:hAnsi="Times New Roman" w:cs="Times New Roman"/>
                <w:lang w:val="it-IT"/>
              </w:rPr>
              <w:t>-obligatorie</w:t>
            </w:r>
            <w:r w:rsidRPr="00C16506">
              <w:rPr>
                <w:rFonts w:ascii="Times New Roman" w:eastAsia="Calibri" w:hAnsi="Times New Roman" w:cs="Times New Roman"/>
              </w:rPr>
              <w:t xml:space="preserve">; </w:t>
            </w:r>
            <w:r w:rsidRPr="00C16506">
              <w:rPr>
                <w:rFonts w:ascii="Times New Roman" w:eastAsia="Calibri" w:hAnsi="Times New Roman" w:cs="Times New Roman"/>
                <w:b/>
              </w:rPr>
              <w:t>DOp</w:t>
            </w:r>
            <w:r w:rsidRPr="00C16506">
              <w:rPr>
                <w:rFonts w:ascii="Times New Roman" w:eastAsia="Calibri" w:hAnsi="Times New Roman" w:cs="Times New Roman"/>
              </w:rPr>
              <w:t>-opţională;</w:t>
            </w:r>
          </w:p>
        </w:tc>
        <w:tc>
          <w:tcPr>
            <w:tcW w:w="683" w:type="dxa"/>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DO</w:t>
            </w:r>
          </w:p>
        </w:tc>
      </w:tr>
      <w:tr w:rsidR="00C16506" w:rsidRPr="00C16506" w:rsidTr="00C16506">
        <w:tc>
          <w:tcPr>
            <w:tcW w:w="2032" w:type="dxa"/>
            <w:gridSpan w:val="2"/>
            <w:vMerge w:val="restart"/>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Discipline</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anterioare</w:t>
            </w:r>
          </w:p>
        </w:tc>
        <w:tc>
          <w:tcPr>
            <w:tcW w:w="1523" w:type="dxa"/>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lang w:val="en-US"/>
              </w:rPr>
            </w:pPr>
            <w:r w:rsidRPr="00C16506">
              <w:rPr>
                <w:rFonts w:ascii="Times New Roman" w:eastAsia="Calibri" w:hAnsi="Times New Roman" w:cs="Times New Roman"/>
                <w:b/>
                <w:lang w:val="en-US"/>
              </w:rPr>
              <w:t>Obligatorii</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(condiţionate)</w:t>
            </w:r>
          </w:p>
        </w:tc>
        <w:tc>
          <w:tcPr>
            <w:tcW w:w="6808" w:type="dxa"/>
            <w:gridSpan w:val="15"/>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r>
      <w:tr w:rsidR="00C16506" w:rsidRPr="00C16506" w:rsidTr="00C16506">
        <w:tc>
          <w:tcPr>
            <w:tcW w:w="2032" w:type="dxa"/>
            <w:gridSpan w:val="2"/>
            <w:vMerge/>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c>
          <w:tcPr>
            <w:tcW w:w="1523" w:type="dxa"/>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 xml:space="preserve">Recomandate </w:t>
            </w:r>
          </w:p>
        </w:tc>
        <w:tc>
          <w:tcPr>
            <w:tcW w:w="6808" w:type="dxa"/>
            <w:gridSpan w:val="15"/>
            <w:tcBorders>
              <w:top w:val="nil"/>
            </w:tcBorders>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r>
      <w:tr w:rsidR="00C16506" w:rsidRPr="00C16506" w:rsidTr="00C16506">
        <w:tc>
          <w:tcPr>
            <w:tcW w:w="2032"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Obiective</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c>
          <w:tcPr>
            <w:tcW w:w="8331" w:type="dxa"/>
            <w:gridSpan w:val="16"/>
          </w:tcPr>
          <w:p w:rsidR="00C16506" w:rsidRPr="00C16506" w:rsidRDefault="00C16506" w:rsidP="00C16506">
            <w:pPr>
              <w:tabs>
                <w:tab w:val="center" w:pos="4677"/>
                <w:tab w:val="right" w:pos="9355"/>
              </w:tabs>
              <w:spacing w:after="0" w:line="240" w:lineRule="auto"/>
              <w:jc w:val="both"/>
              <w:rPr>
                <w:rFonts w:ascii="Times New Roman" w:eastAsia="Calibri" w:hAnsi="Times New Roman" w:cs="Times New Roman"/>
                <w:b/>
                <w:i/>
              </w:rPr>
            </w:pPr>
            <w:r w:rsidRPr="00C16506">
              <w:rPr>
                <w:rFonts w:ascii="Times New Roman" w:eastAsia="Calibri" w:hAnsi="Times New Roman" w:cs="Times New Roman"/>
                <w:b/>
                <w:i/>
              </w:rPr>
              <w:t>La nivel de cunoştinţe:</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Familiarizarea studenţilor cu principalele abordări teoretice ale ale cursului “Teoria şi metodologia istoriei şi a educaţiei moral spirituale în învăţământul primar.”</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Recunoaşterea structurii, etapelor şi mecanismelor procesului de predare învăţare la diciplinele: istorie şi educaţia moral spirituală.</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Cunoaşterea pincipiilor şi perceptelor morale şi spirituale ale religiei de confesiune, ale lumii contemporane, ale poporului român şi ale poporului de origine.</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 xml:space="preserve">Operarea cu informaţii ştiinţifice înnoite despre faptele trecutului în scopul dezvotării gîndirii istorice a elevilor, prin formarea deprinderilor şi capacităţilor intelectuale, care le permite să înţeleagă, să le aplice, să sintetizeze, şi să evalueze evenimentele, fenomenele şi procesele istorice. </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 xml:space="preserve">Recunoaşterea, reproducerea şi redarea cunoştinţelor dobândite în legătură cu trecutul organizării şi funcţionării societăţii, cu comportamentul uman în cele mai variate situaţii.   </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Însuşirea şi utilizarea metodelor şi tehnicilor eficiente de predare-învăţare, evaluareutilizate de cele două discipline.</w:t>
            </w:r>
          </w:p>
          <w:p w:rsidR="00C16506" w:rsidRPr="00C16506" w:rsidRDefault="00C16506" w:rsidP="00C16506">
            <w:pPr>
              <w:tabs>
                <w:tab w:val="center" w:pos="4677"/>
                <w:tab w:val="right" w:pos="9355"/>
              </w:tabs>
              <w:spacing w:after="0" w:line="240" w:lineRule="auto"/>
              <w:jc w:val="both"/>
              <w:rPr>
                <w:rFonts w:ascii="Times New Roman" w:eastAsia="Calibri" w:hAnsi="Times New Roman" w:cs="Times New Roman"/>
                <w:b/>
                <w:i/>
              </w:rPr>
            </w:pPr>
            <w:r w:rsidRPr="00C16506">
              <w:rPr>
                <w:rFonts w:ascii="Times New Roman" w:eastAsia="Calibri" w:hAnsi="Times New Roman" w:cs="Times New Roman"/>
                <w:b/>
                <w:i/>
              </w:rPr>
              <w:t xml:space="preserve">        La nivel de comprehensiune (înţelegere) şi aplicare:</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Formarea aptitudinilor şi convingerilor morale, a sentimentelor şi valorilor ideale de viaţă şi caracter, cultivarea curiozităţii ştiinţifice, a dragostei pentru viaţă, frumos şi adevăr.</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Formarea abilităţilor de  ascultare activă şi  elaborarea unor instrumente eficiente  de comunicarea a cunoştinţelor</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 xml:space="preserve"> Formarea deprinderilor de a negocia şi a influenţa asupra interlocutorului, de susţinere a opiniei  proprii.</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Proiectarea , planificarea, organizarea, prezentarea unei lecţii.</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Formarea unor atitudini corecte, echilibrate ştiinţific şi experimental, moral şi spiritual, manifestate în calitatea vieţii emoţionale, în acte de voinţă, convingeri opinii şi aprecieri .</w:t>
            </w:r>
          </w:p>
          <w:p w:rsidR="00C16506" w:rsidRPr="00C16506" w:rsidRDefault="00C16506" w:rsidP="00C16506">
            <w:pPr>
              <w:tabs>
                <w:tab w:val="center" w:pos="4677"/>
                <w:tab w:val="right" w:pos="9355"/>
              </w:tabs>
              <w:spacing w:after="0" w:line="240" w:lineRule="auto"/>
              <w:jc w:val="both"/>
              <w:rPr>
                <w:rFonts w:ascii="Times New Roman" w:eastAsia="Calibri" w:hAnsi="Times New Roman" w:cs="Times New Roman"/>
                <w:b/>
                <w:i/>
              </w:rPr>
            </w:pPr>
            <w:r w:rsidRPr="00C16506">
              <w:rPr>
                <w:rFonts w:ascii="Times New Roman" w:eastAsia="Calibri" w:hAnsi="Times New Roman" w:cs="Times New Roman"/>
                <w:b/>
                <w:i/>
              </w:rPr>
              <w:t xml:space="preserve">         La nivel de integrare:</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Stimularea dezvoltării personale a studenţilor privind încrederea în abilităţile sale de însuşire şi perfectare a cunoştinţelor .</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Conştientizarea necesităţii de profesionalizare  a  istoriei şi educaţiei moral  spirituale.</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Dezvoltarea atitudinilor de a reflecta, a formula şi rezolva probleme în baza transferului cunoştinţelor şi experienţelor din istoriei şi educaţiei moral  spirituale în alte domenii ştiinţifice.</w:t>
            </w:r>
          </w:p>
          <w:p w:rsidR="00C16506" w:rsidRPr="00C16506" w:rsidRDefault="00C16506" w:rsidP="00C16506">
            <w:pPr>
              <w:numPr>
                <w:ilvl w:val="0"/>
                <w:numId w:val="49"/>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lastRenderedPageBreak/>
              <w:t>Formarea necesităţilor pentru dezvoltarea profesională continuă.</w:t>
            </w:r>
          </w:p>
        </w:tc>
      </w:tr>
      <w:tr w:rsidR="00C16506" w:rsidRPr="00C16506" w:rsidTr="00C16506">
        <w:tc>
          <w:tcPr>
            <w:tcW w:w="2032"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lastRenderedPageBreak/>
              <w:t>Conţinut</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(descriptori)</w:t>
            </w:r>
          </w:p>
        </w:tc>
        <w:tc>
          <w:tcPr>
            <w:tcW w:w="8331" w:type="dxa"/>
            <w:gridSpan w:val="16"/>
          </w:tcPr>
          <w:p w:rsidR="00C16506" w:rsidRPr="00C16506" w:rsidRDefault="00C16506" w:rsidP="00C16506">
            <w:pPr>
              <w:numPr>
                <w:ilvl w:val="0"/>
                <w:numId w:val="50"/>
              </w:numPr>
              <w:spacing w:after="0" w:line="240" w:lineRule="auto"/>
              <w:rPr>
                <w:rFonts w:ascii="Times New Roman" w:eastAsia="Calibri" w:hAnsi="Times New Roman" w:cs="Times New Roman"/>
              </w:rPr>
            </w:pPr>
            <w:r w:rsidRPr="00C16506">
              <w:rPr>
                <w:rFonts w:ascii="Times New Roman" w:eastAsia="Calibri" w:hAnsi="Times New Roman" w:cs="Times New Roman"/>
                <w:lang w:val="en-US"/>
              </w:rPr>
              <w:t>Obiectul, structura, obiective generale ale cursului “Teoria şi metodologia istoriei şi educaţiei moral spirituale în învăţământul primar”.</w:t>
            </w:r>
            <w:r w:rsidRPr="00C16506">
              <w:rPr>
                <w:rFonts w:ascii="Times New Roman" w:eastAsia="Calibri" w:hAnsi="Times New Roman" w:cs="Times New Roman"/>
              </w:rPr>
              <w:t>Raportul dintre istorie ca ştiinţă şi istoria ca disciplină şcolară.</w:t>
            </w:r>
          </w:p>
          <w:p w:rsidR="00C16506" w:rsidRPr="00C16506" w:rsidRDefault="00C16506" w:rsidP="00C16506">
            <w:pPr>
              <w:numPr>
                <w:ilvl w:val="0"/>
                <w:numId w:val="50"/>
              </w:numPr>
              <w:spacing w:after="0" w:line="240" w:lineRule="auto"/>
              <w:rPr>
                <w:rFonts w:ascii="Times New Roman" w:eastAsia="Calibri" w:hAnsi="Times New Roman" w:cs="Times New Roman"/>
              </w:rPr>
            </w:pPr>
            <w:r w:rsidRPr="00C16506">
              <w:rPr>
                <w:rFonts w:ascii="Times New Roman" w:eastAsia="Calibri" w:hAnsi="Times New Roman" w:cs="Times New Roman"/>
              </w:rPr>
              <w:t>Elaborarea obiectivelor pedagogice ale predării –învăţării istoriei în învăţământul primar .</w:t>
            </w:r>
          </w:p>
          <w:p w:rsidR="00C16506" w:rsidRPr="00C16506" w:rsidRDefault="00C16506" w:rsidP="00C16506">
            <w:pPr>
              <w:numPr>
                <w:ilvl w:val="0"/>
                <w:numId w:val="50"/>
              </w:numPr>
              <w:spacing w:after="0" w:line="240" w:lineRule="auto"/>
              <w:rPr>
                <w:rFonts w:ascii="Times New Roman" w:eastAsia="Calibri" w:hAnsi="Times New Roman" w:cs="Times New Roman"/>
              </w:rPr>
            </w:pPr>
            <w:r w:rsidRPr="00C16506">
              <w:rPr>
                <w:rFonts w:ascii="Times New Roman" w:eastAsia="Calibri" w:hAnsi="Times New Roman" w:cs="Times New Roman"/>
              </w:rPr>
              <w:t>Selectarea, structurarea şi organizarea  conţinutului învăţământului istoric în ciclul primar</w:t>
            </w:r>
          </w:p>
          <w:p w:rsidR="00C16506" w:rsidRPr="00C16506" w:rsidRDefault="00C16506" w:rsidP="00C16506">
            <w:pPr>
              <w:numPr>
                <w:ilvl w:val="0"/>
                <w:numId w:val="50"/>
              </w:numPr>
              <w:spacing w:after="0" w:line="240" w:lineRule="auto"/>
              <w:rPr>
                <w:rFonts w:ascii="Times New Roman" w:eastAsia="Calibri" w:hAnsi="Times New Roman" w:cs="Times New Roman"/>
              </w:rPr>
            </w:pPr>
            <w:r w:rsidRPr="00C16506">
              <w:rPr>
                <w:rFonts w:ascii="Times New Roman" w:eastAsia="Calibri" w:hAnsi="Times New Roman" w:cs="Times New Roman"/>
              </w:rPr>
              <w:t>Particularităţile formării reprezentărilor şi noţiunilor fundamentale la istorie în clasele primare</w:t>
            </w:r>
          </w:p>
          <w:p w:rsidR="00C16506" w:rsidRPr="00C16506" w:rsidRDefault="00C16506" w:rsidP="00C16506">
            <w:pPr>
              <w:numPr>
                <w:ilvl w:val="0"/>
                <w:numId w:val="50"/>
              </w:numPr>
              <w:spacing w:after="0" w:line="240" w:lineRule="auto"/>
              <w:rPr>
                <w:rFonts w:ascii="Times New Roman" w:eastAsia="Calibri" w:hAnsi="Times New Roman" w:cs="Times New Roman"/>
              </w:rPr>
            </w:pPr>
            <w:r w:rsidRPr="00C16506">
              <w:rPr>
                <w:rFonts w:ascii="Times New Roman" w:eastAsia="Calibri" w:hAnsi="Times New Roman" w:cs="Times New Roman"/>
              </w:rPr>
              <w:t xml:space="preserve">Caracteristicile principalelor  metode de predare –învăţare utilizate în activităţile didactice la istorie, </w:t>
            </w:r>
          </w:p>
          <w:p w:rsidR="00C16506" w:rsidRPr="00C16506" w:rsidRDefault="00C16506" w:rsidP="00C16506">
            <w:pPr>
              <w:numPr>
                <w:ilvl w:val="0"/>
                <w:numId w:val="50"/>
              </w:numPr>
              <w:spacing w:after="0" w:line="240" w:lineRule="auto"/>
              <w:rPr>
                <w:rFonts w:ascii="Times New Roman" w:eastAsia="Calibri" w:hAnsi="Times New Roman" w:cs="Times New Roman"/>
              </w:rPr>
            </w:pPr>
            <w:r w:rsidRPr="00C16506">
              <w:rPr>
                <w:rFonts w:ascii="Times New Roman" w:eastAsia="Calibri" w:hAnsi="Times New Roman" w:cs="Times New Roman"/>
              </w:rPr>
              <w:t>Mijloacele  de învăţământ utilizate în predarea – învăţarea istoriei.</w:t>
            </w:r>
          </w:p>
          <w:p w:rsidR="00C16506" w:rsidRPr="00C16506" w:rsidRDefault="00C16506" w:rsidP="00C16506">
            <w:pPr>
              <w:numPr>
                <w:ilvl w:val="0"/>
                <w:numId w:val="50"/>
              </w:numPr>
              <w:spacing w:after="0" w:line="240" w:lineRule="auto"/>
              <w:rPr>
                <w:rFonts w:ascii="Times New Roman" w:eastAsia="Calibri" w:hAnsi="Times New Roman" w:cs="Times New Roman"/>
              </w:rPr>
            </w:pPr>
            <w:r w:rsidRPr="00C16506">
              <w:rPr>
                <w:rFonts w:ascii="Times New Roman" w:eastAsia="Calibri" w:hAnsi="Times New Roman" w:cs="Times New Roman"/>
              </w:rPr>
              <w:t xml:space="preserve">Forme de organizare a procesului de predare –învăţare a istoriei în ciclul primar. </w:t>
            </w:r>
          </w:p>
          <w:p w:rsidR="00C16506" w:rsidRPr="00C16506" w:rsidRDefault="00C16506" w:rsidP="00C16506">
            <w:pPr>
              <w:numPr>
                <w:ilvl w:val="0"/>
                <w:numId w:val="50"/>
              </w:numPr>
              <w:spacing w:after="0" w:line="240" w:lineRule="auto"/>
              <w:rPr>
                <w:rFonts w:ascii="Times New Roman" w:eastAsia="Calibri" w:hAnsi="Times New Roman" w:cs="Times New Roman"/>
              </w:rPr>
            </w:pPr>
            <w:r w:rsidRPr="00C16506">
              <w:rPr>
                <w:rFonts w:ascii="Times New Roman" w:eastAsia="Calibri" w:hAnsi="Times New Roman" w:cs="Times New Roman"/>
              </w:rPr>
              <w:t>Tipuri, funcţii, forme, metode şi instrumente de evaluare şi autoevaluare a rezultatelor şcolare la istorie în ciclul primar.</w:t>
            </w:r>
          </w:p>
          <w:p w:rsidR="00C16506" w:rsidRPr="00C16506" w:rsidRDefault="00C16506" w:rsidP="00C16506">
            <w:pPr>
              <w:numPr>
                <w:ilvl w:val="0"/>
                <w:numId w:val="50"/>
              </w:numPr>
              <w:spacing w:after="0" w:line="240" w:lineRule="auto"/>
              <w:rPr>
                <w:rFonts w:ascii="Times New Roman" w:eastAsia="Calibri" w:hAnsi="Times New Roman" w:cs="Times New Roman"/>
              </w:rPr>
            </w:pPr>
            <w:r w:rsidRPr="00C16506">
              <w:rPr>
                <w:rFonts w:ascii="Times New Roman" w:eastAsia="Calibri" w:hAnsi="Times New Roman" w:cs="Times New Roman"/>
              </w:rPr>
              <w:t>Structura şi organizarea  conţinutului la disciplina şcolară Educaţia moral –spirituală învăţământului în ciclul primar.</w:t>
            </w:r>
          </w:p>
          <w:p w:rsidR="00C16506" w:rsidRPr="00C16506" w:rsidRDefault="00C16506" w:rsidP="00C16506">
            <w:pPr>
              <w:numPr>
                <w:ilvl w:val="0"/>
                <w:numId w:val="50"/>
              </w:numPr>
              <w:spacing w:after="0" w:line="240" w:lineRule="auto"/>
              <w:rPr>
                <w:rFonts w:ascii="Times New Roman" w:eastAsia="Calibri" w:hAnsi="Times New Roman" w:cs="Times New Roman"/>
              </w:rPr>
            </w:pPr>
            <w:r w:rsidRPr="00C16506">
              <w:rPr>
                <w:rFonts w:ascii="Times New Roman" w:eastAsia="Calibri" w:hAnsi="Times New Roman" w:cs="Times New Roman"/>
              </w:rPr>
              <w:t>Obiectivele generale şi principiile metodologice ale disciplinei şcolare Educaţia moral spirituală în clasele I-IV.</w:t>
            </w:r>
          </w:p>
          <w:p w:rsidR="00C16506" w:rsidRPr="00C16506" w:rsidRDefault="00C16506" w:rsidP="00C16506">
            <w:pPr>
              <w:numPr>
                <w:ilvl w:val="0"/>
                <w:numId w:val="50"/>
              </w:numPr>
              <w:spacing w:after="0" w:line="240" w:lineRule="auto"/>
              <w:rPr>
                <w:rFonts w:ascii="Times New Roman" w:eastAsia="Calibri" w:hAnsi="Times New Roman" w:cs="Times New Roman"/>
              </w:rPr>
            </w:pPr>
            <w:r w:rsidRPr="00C16506">
              <w:rPr>
                <w:rFonts w:ascii="Times New Roman" w:eastAsia="Calibri" w:hAnsi="Times New Roman" w:cs="Times New Roman"/>
              </w:rPr>
              <w:t>Tipuri, funcţii, forme, metode şi instrumente de evaluare şi autoevaluare a rezultatelor şcolare la istorie.</w:t>
            </w:r>
          </w:p>
          <w:p w:rsidR="00C16506" w:rsidRPr="00C16506" w:rsidRDefault="00C16506" w:rsidP="00C16506">
            <w:pPr>
              <w:numPr>
                <w:ilvl w:val="0"/>
                <w:numId w:val="50"/>
              </w:numPr>
              <w:spacing w:after="0" w:line="240" w:lineRule="auto"/>
              <w:rPr>
                <w:rFonts w:ascii="Times New Roman" w:eastAsia="Calibri" w:hAnsi="Times New Roman" w:cs="Times New Roman"/>
              </w:rPr>
            </w:pPr>
            <w:r w:rsidRPr="00C16506">
              <w:rPr>
                <w:rFonts w:ascii="Times New Roman" w:eastAsia="Calibri" w:hAnsi="Times New Roman" w:cs="Times New Roman"/>
              </w:rPr>
              <w:t>Tipologia evaluării performanţelor la disciplina şcolară Educaţia moral –spirituală învăţământului în ciclul primar. Metode de evaluare alternative.</w:t>
            </w:r>
          </w:p>
          <w:p w:rsidR="00C16506" w:rsidRPr="00C16506" w:rsidRDefault="00C16506" w:rsidP="00C16506">
            <w:pPr>
              <w:tabs>
                <w:tab w:val="center" w:pos="4677"/>
                <w:tab w:val="right" w:pos="9355"/>
              </w:tabs>
              <w:spacing w:after="0" w:line="240" w:lineRule="auto"/>
              <w:ind w:left="360"/>
              <w:rPr>
                <w:rFonts w:ascii="Times New Roman" w:eastAsia="Calibri" w:hAnsi="Times New Roman" w:cs="Times New Roman"/>
                <w:lang w:val="en-US"/>
              </w:rPr>
            </w:pPr>
          </w:p>
        </w:tc>
      </w:tr>
      <w:tr w:rsidR="00C16506" w:rsidRPr="00C16506" w:rsidTr="00C16506">
        <w:tc>
          <w:tcPr>
            <w:tcW w:w="9600" w:type="dxa"/>
            <w:gridSpan w:val="15"/>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pt-BR"/>
              </w:rPr>
            </w:pPr>
            <w:r w:rsidRPr="00C16506">
              <w:rPr>
                <w:rFonts w:ascii="Times New Roman" w:eastAsia="Calibri" w:hAnsi="Times New Roman" w:cs="Times New Roman"/>
                <w:lang w:val="pt-BR"/>
              </w:rPr>
              <w:t>Forma de verificare (E-examen, C- colocviu, V- verificare pe parcurs)</w:t>
            </w:r>
          </w:p>
        </w:tc>
        <w:tc>
          <w:tcPr>
            <w:tcW w:w="763" w:type="dxa"/>
            <w:gridSpan w:val="3"/>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C</w:t>
            </w:r>
          </w:p>
        </w:tc>
      </w:tr>
      <w:tr w:rsidR="00C16506" w:rsidRPr="00C16506" w:rsidTr="00C16506">
        <w:tc>
          <w:tcPr>
            <w:tcW w:w="2032" w:type="dxa"/>
            <w:gridSpan w:val="2"/>
            <w:vMerge w:val="restart"/>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Stabilirea notei finale (procentaj)</w:t>
            </w:r>
          </w:p>
        </w:tc>
        <w:tc>
          <w:tcPr>
            <w:tcW w:w="7202" w:type="dxa"/>
            <w:gridSpan w:val="11"/>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-răspuns la colocviu</w:t>
            </w:r>
          </w:p>
        </w:tc>
        <w:tc>
          <w:tcPr>
            <w:tcW w:w="1129" w:type="dxa"/>
            <w:gridSpan w:val="5"/>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40%</w:t>
            </w:r>
          </w:p>
        </w:tc>
      </w:tr>
      <w:tr w:rsidR="00C16506" w:rsidRPr="00C16506" w:rsidTr="00C16506">
        <w:tc>
          <w:tcPr>
            <w:tcW w:w="2032" w:type="dxa"/>
            <w:gridSpan w:val="2"/>
            <w:vMerge/>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c>
          <w:tcPr>
            <w:tcW w:w="7202" w:type="dxa"/>
            <w:gridSpan w:val="11"/>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 teste pe parcursul semestrului</w:t>
            </w:r>
          </w:p>
        </w:tc>
        <w:tc>
          <w:tcPr>
            <w:tcW w:w="1129" w:type="dxa"/>
            <w:gridSpan w:val="5"/>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30%</w:t>
            </w:r>
          </w:p>
        </w:tc>
      </w:tr>
      <w:tr w:rsidR="00C16506" w:rsidRPr="00C16506" w:rsidTr="00C16506">
        <w:tc>
          <w:tcPr>
            <w:tcW w:w="2032" w:type="dxa"/>
            <w:gridSpan w:val="2"/>
            <w:vMerge/>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c>
          <w:tcPr>
            <w:tcW w:w="7202" w:type="dxa"/>
            <w:gridSpan w:val="11"/>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rPr>
              <w:t>- participarea la seminar.</w:t>
            </w:r>
          </w:p>
        </w:tc>
        <w:tc>
          <w:tcPr>
            <w:tcW w:w="1129" w:type="dxa"/>
            <w:gridSpan w:val="5"/>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10%</w:t>
            </w:r>
          </w:p>
        </w:tc>
      </w:tr>
      <w:tr w:rsidR="00C16506" w:rsidRPr="00C16506" w:rsidTr="00C16506">
        <w:tc>
          <w:tcPr>
            <w:tcW w:w="2032" w:type="dxa"/>
            <w:gridSpan w:val="2"/>
            <w:vMerge/>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c>
          <w:tcPr>
            <w:tcW w:w="7213" w:type="dxa"/>
            <w:gridSpan w:val="1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rPr>
              <w:t>- elaborarea de lucrări</w:t>
            </w:r>
          </w:p>
        </w:tc>
        <w:tc>
          <w:tcPr>
            <w:tcW w:w="1118" w:type="dxa"/>
            <w:gridSpan w:val="4"/>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20%</w:t>
            </w:r>
          </w:p>
        </w:tc>
      </w:tr>
      <w:tr w:rsidR="00C16506" w:rsidRPr="00C16506" w:rsidTr="00C16506">
        <w:tc>
          <w:tcPr>
            <w:tcW w:w="2032"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Bibliografie</w:t>
            </w:r>
          </w:p>
        </w:tc>
        <w:tc>
          <w:tcPr>
            <w:tcW w:w="8331" w:type="dxa"/>
            <w:gridSpan w:val="16"/>
          </w:tcPr>
          <w:p w:rsidR="00C16506" w:rsidRPr="00C16506" w:rsidRDefault="00C16506" w:rsidP="00C16506">
            <w:pPr>
              <w:numPr>
                <w:ilvl w:val="0"/>
                <w:numId w:val="52"/>
              </w:numPr>
              <w:spacing w:after="0" w:line="240" w:lineRule="auto"/>
              <w:rPr>
                <w:rFonts w:ascii="Times New Roman" w:eastAsia="Calibri" w:hAnsi="Times New Roman" w:cs="Times New Roman"/>
              </w:rPr>
            </w:pPr>
            <w:r w:rsidRPr="00C16506">
              <w:rPr>
                <w:rFonts w:ascii="Times New Roman" w:eastAsia="Calibri" w:hAnsi="Times New Roman" w:cs="Times New Roman"/>
              </w:rPr>
              <w:t>Bontaş, I., Pedagogie, Editura ALL,Bucureşti,1994.</w:t>
            </w:r>
          </w:p>
          <w:p w:rsidR="00C16506" w:rsidRPr="00C16506" w:rsidRDefault="00C16506" w:rsidP="00C16506">
            <w:pPr>
              <w:numPr>
                <w:ilvl w:val="0"/>
                <w:numId w:val="52"/>
              </w:numPr>
              <w:spacing w:after="0" w:line="240" w:lineRule="auto"/>
              <w:rPr>
                <w:rFonts w:ascii="Times New Roman" w:eastAsia="Calibri" w:hAnsi="Times New Roman" w:cs="Times New Roman"/>
              </w:rPr>
            </w:pPr>
            <w:r w:rsidRPr="00C16506">
              <w:rPr>
                <w:rFonts w:ascii="Times New Roman" w:eastAsia="Calibri" w:hAnsi="Times New Roman" w:cs="Times New Roman"/>
              </w:rPr>
              <w:t>Cristian V., Istoria la Universitatea din Iaşi, Iaşi, 1983.</w:t>
            </w:r>
          </w:p>
          <w:p w:rsidR="00C16506" w:rsidRPr="00C16506" w:rsidRDefault="00C16506" w:rsidP="00C16506">
            <w:pPr>
              <w:numPr>
                <w:ilvl w:val="0"/>
                <w:numId w:val="52"/>
              </w:numPr>
              <w:spacing w:after="0" w:line="240" w:lineRule="auto"/>
              <w:rPr>
                <w:rFonts w:ascii="Times New Roman" w:eastAsia="Calibri" w:hAnsi="Times New Roman" w:cs="Times New Roman"/>
              </w:rPr>
            </w:pPr>
            <w:r w:rsidRPr="00C16506">
              <w:rPr>
                <w:rFonts w:ascii="Times New Roman" w:eastAsia="Calibri" w:hAnsi="Times New Roman" w:cs="Times New Roman"/>
              </w:rPr>
              <w:t xml:space="preserve"> Capiţa, L., Plesciuc, M., Obiective şi conţinuturi pentru istorie –Gimnaziu, Bucureşti, 1993</w:t>
            </w:r>
          </w:p>
          <w:p w:rsidR="00C16506" w:rsidRPr="00C16506" w:rsidRDefault="00C16506" w:rsidP="00C16506">
            <w:pPr>
              <w:numPr>
                <w:ilvl w:val="0"/>
                <w:numId w:val="52"/>
              </w:numPr>
              <w:spacing w:after="0" w:line="240" w:lineRule="auto"/>
              <w:rPr>
                <w:rFonts w:ascii="Times New Roman" w:eastAsia="Calibri" w:hAnsi="Times New Roman" w:cs="Times New Roman"/>
              </w:rPr>
            </w:pPr>
            <w:r w:rsidRPr="00C16506">
              <w:rPr>
                <w:rFonts w:ascii="Times New Roman" w:eastAsia="Calibri" w:hAnsi="Times New Roman" w:cs="Times New Roman"/>
              </w:rPr>
              <w:t>Petric, A., Bratu A., Metodica predării istoriei, Editura Didactică şi Pedagogică, Bucureşti, 1990</w:t>
            </w:r>
          </w:p>
          <w:p w:rsidR="00C16506" w:rsidRPr="00C16506" w:rsidRDefault="00C16506" w:rsidP="00C16506">
            <w:pPr>
              <w:numPr>
                <w:ilvl w:val="0"/>
                <w:numId w:val="52"/>
              </w:numPr>
              <w:spacing w:after="0" w:line="240" w:lineRule="auto"/>
              <w:rPr>
                <w:rFonts w:ascii="Times New Roman" w:eastAsia="Calibri" w:hAnsi="Times New Roman" w:cs="Times New Roman"/>
              </w:rPr>
            </w:pPr>
            <w:r w:rsidRPr="00C16506">
              <w:rPr>
                <w:rFonts w:ascii="Times New Roman" w:eastAsia="Calibri" w:hAnsi="Times New Roman" w:cs="Times New Roman"/>
              </w:rPr>
              <w:t>Tanasă, Gh., Metodica predării istoriei în şcoală, Editura Didactică şi Pedagogică, Bucureşti, 1999.</w:t>
            </w:r>
          </w:p>
          <w:p w:rsidR="00C16506" w:rsidRPr="00C16506" w:rsidRDefault="00C16506" w:rsidP="00C16506">
            <w:pPr>
              <w:numPr>
                <w:ilvl w:val="0"/>
                <w:numId w:val="52"/>
              </w:numPr>
              <w:spacing w:after="0" w:line="240" w:lineRule="auto"/>
              <w:rPr>
                <w:rFonts w:ascii="Times New Roman" w:eastAsia="Calibri" w:hAnsi="Times New Roman" w:cs="Times New Roman"/>
              </w:rPr>
            </w:pPr>
            <w:r w:rsidRPr="00C16506">
              <w:rPr>
                <w:rFonts w:ascii="Times New Roman" w:eastAsia="Calibri" w:hAnsi="Times New Roman" w:cs="Times New Roman"/>
              </w:rPr>
              <w:t xml:space="preserve">Tanasă, Gh., Opera lui Nicolae Iorga şi predarea învăţarea istoriei în şcoală, în Analele ştiinţifice ale „Universităţii A.I. Cuza” din Iaşi, Serie nouă, Istorie, Tomul XXXVII-XXXVIII, 1991-1992.  </w:t>
            </w:r>
          </w:p>
          <w:p w:rsidR="00C16506" w:rsidRPr="00C16506" w:rsidRDefault="00C16506" w:rsidP="00C16506">
            <w:pPr>
              <w:numPr>
                <w:ilvl w:val="0"/>
                <w:numId w:val="52"/>
              </w:numPr>
              <w:spacing w:after="0" w:line="240" w:lineRule="auto"/>
              <w:rPr>
                <w:rFonts w:ascii="Times New Roman" w:eastAsia="Calibri" w:hAnsi="Times New Roman" w:cs="Times New Roman"/>
              </w:rPr>
            </w:pPr>
            <w:r w:rsidRPr="00C16506">
              <w:rPr>
                <w:rFonts w:ascii="Times New Roman" w:eastAsia="Calibri" w:hAnsi="Times New Roman" w:cs="Times New Roman"/>
              </w:rPr>
              <w:t>Tanasă, Gh., Arsene, Şt., Istoria Românilor . Epoca antică şi medievală, culegere de tematică istorică şcolară, Chişinău, 1993.</w:t>
            </w:r>
          </w:p>
          <w:p w:rsidR="00C16506" w:rsidRPr="00C16506" w:rsidRDefault="00C16506" w:rsidP="00C16506">
            <w:pPr>
              <w:numPr>
                <w:ilvl w:val="0"/>
                <w:numId w:val="52"/>
              </w:numPr>
              <w:spacing w:after="0" w:line="240" w:lineRule="auto"/>
              <w:rPr>
                <w:rFonts w:ascii="Times New Roman" w:eastAsia="Calibri" w:hAnsi="Times New Roman" w:cs="Times New Roman"/>
              </w:rPr>
            </w:pPr>
            <w:r w:rsidRPr="00C16506">
              <w:rPr>
                <w:rFonts w:ascii="Times New Roman" w:eastAsia="Calibri" w:hAnsi="Times New Roman" w:cs="Times New Roman"/>
              </w:rPr>
              <w:t>Tanasă, Gh., Caiet de practică pedagogică, Universitatea „A.,I., Cuza”, Iaşi, 1994.</w:t>
            </w:r>
          </w:p>
          <w:p w:rsidR="00C16506" w:rsidRPr="00C16506" w:rsidRDefault="00C16506" w:rsidP="00C16506">
            <w:pPr>
              <w:numPr>
                <w:ilvl w:val="0"/>
                <w:numId w:val="52"/>
              </w:numPr>
              <w:spacing w:after="0" w:line="240" w:lineRule="auto"/>
              <w:rPr>
                <w:rFonts w:ascii="Times New Roman" w:eastAsia="Calibri" w:hAnsi="Times New Roman" w:cs="Times New Roman"/>
              </w:rPr>
            </w:pPr>
            <w:r w:rsidRPr="00C16506">
              <w:rPr>
                <w:rFonts w:ascii="Times New Roman" w:eastAsia="Calibri" w:hAnsi="Times New Roman" w:cs="Times New Roman"/>
              </w:rPr>
              <w:t xml:space="preserve"> Teodorescu, B., Prezent şi viitor în învăţământul nostru, în SAI- LXI,</w:t>
            </w:r>
          </w:p>
          <w:p w:rsidR="00C16506" w:rsidRPr="00C16506" w:rsidRDefault="00C16506" w:rsidP="00C16506">
            <w:pPr>
              <w:numPr>
                <w:ilvl w:val="0"/>
                <w:numId w:val="52"/>
              </w:numPr>
              <w:spacing w:after="0" w:line="240" w:lineRule="auto"/>
              <w:rPr>
                <w:rFonts w:ascii="Times New Roman" w:eastAsia="Calibri" w:hAnsi="Times New Roman" w:cs="Times New Roman"/>
              </w:rPr>
            </w:pPr>
            <w:r w:rsidRPr="00C16506">
              <w:rPr>
                <w:rFonts w:ascii="Times New Roman" w:eastAsia="Calibri" w:hAnsi="Times New Roman" w:cs="Times New Roman"/>
              </w:rPr>
              <w:t xml:space="preserve">Zmeu, G., Radu, H., Mic dicţionar de Istoria Românilor, Casa Editorială Cuget, Simţire, Credinţă, Bucureşti, 1994.         </w:t>
            </w:r>
          </w:p>
        </w:tc>
      </w:tr>
      <w:tr w:rsidR="00C16506" w:rsidRPr="00C16506" w:rsidTr="00C16506">
        <w:tc>
          <w:tcPr>
            <w:tcW w:w="2032" w:type="dxa"/>
            <w:gridSpan w:val="2"/>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Lista materialelor didactice necesare</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c>
          <w:tcPr>
            <w:tcW w:w="8331" w:type="dxa"/>
            <w:gridSpan w:val="16"/>
          </w:tcPr>
          <w:p w:rsidR="00C16506" w:rsidRPr="00C16506" w:rsidRDefault="00C16506" w:rsidP="00C16506">
            <w:pPr>
              <w:tabs>
                <w:tab w:val="center" w:pos="4677"/>
                <w:tab w:val="right" w:pos="9355"/>
              </w:tabs>
              <w:spacing w:after="0" w:line="240" w:lineRule="auto"/>
              <w:ind w:left="540"/>
              <w:rPr>
                <w:rFonts w:ascii="Times New Roman" w:eastAsia="Calibri" w:hAnsi="Times New Roman" w:cs="Times New Roman"/>
              </w:rPr>
            </w:pPr>
            <w:r w:rsidRPr="00C16506">
              <w:rPr>
                <w:rFonts w:ascii="Times New Roman" w:eastAsia="Calibri" w:hAnsi="Times New Roman" w:cs="Times New Roman"/>
              </w:rPr>
              <w:t>1.Tanasă, Gh., Metodica predării istoriei în şcoală, Editura Didactică şi Pedagogică, Bucureşti, 1999..</w:t>
            </w:r>
          </w:p>
          <w:p w:rsidR="00C16506" w:rsidRPr="00C16506" w:rsidRDefault="00C16506" w:rsidP="00C16506">
            <w:pPr>
              <w:tabs>
                <w:tab w:val="center" w:pos="4677"/>
                <w:tab w:val="right" w:pos="9355"/>
              </w:tabs>
              <w:spacing w:after="0" w:line="240" w:lineRule="auto"/>
              <w:ind w:left="540"/>
              <w:rPr>
                <w:rFonts w:ascii="Times New Roman" w:eastAsia="Calibri" w:hAnsi="Times New Roman" w:cs="Times New Roman"/>
              </w:rPr>
            </w:pPr>
            <w:r w:rsidRPr="00C16506">
              <w:rPr>
                <w:rFonts w:ascii="Times New Roman" w:eastAsia="Calibri" w:hAnsi="Times New Roman" w:cs="Times New Roman"/>
              </w:rPr>
              <w:t xml:space="preserve">2.Tanasă, Gh., Caiet de practică pedagogică, Universitatea „A.,I., Cuza”, Iaşi, 1994 Abecedarul educaţiei morale, Chişinău, 1983 </w:t>
            </w:r>
          </w:p>
          <w:p w:rsidR="00C16506" w:rsidRPr="00C16506" w:rsidRDefault="00C16506" w:rsidP="00C16506">
            <w:pPr>
              <w:tabs>
                <w:tab w:val="center" w:pos="4677"/>
                <w:tab w:val="right" w:pos="9355"/>
              </w:tabs>
              <w:spacing w:after="0" w:line="240" w:lineRule="auto"/>
              <w:ind w:left="540"/>
              <w:rPr>
                <w:rFonts w:ascii="Times New Roman" w:eastAsia="Calibri" w:hAnsi="Times New Roman" w:cs="Times New Roman"/>
              </w:rPr>
            </w:pPr>
            <w:r w:rsidRPr="00C16506">
              <w:rPr>
                <w:rFonts w:ascii="Times New Roman" w:eastAsia="Calibri" w:hAnsi="Times New Roman" w:cs="Times New Roman"/>
              </w:rPr>
              <w:t>3.Tanasă, Gh., Arsene, Şt., Istoria Românilor . Epoca antică şi medievală, culegere de tematică istorică şcolară, Chişinău, 1993.</w:t>
            </w:r>
          </w:p>
          <w:p w:rsidR="00C16506" w:rsidRPr="00C16506" w:rsidRDefault="00C16506" w:rsidP="00C16506">
            <w:pPr>
              <w:numPr>
                <w:ilvl w:val="0"/>
                <w:numId w:val="51"/>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Abecedarul micuţului creştin, Bucureşti, 1995</w:t>
            </w:r>
          </w:p>
          <w:p w:rsidR="00C16506" w:rsidRPr="00C16506" w:rsidRDefault="00C16506" w:rsidP="00C16506">
            <w:pPr>
              <w:numPr>
                <w:ilvl w:val="0"/>
                <w:numId w:val="51"/>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Biblia</w:t>
            </w:r>
          </w:p>
          <w:p w:rsidR="00C16506" w:rsidRPr="00C16506" w:rsidRDefault="00C16506" w:rsidP="00C16506">
            <w:pPr>
              <w:numPr>
                <w:ilvl w:val="0"/>
                <w:numId w:val="51"/>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Biblia copiilor</w:t>
            </w:r>
          </w:p>
          <w:p w:rsidR="00C16506" w:rsidRPr="00C16506" w:rsidRDefault="00C16506" w:rsidP="00C16506">
            <w:pPr>
              <w:numPr>
                <w:ilvl w:val="0"/>
                <w:numId w:val="51"/>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lastRenderedPageBreak/>
              <w:t>Demian, T., Sauca I., Manual de religie, Clasa II-a, Bucureşti, 1995.</w:t>
            </w:r>
          </w:p>
          <w:p w:rsidR="00C16506" w:rsidRPr="00C16506" w:rsidRDefault="00C16506" w:rsidP="00C16506">
            <w:pPr>
              <w:numPr>
                <w:ilvl w:val="0"/>
                <w:numId w:val="51"/>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Sauca, I., Manual de religie, Clasa III-a, Bucureşti, 1995.</w:t>
            </w:r>
          </w:p>
          <w:p w:rsidR="00C16506" w:rsidRPr="00C16506" w:rsidRDefault="00C16506" w:rsidP="00C16506">
            <w:pPr>
              <w:numPr>
                <w:ilvl w:val="0"/>
                <w:numId w:val="51"/>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Sauca, I., Manual de religie, Clasa IV-a, Bucureşti, 1995.</w:t>
            </w:r>
          </w:p>
          <w:p w:rsidR="00C16506" w:rsidRPr="00C16506" w:rsidRDefault="00C16506" w:rsidP="00C16506">
            <w:pPr>
              <w:numPr>
                <w:ilvl w:val="0"/>
                <w:numId w:val="51"/>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Materiale experimentale, Educaţia moral-spirituală, Chişiău, 1996.</w:t>
            </w:r>
          </w:p>
          <w:p w:rsidR="00C16506" w:rsidRPr="00C16506" w:rsidRDefault="00C16506" w:rsidP="00C16506">
            <w:pPr>
              <w:numPr>
                <w:ilvl w:val="0"/>
                <w:numId w:val="51"/>
              </w:numPr>
              <w:spacing w:after="0" w:line="240" w:lineRule="auto"/>
              <w:jc w:val="both"/>
              <w:rPr>
                <w:rFonts w:ascii="Times New Roman" w:eastAsia="Calibri" w:hAnsi="Times New Roman" w:cs="Times New Roman"/>
              </w:rPr>
            </w:pPr>
            <w:r w:rsidRPr="00C16506">
              <w:rPr>
                <w:rFonts w:ascii="Times New Roman" w:eastAsia="Calibri" w:hAnsi="Times New Roman" w:cs="Times New Roman"/>
              </w:rPr>
              <w:t>Cele mai frumoase pilde şi povestiri creştin –ortodoxe, Aramis, 1998</w:t>
            </w:r>
          </w:p>
        </w:tc>
      </w:tr>
      <w:tr w:rsidR="00C16506" w:rsidRPr="00C16506" w:rsidTr="00C16506">
        <w:tc>
          <w:tcPr>
            <w:tcW w:w="2032" w:type="dxa"/>
            <w:gridSpan w:val="2"/>
            <w:vMerge w:val="restart"/>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lastRenderedPageBreak/>
              <w:t>Coordonator de disciplină</w:t>
            </w:r>
          </w:p>
        </w:tc>
        <w:tc>
          <w:tcPr>
            <w:tcW w:w="6495" w:type="dxa"/>
            <w:gridSpan w:val="7"/>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Grad didactic, titlul ştiinţific, numele şi prenumele</w:t>
            </w:r>
          </w:p>
        </w:tc>
        <w:tc>
          <w:tcPr>
            <w:tcW w:w="1836" w:type="dxa"/>
            <w:gridSpan w:val="9"/>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r>
      <w:tr w:rsidR="00C16506" w:rsidRPr="00C16506" w:rsidTr="00C16506">
        <w:tc>
          <w:tcPr>
            <w:tcW w:w="2032" w:type="dxa"/>
            <w:gridSpan w:val="2"/>
            <w:vMerge/>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c>
          <w:tcPr>
            <w:tcW w:w="6495" w:type="dxa"/>
            <w:gridSpan w:val="7"/>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r w:rsidRPr="00C16506">
              <w:rPr>
                <w:rFonts w:ascii="Times New Roman" w:eastAsia="Calibri" w:hAnsi="Times New Roman" w:cs="Times New Roman"/>
                <w:lang w:val="en-US"/>
              </w:rPr>
              <w:t>Asistent universitar, Iuzu Iulianna</w:t>
            </w:r>
          </w:p>
        </w:tc>
        <w:tc>
          <w:tcPr>
            <w:tcW w:w="1836" w:type="dxa"/>
            <w:gridSpan w:val="9"/>
          </w:tcPr>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en-US"/>
              </w:rPr>
            </w:pPr>
          </w:p>
        </w:tc>
      </w:tr>
    </w:tbl>
    <w:p w:rsidR="00C16506" w:rsidRPr="00C16506" w:rsidRDefault="00C16506" w:rsidP="00C16506">
      <w:pPr>
        <w:spacing w:after="200" w:line="276" w:lineRule="auto"/>
        <w:rPr>
          <w:rFonts w:ascii="Calibri" w:eastAsia="Calibri" w:hAnsi="Calibri" w:cs="Times New Roman"/>
        </w:rPr>
      </w:pPr>
    </w:p>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tbl>
      <w:tblPr>
        <w:tblW w:w="10064" w:type="dxa"/>
        <w:tblInd w:w="-773" w:type="dxa"/>
        <w:tblCellMar>
          <w:top w:w="15" w:type="dxa"/>
          <w:left w:w="15" w:type="dxa"/>
          <w:bottom w:w="15" w:type="dxa"/>
          <w:right w:w="15" w:type="dxa"/>
        </w:tblCellMar>
        <w:tblLook w:val="04A0" w:firstRow="1" w:lastRow="0" w:firstColumn="1" w:lastColumn="0" w:noHBand="0" w:noVBand="1"/>
      </w:tblPr>
      <w:tblGrid>
        <w:gridCol w:w="3652"/>
        <w:gridCol w:w="2208"/>
        <w:gridCol w:w="2190"/>
        <w:gridCol w:w="2014"/>
      </w:tblGrid>
      <w:tr w:rsidR="00C16506" w:rsidRPr="00C16506" w:rsidTr="00C16506">
        <w:trPr>
          <w:trHeight w:val="405"/>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lastRenderedPageBreak/>
              <w:t>Unitatea de curs:</w:t>
            </w:r>
            <w:r w:rsidRPr="00C16506">
              <w:rPr>
                <w:rFonts w:ascii="Times New Roman" w:eastAsia="Times New Roman" w:hAnsi="Times New Roman" w:cs="Times New Roman"/>
                <w:color w:val="000000"/>
                <w:sz w:val="24"/>
                <w:szCs w:val="24"/>
                <w:lang w:val="en-US" w:eastAsia="ru-RU"/>
              </w:rPr>
              <w:t xml:space="preserve"> </w:t>
            </w:r>
            <w:r w:rsidRPr="00C16506">
              <w:rPr>
                <w:rFonts w:ascii="Times New Roman" w:eastAsia="Times New Roman" w:hAnsi="Times New Roman" w:cs="Times New Roman"/>
                <w:b/>
                <w:color w:val="000000"/>
                <w:sz w:val="24"/>
                <w:szCs w:val="24"/>
                <w:lang w:val="en-US" w:eastAsia="ru-RU"/>
              </w:rPr>
              <w:t>Teoria și metodologia formării reprezentărilor elementare matematice la preșcolari</w:t>
            </w:r>
          </w:p>
          <w:p w:rsidR="00C16506" w:rsidRPr="00C16506" w:rsidRDefault="00C16506" w:rsidP="00C16506">
            <w:pPr>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Specialitatea: </w:t>
            </w:r>
            <w:r w:rsidRPr="00C16506">
              <w:rPr>
                <w:rFonts w:ascii="Times New Roman" w:eastAsia="Times New Roman" w:hAnsi="Times New Roman" w:cs="Times New Roman"/>
                <w:bCs/>
                <w:color w:val="000000"/>
                <w:sz w:val="24"/>
                <w:szCs w:val="24"/>
                <w:lang w:val="en-US" w:eastAsia="ru-RU"/>
              </w:rPr>
              <w:t>Pedagogia Învăţământului Primar și Pedagogia Preșcolară</w:t>
            </w:r>
          </w:p>
        </w:tc>
      </w:tr>
      <w:tr w:rsidR="00C16506" w:rsidRPr="00C16506" w:rsidTr="00C16506">
        <w:trPr>
          <w:trHeight w:val="340"/>
        </w:trPr>
        <w:tc>
          <w:tcPr>
            <w:tcW w:w="3652"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Codul disciplinei:</w:t>
            </w:r>
            <w:r w:rsidRPr="00C16506">
              <w:rPr>
                <w:rFonts w:ascii="Times New Roman" w:eastAsia="Times New Roman" w:hAnsi="Times New Roman" w:cs="Times New Roman"/>
                <w:color w:val="000000"/>
                <w:sz w:val="24"/>
                <w:szCs w:val="24"/>
                <w:lang w:val="en-US" w:eastAsia="ru-RU"/>
              </w:rPr>
              <w:t xml:space="preserve"> S</w:t>
            </w:r>
            <w:r w:rsidRPr="00C16506">
              <w:rPr>
                <w:rFonts w:ascii="Times New Roman" w:eastAsia="Times New Roman" w:hAnsi="Times New Roman" w:cs="Times New Roman"/>
                <w:color w:val="000000"/>
                <w:sz w:val="24"/>
                <w:szCs w:val="24"/>
                <w:vertAlign w:val="subscript"/>
                <w:lang w:val="en-US" w:eastAsia="ru-RU"/>
              </w:rPr>
              <w:t>2</w:t>
            </w:r>
            <w:r w:rsidRPr="00C16506">
              <w:rPr>
                <w:rFonts w:ascii="Times New Roman" w:eastAsia="Times New Roman" w:hAnsi="Times New Roman" w:cs="Times New Roman"/>
                <w:color w:val="000000"/>
                <w:sz w:val="24"/>
                <w:szCs w:val="24"/>
                <w:lang w:val="en-US" w:eastAsia="ru-RU"/>
              </w:rPr>
              <w:t>.O6.O.044</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en-US" w:eastAsia="ru-RU"/>
              </w:rPr>
              <w:t>Numărul de credite:</w:t>
            </w:r>
            <w:r w:rsidRPr="00C16506">
              <w:rPr>
                <w:rFonts w:ascii="Times New Roman" w:eastAsia="Times New Roman" w:hAnsi="Times New Roman" w:cs="Times New Roman"/>
                <w:b/>
                <w:bCs/>
                <w:color w:val="000000"/>
                <w:sz w:val="24"/>
                <w:szCs w:val="24"/>
                <w:lang w:eastAsia="ru-RU"/>
              </w:rPr>
              <w:t xml:space="preserve"> </w:t>
            </w:r>
            <w:r w:rsidRPr="00C16506">
              <w:rPr>
                <w:rFonts w:ascii="Times New Roman" w:eastAsia="Times New Roman" w:hAnsi="Times New Roman" w:cs="Times New Roman"/>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Semestrul: </w:t>
            </w:r>
            <w:r w:rsidRPr="00C16506">
              <w:rPr>
                <w:rFonts w:ascii="Times New Roman" w:eastAsia="Times New Roman" w:hAnsi="Times New Roman" w:cs="Times New Roman"/>
                <w:color w:val="000000"/>
                <w:sz w:val="24"/>
                <w:szCs w:val="24"/>
                <w:lang w:eastAsia="ru-RU"/>
              </w:rPr>
              <w:t>VI</w:t>
            </w:r>
          </w:p>
        </w:tc>
        <w:tc>
          <w:tcPr>
            <w:tcW w:w="2014"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Durata:</w:t>
            </w:r>
            <w:r w:rsidRPr="00C16506">
              <w:rPr>
                <w:rFonts w:ascii="Times New Roman" w:eastAsia="Times New Roman" w:hAnsi="Times New Roman" w:cs="Times New Roman"/>
                <w:b/>
                <w:bCs/>
                <w:color w:val="000000"/>
                <w:sz w:val="24"/>
                <w:szCs w:val="24"/>
                <w:lang w:eastAsia="ru-RU"/>
              </w:rPr>
              <w:t xml:space="preserve"> </w:t>
            </w:r>
            <w:r w:rsidRPr="00C16506">
              <w:rPr>
                <w:rFonts w:ascii="Times New Roman" w:eastAsia="Times New Roman" w:hAnsi="Times New Roman" w:cs="Times New Roman"/>
                <w:color w:val="000000"/>
                <w:sz w:val="24"/>
                <w:szCs w:val="24"/>
                <w:lang w:val="en-US" w:eastAsia="ru-RU"/>
              </w:rPr>
              <w:t>un semestru</w:t>
            </w:r>
          </w:p>
        </w:tc>
      </w:tr>
      <w:tr w:rsidR="00C16506" w:rsidRPr="00C16506" w:rsidTr="00C16506">
        <w:trPr>
          <w:trHeight w:val="275"/>
        </w:trPr>
        <w:tc>
          <w:tcPr>
            <w:tcW w:w="3652" w:type="dxa"/>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Tipuri de activităţi:</w:t>
            </w:r>
          </w:p>
          <w:p w:rsidR="00C16506" w:rsidRPr="00C16506" w:rsidRDefault="00C16506" w:rsidP="00C16506">
            <w:pPr>
              <w:tabs>
                <w:tab w:val="left" w:pos="2651"/>
              </w:tabs>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Curs</w:t>
            </w:r>
            <w:r w:rsidRPr="00C16506">
              <w:rPr>
                <w:rFonts w:ascii="Times New Roman" w:eastAsia="Times New Roman" w:hAnsi="Times New Roman" w:cs="Times New Roman"/>
                <w:color w:val="000000"/>
                <w:sz w:val="24"/>
                <w:szCs w:val="24"/>
                <w:lang w:val="en-US" w:eastAsia="ru-RU"/>
              </w:rPr>
              <w:tab/>
              <w:t>45</w:t>
            </w:r>
          </w:p>
          <w:p w:rsidR="00C16506" w:rsidRPr="00C16506" w:rsidRDefault="00C16506" w:rsidP="00C16506">
            <w:pPr>
              <w:tabs>
                <w:tab w:val="left" w:pos="2651"/>
              </w:tabs>
              <w:spacing w:after="0" w:line="240" w:lineRule="auto"/>
              <w:rPr>
                <w:rFonts w:ascii="Times New Roman" w:eastAsia="Times New Roman" w:hAnsi="Times New Roman" w:cs="Times New Roman"/>
                <w:color w:val="000000"/>
                <w:sz w:val="24"/>
                <w:szCs w:val="24"/>
                <w:lang w:val="en-US" w:eastAsia="ru-RU"/>
              </w:rPr>
            </w:pPr>
            <w:r w:rsidRPr="00C16506">
              <w:rPr>
                <w:rFonts w:ascii="Times New Roman" w:eastAsia="Times New Roman" w:hAnsi="Times New Roman" w:cs="Times New Roman"/>
                <w:color w:val="000000"/>
                <w:sz w:val="24"/>
                <w:szCs w:val="24"/>
                <w:lang w:val="en-US" w:eastAsia="ru-RU"/>
              </w:rPr>
              <w:t>Seminar</w:t>
            </w:r>
            <w:r w:rsidRPr="00C16506">
              <w:rPr>
                <w:rFonts w:ascii="Times New Roman" w:eastAsia="Times New Roman" w:hAnsi="Times New Roman" w:cs="Times New Roman"/>
                <w:color w:val="000000"/>
                <w:sz w:val="24"/>
                <w:szCs w:val="24"/>
                <w:lang w:val="en-US" w:eastAsia="ru-RU"/>
              </w:rPr>
              <w:tab/>
              <w:t>15</w:t>
            </w:r>
          </w:p>
          <w:p w:rsidR="00C16506" w:rsidRPr="00C16506" w:rsidRDefault="00C16506" w:rsidP="00C16506">
            <w:pPr>
              <w:tabs>
                <w:tab w:val="left" w:pos="2651"/>
              </w:tabs>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Laborator                             15</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en-US" w:eastAsia="ru-RU"/>
              </w:rPr>
              <w:t>Numărul de ore</w:t>
            </w:r>
            <w:r w:rsidRPr="00C16506">
              <w:rPr>
                <w:rFonts w:ascii="Times New Roman" w:eastAsia="Times New Roman" w:hAnsi="Times New Roman" w:cs="Times New Roman"/>
                <w:b/>
                <w:bCs/>
                <w:color w:val="000000"/>
                <w:sz w:val="24"/>
                <w:szCs w:val="24"/>
                <w:lang w:eastAsia="ru-RU"/>
              </w:rPr>
              <w:t>: 120</w:t>
            </w:r>
          </w:p>
        </w:tc>
        <w:tc>
          <w:tcPr>
            <w:tcW w:w="2014" w:type="dxa"/>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en-US" w:eastAsia="ru-RU"/>
              </w:rPr>
              <w:t xml:space="preserve">Numărul de studenţi: </w:t>
            </w:r>
          </w:p>
        </w:tc>
      </w:tr>
      <w:tr w:rsidR="00C16506" w:rsidRPr="00C16506" w:rsidTr="00C16506">
        <w:trPr>
          <w:trHeight w:val="533"/>
        </w:trPr>
        <w:tc>
          <w:tcPr>
            <w:tcW w:w="3652" w:type="dxa"/>
            <w:vMerge/>
            <w:tcBorders>
              <w:top w:val="single" w:sz="8" w:space="0" w:color="000000"/>
              <w:left w:val="single" w:sz="8" w:space="0" w:color="000000"/>
              <w:bottom w:val="single" w:sz="8" w:space="0" w:color="000000"/>
              <w:right w:val="single" w:sz="8" w:space="0" w:color="000000"/>
            </w:tcBorders>
            <w:vAlign w:val="cente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en-US" w:eastAsia="ru-RU"/>
              </w:rPr>
              <w:t>Contact direct:</w:t>
            </w:r>
            <w:r w:rsidRPr="00C16506">
              <w:rPr>
                <w:rFonts w:ascii="Times New Roman" w:eastAsia="Times New Roman" w:hAnsi="Times New Roman" w:cs="Times New Roman"/>
                <w:b/>
                <w:bCs/>
                <w:color w:val="000000"/>
                <w:sz w:val="24"/>
                <w:szCs w:val="24"/>
                <w:lang w:eastAsia="ru-RU"/>
              </w:rPr>
              <w:t xml:space="preserve"> </w:t>
            </w:r>
            <w:r w:rsidRPr="00C16506">
              <w:rPr>
                <w:rFonts w:ascii="Times New Roman" w:eastAsia="Times New Roman" w:hAnsi="Times New Roman" w:cs="Times New Roman"/>
                <w:color w:val="000000"/>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jc w:val="center"/>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Contact indirect/</w:t>
            </w:r>
          </w:p>
          <w:p w:rsidR="00C16506" w:rsidRPr="00C16506" w:rsidRDefault="00C16506" w:rsidP="00C16506">
            <w:pPr>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en-US" w:eastAsia="ru-RU"/>
              </w:rPr>
              <w:t xml:space="preserve">Studiu individual: </w:t>
            </w:r>
            <w:r w:rsidRPr="00C16506">
              <w:rPr>
                <w:rFonts w:ascii="Times New Roman" w:eastAsia="Times New Roman" w:hAnsi="Times New Roman" w:cs="Times New Roman"/>
                <w:color w:val="000000"/>
                <w:sz w:val="24"/>
                <w:szCs w:val="24"/>
                <w:lang w:eastAsia="ru-RU"/>
              </w:rPr>
              <w:t>60</w:t>
            </w:r>
          </w:p>
        </w:tc>
        <w:tc>
          <w:tcPr>
            <w:tcW w:w="2014" w:type="dxa"/>
            <w:vMerge/>
            <w:tcBorders>
              <w:top w:val="single" w:sz="8" w:space="0" w:color="000000"/>
              <w:left w:val="single" w:sz="8" w:space="0" w:color="000000"/>
              <w:bottom w:val="single" w:sz="8" w:space="0" w:color="000000"/>
              <w:right w:val="single" w:sz="8" w:space="0" w:color="000000"/>
            </w:tcBorders>
            <w:vAlign w:val="cente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p>
        </w:tc>
      </w:tr>
      <w:tr w:rsidR="00C16506" w:rsidRPr="00C16506" w:rsidTr="00C16506">
        <w:trPr>
          <w:trHeight w:val="302"/>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Precondiţii. </w:t>
            </w:r>
            <w:r w:rsidRPr="00C16506">
              <w:rPr>
                <w:rFonts w:ascii="Times New Roman" w:eastAsia="Times New Roman" w:hAnsi="Times New Roman" w:cs="Times New Roman"/>
                <w:color w:val="000000"/>
                <w:sz w:val="24"/>
                <w:szCs w:val="24"/>
                <w:lang w:val="en-US" w:eastAsia="ru-RU"/>
              </w:rPr>
              <w:t>Teoria instruirii, Teoria și metodologia matematicii I-II, Pedagogia preșcolară</w:t>
            </w:r>
          </w:p>
        </w:tc>
      </w:tr>
      <w:tr w:rsidR="00C16506" w:rsidRPr="00C16506" w:rsidTr="00C16506">
        <w:trPr>
          <w:trHeight w:val="1618"/>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color w:val="000000"/>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Finalităţile cursului. </w:t>
            </w:r>
            <w:r w:rsidRPr="00C16506">
              <w:rPr>
                <w:rFonts w:ascii="Times New Roman" w:eastAsia="Times New Roman" w:hAnsi="Times New Roman" w:cs="Times New Roman"/>
                <w:color w:val="000000"/>
                <w:sz w:val="24"/>
                <w:szCs w:val="24"/>
                <w:lang w:val="en-US" w:eastAsia="ru-RU"/>
              </w:rPr>
              <w:t> În urma studierii acestui curs studenții vor fi capabili să:</w:t>
            </w:r>
          </w:p>
          <w:p w:rsidR="00C16506" w:rsidRPr="00C16506" w:rsidRDefault="00C16506" w:rsidP="00C16506">
            <w:pPr>
              <w:spacing w:after="0" w:line="240" w:lineRule="auto"/>
              <w:textAlignment w:val="baseline"/>
              <w:rPr>
                <w:rFonts w:ascii="Times New Roman" w:eastAsia="Times New Roman" w:hAnsi="Times New Roman" w:cs="Times New Roman"/>
                <w:color w:val="000000"/>
                <w:sz w:val="24"/>
                <w:szCs w:val="24"/>
                <w:lang w:val="en-US" w:eastAsia="ru-RU"/>
              </w:rPr>
            </w:pPr>
            <w:r w:rsidRPr="00C16506">
              <w:rPr>
                <w:rFonts w:ascii="Times New Roman" w:eastAsia="Times New Roman" w:hAnsi="Times New Roman" w:cs="Times New Roman"/>
                <w:color w:val="000000"/>
                <w:sz w:val="24"/>
                <w:szCs w:val="24"/>
                <w:lang w:val="en-US" w:eastAsia="ru-RU"/>
              </w:rPr>
              <w:t>Cunoască fundamentele teoretice ale învățământului preșcolar</w:t>
            </w:r>
          </w:p>
          <w:p w:rsidR="00C16506" w:rsidRPr="00C16506" w:rsidRDefault="00C16506" w:rsidP="00C16506">
            <w:pPr>
              <w:spacing w:after="0" w:line="240" w:lineRule="auto"/>
              <w:textAlignment w:val="baseline"/>
              <w:rPr>
                <w:rFonts w:ascii="Times New Roman" w:eastAsia="Times New Roman" w:hAnsi="Times New Roman" w:cs="Times New Roman"/>
                <w:color w:val="000000"/>
                <w:sz w:val="24"/>
                <w:szCs w:val="24"/>
                <w:lang w:val="en-US" w:eastAsia="ru-RU"/>
              </w:rPr>
            </w:pPr>
            <w:r w:rsidRPr="00C16506">
              <w:rPr>
                <w:rFonts w:ascii="Times New Roman" w:eastAsia="Times New Roman" w:hAnsi="Times New Roman" w:cs="Times New Roman"/>
                <w:color w:val="000000"/>
                <w:sz w:val="24"/>
                <w:szCs w:val="24"/>
                <w:lang w:val="en-US" w:eastAsia="ru-RU"/>
              </w:rPr>
              <w:t>Însușească deprinderile practice în domeniul însușirii noțiunilor elementare matematice la preșcolari.</w:t>
            </w:r>
          </w:p>
          <w:p w:rsidR="00C16506" w:rsidRPr="00C16506" w:rsidRDefault="00C16506" w:rsidP="00C16506">
            <w:pPr>
              <w:spacing w:after="0" w:line="240" w:lineRule="auto"/>
              <w:rPr>
                <w:rFonts w:ascii="Times New Roman" w:eastAsia="Times New Roman" w:hAnsi="Times New Roman" w:cs="Times New Roman"/>
                <w:color w:val="000000"/>
                <w:sz w:val="24"/>
                <w:szCs w:val="24"/>
                <w:lang w:val="en-US" w:eastAsia="ru-RU"/>
              </w:rPr>
            </w:pPr>
            <w:r w:rsidRPr="00C16506">
              <w:rPr>
                <w:rFonts w:ascii="Times New Roman" w:eastAsia="Times New Roman" w:hAnsi="Times New Roman" w:cs="Times New Roman"/>
                <w:color w:val="000000"/>
                <w:sz w:val="24"/>
                <w:szCs w:val="24"/>
                <w:lang w:val="en-US" w:eastAsia="ru-RU"/>
              </w:rPr>
              <w:t>Proiecteze diferite forme de activități la însușirea noțiunilor despre mulțime și număr, dimensiuni ale obiectelor, figuri geometrice, noțiuni spațiale, noțiuni de timp la diferite grupe de vîrstă.</w:t>
            </w:r>
          </w:p>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 xml:space="preserve">Organizeze și desfășoare jocurilor cu conținut matematic la diferite grupe de vârstă.  </w:t>
            </w:r>
          </w:p>
        </w:tc>
      </w:tr>
      <w:tr w:rsidR="00C16506" w:rsidRPr="00C16506" w:rsidTr="00C16506">
        <w:trPr>
          <w:trHeight w:val="3306"/>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b/>
                <w:bCs/>
                <w:color w:val="000000"/>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Conţinut(descriptoriu): </w:t>
            </w:r>
          </w:p>
          <w:p w:rsidR="00C16506" w:rsidRPr="00C16506" w:rsidRDefault="00C16506" w:rsidP="00C16506">
            <w:pPr>
              <w:numPr>
                <w:ilvl w:val="0"/>
                <w:numId w:val="53"/>
              </w:num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Obiectul de studiu al teoriei și metodologiei formării reprezentărilor elementare matematice la preșcolari.</w:t>
            </w:r>
          </w:p>
          <w:p w:rsidR="00C16506" w:rsidRPr="00C16506" w:rsidRDefault="00C16506" w:rsidP="00C16506">
            <w:pPr>
              <w:numPr>
                <w:ilvl w:val="0"/>
                <w:numId w:val="53"/>
              </w:num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Istoria apariției noțiunilor elementare matematice la preșcolari .</w:t>
            </w:r>
          </w:p>
          <w:p w:rsidR="00C16506" w:rsidRPr="00C16506" w:rsidRDefault="00C16506" w:rsidP="00C16506">
            <w:pPr>
              <w:numPr>
                <w:ilvl w:val="0"/>
                <w:numId w:val="53"/>
              </w:num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Noțiunile de mulțime și număr la diferite vîrste.</w:t>
            </w:r>
          </w:p>
          <w:p w:rsidR="00C16506" w:rsidRPr="00C16506" w:rsidRDefault="00C16506" w:rsidP="00C16506">
            <w:pPr>
              <w:numPr>
                <w:ilvl w:val="0"/>
                <w:numId w:val="53"/>
              </w:num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Figurile geometrice și suprafețele plane.</w:t>
            </w:r>
          </w:p>
          <w:p w:rsidR="00C16506" w:rsidRPr="00C16506" w:rsidRDefault="00C16506" w:rsidP="00C16506">
            <w:pPr>
              <w:numPr>
                <w:ilvl w:val="0"/>
                <w:numId w:val="53"/>
              </w:num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Dimensiunile obiectelor și măsurarea cu ajutorul măsurilor nestandardizate și standartizate.</w:t>
            </w:r>
          </w:p>
          <w:p w:rsidR="00C16506" w:rsidRPr="00C16506" w:rsidRDefault="00C16506" w:rsidP="00C16506">
            <w:pPr>
              <w:numPr>
                <w:ilvl w:val="0"/>
                <w:numId w:val="53"/>
              </w:num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Orientarea în spațiu și metodica de lucru.</w:t>
            </w:r>
            <w:r w:rsidRPr="00C16506">
              <w:rPr>
                <w:rFonts w:ascii="Times New Roman" w:eastAsia="Times New Roman" w:hAnsi="Times New Roman" w:cs="Times New Roman"/>
                <w:sz w:val="24"/>
                <w:szCs w:val="24"/>
                <w:lang w:val="en-US" w:eastAsia="ru-RU"/>
              </w:rPr>
              <w:t xml:space="preserve"> Caracterisitca jocurilor didactice.</w:t>
            </w:r>
          </w:p>
          <w:p w:rsidR="00C16506" w:rsidRPr="00C16506" w:rsidRDefault="00C16506" w:rsidP="00C16506">
            <w:pPr>
              <w:numPr>
                <w:ilvl w:val="0"/>
                <w:numId w:val="53"/>
              </w:num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Perceperea timpului la diferite grupe de vîrstă. Caracteristica obiectivelor curriculare, metodica de lucru.</w:t>
            </w:r>
          </w:p>
          <w:p w:rsidR="00C16506" w:rsidRPr="00C16506" w:rsidRDefault="00C16506" w:rsidP="00C16506">
            <w:pPr>
              <w:numPr>
                <w:ilvl w:val="0"/>
                <w:numId w:val="53"/>
              </w:num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 xml:space="preserve">Organizarea jocurilor didactice cu conținut matematic la diferite compartimente. </w:t>
            </w:r>
          </w:p>
          <w:p w:rsidR="00C16506" w:rsidRPr="00C16506" w:rsidRDefault="00C16506" w:rsidP="00C16506">
            <w:pPr>
              <w:numPr>
                <w:ilvl w:val="0"/>
                <w:numId w:val="53"/>
              </w:numPr>
              <w:spacing w:after="0" w:line="240" w:lineRule="auto"/>
              <w:jc w:val="both"/>
              <w:rPr>
                <w:rFonts w:ascii="Times New Roman" w:eastAsia="Times New Roman" w:hAnsi="Times New Roman" w:cs="Times New Roman"/>
                <w:color w:val="000000"/>
                <w:sz w:val="24"/>
                <w:szCs w:val="24"/>
                <w:lang w:val="en-US" w:eastAsia="ru-RU"/>
              </w:rPr>
            </w:pPr>
            <w:r w:rsidRPr="00C16506">
              <w:rPr>
                <w:rFonts w:ascii="Times New Roman" w:eastAsia="Times New Roman" w:hAnsi="Times New Roman" w:cs="Times New Roman"/>
                <w:color w:val="000000"/>
                <w:sz w:val="24"/>
                <w:szCs w:val="24"/>
                <w:lang w:val="en-US" w:eastAsia="ru-RU"/>
              </w:rPr>
              <w:t xml:space="preserve">Proiectarea activităților anuale, calendaristice, săptămânale și pe module cu conținut matematic. </w:t>
            </w:r>
          </w:p>
          <w:p w:rsidR="00C16506" w:rsidRPr="00C16506" w:rsidRDefault="00C16506" w:rsidP="00C16506">
            <w:pPr>
              <w:numPr>
                <w:ilvl w:val="0"/>
                <w:numId w:val="53"/>
              </w:num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Continuitatea lucrului la calculul elementar matematic între grădiniță și școală.</w:t>
            </w:r>
          </w:p>
          <w:p w:rsidR="00C16506" w:rsidRPr="00C16506" w:rsidRDefault="00C16506" w:rsidP="00C16506">
            <w:pPr>
              <w:numPr>
                <w:ilvl w:val="0"/>
                <w:numId w:val="53"/>
              </w:numPr>
              <w:spacing w:after="0" w:line="0" w:lineRule="atLeast"/>
              <w:textAlignment w:val="baseline"/>
              <w:rPr>
                <w:rFonts w:ascii="Times New Roman" w:eastAsia="Times New Roman" w:hAnsi="Times New Roman" w:cs="Times New Roman"/>
                <w:color w:val="000000"/>
                <w:sz w:val="24"/>
                <w:szCs w:val="24"/>
                <w:lang w:val="en-US" w:eastAsia="ru-RU"/>
              </w:rPr>
            </w:pPr>
            <w:r w:rsidRPr="00C16506">
              <w:rPr>
                <w:rFonts w:ascii="Times New Roman" w:eastAsia="Times New Roman" w:hAnsi="Times New Roman" w:cs="Times New Roman"/>
                <w:color w:val="000000"/>
                <w:sz w:val="24"/>
                <w:szCs w:val="24"/>
                <w:lang w:eastAsia="ru-RU"/>
              </w:rPr>
              <w:t xml:space="preserve">Conlucrarea grădiniței cu familia la însușirea noțiunilor elementare matematice. </w:t>
            </w:r>
          </w:p>
          <w:p w:rsidR="00C16506" w:rsidRPr="00C16506" w:rsidRDefault="00C16506" w:rsidP="00C16506">
            <w:pPr>
              <w:numPr>
                <w:ilvl w:val="0"/>
                <w:numId w:val="53"/>
              </w:numPr>
              <w:spacing w:after="0" w:line="0" w:lineRule="atLeast"/>
              <w:textAlignment w:val="baseline"/>
              <w:rPr>
                <w:rFonts w:ascii="Times New Roman" w:eastAsia="Times New Roman" w:hAnsi="Times New Roman" w:cs="Times New Roman"/>
                <w:color w:val="000000"/>
                <w:sz w:val="24"/>
                <w:szCs w:val="24"/>
                <w:lang w:val="en-US" w:eastAsia="ru-RU"/>
              </w:rPr>
            </w:pPr>
            <w:r w:rsidRPr="00C16506">
              <w:rPr>
                <w:rFonts w:ascii="Times New Roman" w:eastAsia="Times New Roman" w:hAnsi="Times New Roman" w:cs="Times New Roman"/>
                <w:color w:val="000000"/>
                <w:sz w:val="24"/>
                <w:szCs w:val="24"/>
                <w:lang w:val="en-US" w:eastAsia="ru-RU"/>
              </w:rPr>
              <w:t xml:space="preserve">Managementul educațional. </w:t>
            </w:r>
            <w:r w:rsidRPr="00C16506">
              <w:rPr>
                <w:rFonts w:ascii="Times New Roman" w:eastAsia="Times New Roman" w:hAnsi="Times New Roman" w:cs="Times New Roman"/>
                <w:color w:val="000000"/>
                <w:sz w:val="24"/>
                <w:szCs w:val="24"/>
                <w:lang w:eastAsia="ru-RU"/>
              </w:rPr>
              <w:t xml:space="preserve"> </w:t>
            </w:r>
          </w:p>
        </w:tc>
      </w:tr>
      <w:tr w:rsidR="00C16506" w:rsidRPr="00C16506" w:rsidTr="00C16506">
        <w:trPr>
          <w:trHeight w:val="317"/>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Metode de predare şi învăţare: </w:t>
            </w:r>
            <w:r w:rsidRPr="00C16506">
              <w:rPr>
                <w:rFonts w:ascii="Times New Roman" w:eastAsia="Times New Roman" w:hAnsi="Times New Roman" w:cs="Times New Roman"/>
                <w:color w:val="000000"/>
                <w:sz w:val="24"/>
                <w:szCs w:val="24"/>
                <w:lang w:val="en-US" w:eastAsia="ru-RU"/>
              </w:rPr>
              <w:t>prelegeri, metode verbale, intuitive, practice, interactive</w:t>
            </w:r>
          </w:p>
        </w:tc>
      </w:tr>
      <w:tr w:rsidR="00C16506" w:rsidRPr="00C16506" w:rsidTr="00C16506">
        <w:trPr>
          <w:trHeight w:val="1204"/>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Modalităţi de evaluare:</w:t>
            </w:r>
          </w:p>
          <w:p w:rsidR="00C16506" w:rsidRPr="00C16506" w:rsidRDefault="00C16506" w:rsidP="00C16506">
            <w:p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Evaluare 1 și 2</w:t>
            </w:r>
            <w:r w:rsidRPr="00C16506">
              <w:rPr>
                <w:rFonts w:ascii="Times New Roman" w:eastAsia="Times New Roman" w:hAnsi="Times New Roman" w:cs="Times New Roman"/>
                <w:color w:val="000000"/>
                <w:sz w:val="24"/>
                <w:szCs w:val="24"/>
                <w:lang w:val="en-US" w:eastAsia="ru-RU"/>
              </w:rPr>
              <w:t>. Probă scrisă;</w:t>
            </w:r>
          </w:p>
          <w:p w:rsidR="00C16506" w:rsidRPr="00C16506" w:rsidRDefault="00C16506" w:rsidP="00C16506">
            <w:p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Evaluare permanentă</w:t>
            </w:r>
            <w:r w:rsidRPr="00C16506">
              <w:rPr>
                <w:rFonts w:ascii="Times New Roman" w:eastAsia="Times New Roman" w:hAnsi="Times New Roman" w:cs="Times New Roman"/>
                <w:color w:val="000000"/>
                <w:sz w:val="24"/>
                <w:szCs w:val="24"/>
                <w:lang w:val="en-US" w:eastAsia="ru-RU"/>
              </w:rPr>
              <w:t xml:space="preserve"> (în cadrul seminariilor): formularea răspunsurilor, a capacită</w:t>
            </w:r>
            <w:r w:rsidRPr="00C16506">
              <w:rPr>
                <w:rFonts w:ascii="Tahoma" w:eastAsia="Times New Roman" w:hAnsi="Tahoma" w:cs="Tahoma"/>
                <w:color w:val="000000"/>
                <w:sz w:val="24"/>
                <w:szCs w:val="24"/>
                <w:lang w:val="en-US" w:eastAsia="ru-RU"/>
              </w:rPr>
              <w:t>ț</w:t>
            </w:r>
            <w:r w:rsidRPr="00C16506">
              <w:rPr>
                <w:rFonts w:ascii="Times New Roman" w:eastAsia="Times New Roman" w:hAnsi="Times New Roman" w:cs="Times New Roman"/>
                <w:color w:val="000000"/>
                <w:sz w:val="24"/>
                <w:szCs w:val="24"/>
                <w:lang w:val="en-US" w:eastAsia="ru-RU"/>
              </w:rPr>
              <w:t>ii de argumentare; realizarea eseelor, referatelor etc.;</w:t>
            </w:r>
          </w:p>
          <w:p w:rsidR="00C16506" w:rsidRPr="00C16506" w:rsidRDefault="00C16506" w:rsidP="00C16506">
            <w:pPr>
              <w:spacing w:after="0" w:line="0" w:lineRule="atLeast"/>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ru-RU" w:eastAsia="ru-RU"/>
              </w:rPr>
              <w:t>Evaluare finală</w:t>
            </w:r>
            <w:r w:rsidRPr="00C16506">
              <w:rPr>
                <w:rFonts w:ascii="Times New Roman" w:eastAsia="Times New Roman" w:hAnsi="Times New Roman" w:cs="Times New Roman"/>
                <w:color w:val="000000"/>
                <w:sz w:val="24"/>
                <w:szCs w:val="24"/>
                <w:lang w:val="ru-RU" w:eastAsia="ru-RU"/>
              </w:rPr>
              <w:t>: examen scris.</w:t>
            </w:r>
            <w:r w:rsidRPr="00C16506">
              <w:rPr>
                <w:rFonts w:ascii="Times New Roman" w:eastAsia="Times New Roman" w:hAnsi="Times New Roman" w:cs="Times New Roman"/>
                <w:color w:val="000000"/>
                <w:sz w:val="24"/>
                <w:szCs w:val="24"/>
                <w:lang w:eastAsia="ru-RU"/>
              </w:rPr>
              <w:t xml:space="preserve"> </w:t>
            </w:r>
          </w:p>
        </w:tc>
      </w:tr>
      <w:tr w:rsidR="00C16506" w:rsidRPr="00C16506" w:rsidTr="00C16506">
        <w:trPr>
          <w:trHeight w:val="636"/>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Condiţii de obţinere a creditelor: </w:t>
            </w:r>
            <w:r w:rsidRPr="00C16506">
              <w:rPr>
                <w:rFonts w:ascii="Times New Roman" w:eastAsia="Times New Roman" w:hAnsi="Times New Roman" w:cs="Times New Roman"/>
                <w:color w:val="000000"/>
                <w:sz w:val="24"/>
                <w:szCs w:val="24"/>
                <w:lang w:val="en-US" w:eastAsia="ru-RU"/>
              </w:rPr>
              <w:t>studierea cursului, participarea la seminare, susținerea evaluărilor și examenilor, lucrul individual,  desfășurarea orelor practice.</w:t>
            </w:r>
          </w:p>
        </w:tc>
      </w:tr>
      <w:tr w:rsidR="00C16506" w:rsidRPr="00C16506" w:rsidTr="00C16506">
        <w:trPr>
          <w:trHeight w:val="636"/>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Coordonator de disciplină</w:t>
            </w:r>
          </w:p>
          <w:p w:rsidR="00C16506" w:rsidRPr="00C16506" w:rsidRDefault="00C16506" w:rsidP="00C16506">
            <w:pPr>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Titularul cursului:</w:t>
            </w:r>
            <w:r w:rsidRPr="00C16506">
              <w:rPr>
                <w:rFonts w:ascii="Times New Roman" w:eastAsia="Times New Roman" w:hAnsi="Times New Roman" w:cs="Times New Roman"/>
                <w:color w:val="000000"/>
                <w:sz w:val="24"/>
                <w:szCs w:val="24"/>
                <w:lang w:val="en-US" w:eastAsia="ru-RU"/>
              </w:rPr>
              <w:t xml:space="preserve"> Barbă Maria, lector superior universitar</w:t>
            </w:r>
          </w:p>
        </w:tc>
      </w:tr>
      <w:tr w:rsidR="00C16506" w:rsidRPr="00C16506" w:rsidTr="00C16506">
        <w:trPr>
          <w:trHeight w:val="317"/>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4"/>
                <w:szCs w:val="24"/>
                <w:lang w:val="ru-RU" w:eastAsia="ru-RU"/>
              </w:rPr>
            </w:pPr>
            <w:r w:rsidRPr="00C16506">
              <w:rPr>
                <w:rFonts w:ascii="Times New Roman" w:eastAsia="Times New Roman" w:hAnsi="Times New Roman" w:cs="Times New Roman"/>
                <w:b/>
                <w:bCs/>
                <w:color w:val="000000"/>
                <w:sz w:val="24"/>
                <w:szCs w:val="24"/>
                <w:lang w:val="ru-RU" w:eastAsia="ru-RU"/>
              </w:rPr>
              <w:t>Limba de predare: română</w:t>
            </w:r>
          </w:p>
        </w:tc>
      </w:tr>
      <w:tr w:rsidR="00C16506" w:rsidRPr="00C16506" w:rsidTr="00C16506">
        <w:trPr>
          <w:trHeight w:val="665"/>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Alte condiții: </w:t>
            </w:r>
            <w:r w:rsidRPr="00C16506">
              <w:rPr>
                <w:rFonts w:ascii="Times New Roman" w:eastAsia="Times New Roman" w:hAnsi="Times New Roman" w:cs="Times New Roman"/>
                <w:sz w:val="24"/>
                <w:szCs w:val="24"/>
                <w:lang w:val="en-US" w:eastAsia="ru-RU"/>
              </w:rPr>
              <w:t xml:space="preserve">în cadrul activităților de voluntariat studenții activ participă la desfășurarea sărbătorilor cu conținut matematic, selectarea folclorului cu conținut matematic, confecționarea materialului intutiv, organizarea jocurilor didacice cu conținut matematic etc. </w:t>
            </w:r>
          </w:p>
        </w:tc>
      </w:tr>
    </w:tbl>
    <w:p w:rsidR="00C16506" w:rsidRDefault="00C16506">
      <w:pPr>
        <w:rPr>
          <w:lang w:val="en-US"/>
        </w:rPr>
      </w:pPr>
    </w:p>
    <w:p w:rsidR="00C16506" w:rsidRDefault="00C16506">
      <w:pPr>
        <w:rPr>
          <w:lang w:val="en-US"/>
        </w:rPr>
      </w:pPr>
    </w:p>
    <w:p w:rsidR="00C16506" w:rsidRDefault="00C16506">
      <w:pPr>
        <w:rPr>
          <w:lang w:val="en-US"/>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046"/>
        <w:gridCol w:w="2321"/>
        <w:gridCol w:w="2668"/>
      </w:tblGrid>
      <w:tr w:rsidR="00C16506" w:rsidRPr="00C16506" w:rsidTr="00C16506">
        <w:tc>
          <w:tcPr>
            <w:tcW w:w="10059" w:type="dxa"/>
            <w:gridSpan w:val="4"/>
            <w:tcBorders>
              <w:top w:val="single" w:sz="4" w:space="0" w:color="auto"/>
              <w:left w:val="single" w:sz="4" w:space="0" w:color="auto"/>
              <w:bottom w:val="single" w:sz="4" w:space="0" w:color="auto"/>
              <w:right w:val="single" w:sz="4" w:space="0" w:color="auto"/>
            </w:tcBorders>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lastRenderedPageBreak/>
              <w:t>Unitatea de curs:</w:t>
            </w:r>
            <w:r w:rsidRPr="00C16506">
              <w:rPr>
                <w:rFonts w:ascii="Times New Roman" w:eastAsia="Times New Roman" w:hAnsi="Times New Roman" w:cs="Times New Roman"/>
                <w:lang w:eastAsia="ru-RU"/>
              </w:rPr>
              <w:t>TEORIA ȘI METODOLOGIA EDUCAȚIE FIZICE</w:t>
            </w:r>
          </w:p>
        </w:tc>
      </w:tr>
      <w:tr w:rsidR="00C16506" w:rsidRPr="00C16506" w:rsidTr="00C16506">
        <w:tc>
          <w:tcPr>
            <w:tcW w:w="3024"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b/>
              </w:rPr>
              <w:t>Codul disciplinei:</w:t>
            </w:r>
            <w:r w:rsidRPr="00C16506">
              <w:rPr>
                <w:rFonts w:ascii="Times New Roman" w:eastAsia="Calibri" w:hAnsi="Times New Roman" w:cs="Times New Roman"/>
              </w:rPr>
              <w:t>S</w:t>
            </w:r>
            <w:r w:rsidRPr="00C16506">
              <w:rPr>
                <w:rFonts w:ascii="Times New Roman" w:eastAsia="Calibri" w:hAnsi="Times New Roman" w:cs="Times New Roman"/>
                <w:vertAlign w:val="subscript"/>
              </w:rPr>
              <w:t>1</w:t>
            </w:r>
            <w:r w:rsidRPr="00C16506">
              <w:rPr>
                <w:rFonts w:ascii="Times New Roman" w:eastAsia="Calibri" w:hAnsi="Times New Roman" w:cs="Times New Roman"/>
              </w:rPr>
              <w:t>.06.O.045</w:t>
            </w:r>
          </w:p>
        </w:tc>
        <w:tc>
          <w:tcPr>
            <w:tcW w:w="2046"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b/>
              </w:rPr>
              <w:t xml:space="preserve">Numărul de credite: </w:t>
            </w:r>
            <w:r w:rsidRPr="00C16506">
              <w:rPr>
                <w:rFonts w:ascii="Times New Roman" w:eastAsia="Calibri" w:hAnsi="Times New Roman" w:cs="Times New Roman"/>
              </w:rPr>
              <w:t>3</w:t>
            </w:r>
          </w:p>
        </w:tc>
        <w:tc>
          <w:tcPr>
            <w:tcW w:w="2321"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b/>
              </w:rPr>
              <w:t xml:space="preserve">Semestrul: </w:t>
            </w:r>
            <w:r w:rsidRPr="00C16506">
              <w:rPr>
                <w:rFonts w:ascii="Times New Roman" w:eastAsia="Calibri" w:hAnsi="Times New Roman" w:cs="Times New Roman"/>
              </w:rPr>
              <w:t>VI</w:t>
            </w:r>
          </w:p>
        </w:tc>
        <w:tc>
          <w:tcPr>
            <w:tcW w:w="2668"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b/>
              </w:rPr>
              <w:t xml:space="preserve">Durata: </w:t>
            </w:r>
            <w:r w:rsidRPr="00C16506">
              <w:rPr>
                <w:rFonts w:ascii="Times New Roman" w:eastAsia="Calibri" w:hAnsi="Times New Roman" w:cs="Times New Roman"/>
              </w:rPr>
              <w:t>un semestru</w:t>
            </w:r>
          </w:p>
        </w:tc>
      </w:tr>
      <w:tr w:rsidR="00C16506" w:rsidRPr="00C16506" w:rsidTr="00C16506">
        <w:tc>
          <w:tcPr>
            <w:tcW w:w="3024"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Tipuri de activități:</w:t>
            </w:r>
          </w:p>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Curs: 15</w:t>
            </w:r>
          </w:p>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Seminar: 15</w:t>
            </w:r>
          </w:p>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rPr>
              <w:t>Laborator: 15</w:t>
            </w:r>
          </w:p>
        </w:tc>
        <w:tc>
          <w:tcPr>
            <w:tcW w:w="2046"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jc w:val="center"/>
              <w:rPr>
                <w:rFonts w:ascii="Times New Roman" w:eastAsia="Calibri" w:hAnsi="Times New Roman" w:cs="Times New Roman"/>
                <w:lang w:val="en-US"/>
              </w:rPr>
            </w:pPr>
            <w:r w:rsidRPr="00C16506">
              <w:rPr>
                <w:rFonts w:ascii="Times New Roman" w:eastAsia="Calibri" w:hAnsi="Times New Roman" w:cs="Times New Roman"/>
                <w:b/>
              </w:rPr>
              <w:t>Numărul de ore contact direct: 45</w:t>
            </w:r>
          </w:p>
        </w:tc>
        <w:tc>
          <w:tcPr>
            <w:tcW w:w="2321"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b/>
              </w:rPr>
              <w:t xml:space="preserve">  Numărul de ore contact indirect / lucrul individual: </w:t>
            </w:r>
            <w:r w:rsidRPr="00C16506">
              <w:rPr>
                <w:rFonts w:ascii="Times New Roman" w:eastAsia="Calibri" w:hAnsi="Times New Roman" w:cs="Times New Roman"/>
              </w:rPr>
              <w:t>45</w:t>
            </w:r>
          </w:p>
          <w:p w:rsidR="00C16506" w:rsidRPr="00C16506" w:rsidRDefault="00C16506" w:rsidP="00C16506">
            <w:pPr>
              <w:spacing w:after="0" w:line="240" w:lineRule="auto"/>
              <w:rPr>
                <w:rFonts w:ascii="Times New Roman" w:eastAsia="Calibri" w:hAnsi="Times New Roman" w:cs="Times New Roman"/>
                <w:lang w:val="en-US"/>
              </w:rPr>
            </w:pPr>
          </w:p>
        </w:tc>
        <w:tc>
          <w:tcPr>
            <w:tcW w:w="2668"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b/>
                <w:lang w:val="en-US"/>
              </w:rPr>
            </w:pPr>
            <w:r w:rsidRPr="00C16506">
              <w:rPr>
                <w:rFonts w:ascii="Times New Roman" w:eastAsia="Calibri" w:hAnsi="Times New Roman" w:cs="Times New Roman"/>
                <w:b/>
              </w:rPr>
              <w:t>Numărul de studenți</w:t>
            </w:r>
            <w:r w:rsidRPr="00C16506">
              <w:rPr>
                <w:rFonts w:ascii="Times New Roman" w:eastAsia="Calibri" w:hAnsi="Times New Roman" w:cs="Times New Roman"/>
                <w:b/>
                <w:lang w:val="en-US"/>
              </w:rPr>
              <w:t>:</w:t>
            </w:r>
          </w:p>
        </w:tc>
      </w:tr>
      <w:tr w:rsidR="00C16506" w:rsidRPr="00C16506" w:rsidTr="00C16506">
        <w:tc>
          <w:tcPr>
            <w:tcW w:w="10059"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b/>
                <w:lang w:val="en-US"/>
              </w:rPr>
              <w:t xml:space="preserve">Precondiții: </w:t>
            </w:r>
            <w:r w:rsidRPr="00C16506">
              <w:rPr>
                <w:rFonts w:ascii="Times New Roman" w:eastAsia="Calibri" w:hAnsi="Times New Roman" w:cs="Times New Roman"/>
                <w:lang w:val="en-US"/>
              </w:rPr>
              <w:t>studierea cursurilor: teoria și metodologia instruirii, psihologia vîrstelor.</w:t>
            </w:r>
          </w:p>
        </w:tc>
      </w:tr>
      <w:tr w:rsidR="00C16506" w:rsidRPr="00C16506" w:rsidTr="00C16506">
        <w:tc>
          <w:tcPr>
            <w:tcW w:w="10059"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Finalităţile cursului: </w:t>
            </w:r>
          </w:p>
          <w:p w:rsidR="00C16506" w:rsidRPr="00C16506" w:rsidRDefault="00C16506" w:rsidP="00C16506">
            <w:pPr>
              <w:spacing w:after="0" w:line="240" w:lineRule="auto"/>
              <w:rPr>
                <w:rFonts w:ascii="Times New Roman" w:eastAsia="Times New Roman" w:hAnsi="Times New Roman" w:cs="Times New Roman"/>
                <w:lang w:val="en-US" w:eastAsia="ro-RO"/>
              </w:rPr>
            </w:pPr>
            <w:r w:rsidRPr="00C16506">
              <w:rPr>
                <w:rFonts w:ascii="Times New Roman" w:eastAsia="Times New Roman" w:hAnsi="Times New Roman" w:cs="Times New Roman"/>
                <w:i/>
                <w:lang w:val="en-US" w:eastAsia="ro-RO"/>
              </w:rPr>
              <w:t>La nivel de cunoştinţe</w:t>
            </w:r>
            <w:r w:rsidRPr="00C16506">
              <w:rPr>
                <w:rFonts w:ascii="Times New Roman" w:eastAsia="Times New Roman" w:hAnsi="Times New Roman" w:cs="Times New Roman"/>
                <w:lang w:val="en-US" w:eastAsia="ro-RO"/>
              </w:rPr>
              <w:t xml:space="preserve">: Insuşirea demersurilor metodologice de predare a unităţilor de conţinut prevăzute curricular la educația fizică în clasele primare; Fundamentarea şi înţelegerea variatelor aspecte ale teoriei şi metodologiei educației fizice; </w:t>
            </w:r>
          </w:p>
          <w:p w:rsidR="00C16506" w:rsidRPr="00C16506" w:rsidRDefault="00C16506" w:rsidP="00C16506">
            <w:pPr>
              <w:spacing w:after="0" w:line="240" w:lineRule="auto"/>
              <w:rPr>
                <w:rFonts w:ascii="Times New Roman" w:eastAsia="Times New Roman" w:hAnsi="Times New Roman" w:cs="Times New Roman"/>
                <w:lang w:val="en-US" w:eastAsia="ro-RO"/>
              </w:rPr>
            </w:pPr>
            <w:r w:rsidRPr="00C16506">
              <w:rPr>
                <w:rFonts w:ascii="Times New Roman" w:eastAsia="Times New Roman" w:hAnsi="Times New Roman" w:cs="Times New Roman"/>
                <w:i/>
                <w:lang w:val="en-US" w:eastAsia="ro-RO"/>
              </w:rPr>
              <w:t>La nivel de înţelegere şi aplicare</w:t>
            </w:r>
            <w:r w:rsidRPr="00C16506">
              <w:rPr>
                <w:rFonts w:ascii="Times New Roman" w:eastAsia="Times New Roman" w:hAnsi="Times New Roman" w:cs="Times New Roman"/>
                <w:lang w:val="en-US" w:eastAsia="ro-RO"/>
              </w:rPr>
              <w:t>: Structurarea judicioasă a sistemului de exerciţii şi jocuri din cursul primar de educației fizice; Asigurarea funcţionalităţii cunoştinţelor şi a capacităţilor dobîndite; Stimularea formării deprinderilor de proiectare şi realizare a demersurilor didactice; Înţelegerea şi utilizarea corectă  a limbajului specific cursului în organizarea predării cunoştinţelor de specialitate.</w:t>
            </w:r>
          </w:p>
          <w:p w:rsidR="00C16506" w:rsidRPr="00C16506" w:rsidRDefault="00C16506" w:rsidP="00C16506">
            <w:pPr>
              <w:spacing w:after="0" w:line="240" w:lineRule="auto"/>
              <w:rPr>
                <w:rFonts w:ascii="Calibri" w:eastAsia="Times New Roman" w:hAnsi="Calibri" w:cs="Times New Roman"/>
                <w:lang w:eastAsia="ro-RO"/>
              </w:rPr>
            </w:pPr>
            <w:r w:rsidRPr="00C16506">
              <w:rPr>
                <w:rFonts w:ascii="Times New Roman" w:eastAsia="Times New Roman" w:hAnsi="Times New Roman" w:cs="Times New Roman"/>
                <w:i/>
                <w:lang w:val="en-US" w:eastAsia="ro-RO"/>
              </w:rPr>
              <w:t>La nivel de integrare</w:t>
            </w:r>
            <w:r w:rsidRPr="00C16506">
              <w:rPr>
                <w:rFonts w:ascii="Times New Roman" w:eastAsia="Times New Roman" w:hAnsi="Times New Roman" w:cs="Times New Roman"/>
                <w:lang w:val="en-US" w:eastAsia="ro-RO"/>
              </w:rPr>
              <w:t>: Formarea şi dezvoltarea capacităţilor de comunicare prin utilizarea limbajului specific educației fizice; Facilitarea apropierii elevului/studentului de viaţa reală şi de eventualele probleme cu care se poate confrunta în mod cotidian; Formarea și dezvoltarea unui corp sănătos prin intermediul educației fizice</w:t>
            </w:r>
          </w:p>
        </w:tc>
      </w:tr>
      <w:tr w:rsidR="00C16506" w:rsidRPr="00C16506" w:rsidTr="00C16506">
        <w:tc>
          <w:tcPr>
            <w:tcW w:w="10059"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num" w:pos="720"/>
              </w:tabs>
              <w:spacing w:before="40" w:after="0" w:line="240" w:lineRule="auto"/>
              <w:rPr>
                <w:rFonts w:ascii="Times New Roman" w:eastAsia="Calibri" w:hAnsi="Times New Roman" w:cs="Times New Roman"/>
                <w:b/>
              </w:rPr>
            </w:pPr>
            <w:r w:rsidRPr="00C16506">
              <w:rPr>
                <w:rFonts w:ascii="Times New Roman" w:eastAsia="Calibri" w:hAnsi="Times New Roman" w:cs="Times New Roman"/>
                <w:b/>
              </w:rPr>
              <w:t>Conţinut (descriptoriu):</w:t>
            </w:r>
            <w:r w:rsidRPr="00C16506">
              <w:rPr>
                <w:rFonts w:ascii="Times New Roman" w:eastAsia="Times New Roman" w:hAnsi="Times New Roman" w:cs="Times New Roman"/>
              </w:rPr>
              <w:t>Statutul de disciplină științifică a teoriei și metodologie educației fizice.Obiectul de studiu al Teoriei și metodologie educație fizice.</w:t>
            </w:r>
            <w:r w:rsidRPr="00C16506">
              <w:rPr>
                <w:rFonts w:ascii="Times New Roman" w:eastAsia="Times New Roman" w:hAnsi="Times New Roman" w:cs="Times New Roman"/>
                <w:bCs/>
              </w:rPr>
              <w:t>Evoluţia denumirii Teoriei şi metodicii educaţiei fizice şi sportului.Dezvoltarea gîndirii teoretice în domeniul educaţiei fizice şi sportului.Constituirea TMEFS ca disciplină ştiinţifică.Izvoarele Teoriei şi metodicii educaţiei fizice şi sportului.Metodele de cercetare ştiinţifică ale Teoriei şi metodicii educaţiei fizice şi sportului.</w:t>
            </w:r>
            <w:r w:rsidRPr="00C16506">
              <w:rPr>
                <w:rFonts w:ascii="Times New Roman" w:eastAsia="Times New Roman" w:hAnsi="Times New Roman" w:cs="Times New Roman"/>
              </w:rPr>
              <w:t>Conceptul de educație fizică.Originea educației fizice.</w:t>
            </w:r>
            <w:r w:rsidRPr="00C16506">
              <w:rPr>
                <w:rFonts w:ascii="Times New Roman" w:eastAsia="Times New Roman" w:hAnsi="Times New Roman" w:cs="Times New Roman"/>
                <w:bCs/>
                <w:lang w:val="it-IT"/>
              </w:rPr>
              <w:t>Esenţa educaţiei fizice şi sportului ca activităţi sociale</w:t>
            </w:r>
            <w:r w:rsidRPr="00C16506">
              <w:rPr>
                <w:rFonts w:ascii="Times New Roman" w:eastAsia="Times New Roman" w:hAnsi="Times New Roman" w:cs="Times New Roman"/>
              </w:rPr>
              <w:t>.Idealul, scopul, finalitățile, obiectivele educației fizice.Funcțiile educației fizice.Educația fizică. Sportul. Antrenamentul sportiv.Dinamica efortului în lecția de educație fizică.Dirijarea efortului în lecția de educație fizică.Mijloacele educației fizice.Comunicarea didactică.Acțiunile profesorului de educație fizică.Rolul eredității în practicarea exercițiilor fizice.Rolul mediului în practicarea exercițiilor fizice.Cunoștințele de specialitate.</w:t>
            </w:r>
            <w:r w:rsidRPr="00C16506">
              <w:rPr>
                <w:rFonts w:ascii="Times New Roman" w:eastAsia="Times New Roman" w:hAnsi="Times New Roman" w:cs="Times New Roman"/>
                <w:bCs/>
              </w:rPr>
              <w:t>Indici armonioşi ai dezvoltării morfologice şi funcţionale.Legătura componentelor procesului instructiv-educativ cu efortul.</w:t>
            </w:r>
            <w:r w:rsidRPr="00C16506">
              <w:rPr>
                <w:rFonts w:ascii="Times New Roman" w:eastAsia="Times New Roman" w:hAnsi="Times New Roman" w:cs="Times New Roman"/>
              </w:rPr>
              <w:t>Funcțiile evaluării și tipologia evaluării.Conținutul evaluării.Criterii de evaluare în activitatea de educație fizică.Metode de evaluare.Evaluarea activității profesorului.Evaluarea lecției de educație fizică.Normativitatea activității didactice din educația fizică.Metode, mijloacele și forme didactice utilizate în educația fizică.</w:t>
            </w:r>
          </w:p>
        </w:tc>
      </w:tr>
      <w:tr w:rsidR="00C16506" w:rsidRPr="00C16506" w:rsidTr="00C16506">
        <w:trPr>
          <w:trHeight w:val="1073"/>
        </w:trPr>
        <w:tc>
          <w:tcPr>
            <w:tcW w:w="10059"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Metode de predare şi învăţare:</w:t>
            </w:r>
            <w:r w:rsidRPr="00C16506">
              <w:rPr>
                <w:rFonts w:ascii="Times New Roman" w:eastAsia="Calibri" w:hAnsi="Times New Roman" w:cs="Times New Roman"/>
              </w:rPr>
              <w:t>prelegerea cu dialog; prelegerea intensificată (activizantă): tehnica brainstorming-ului, termenii-cheie în avans sau inițiali, predicția cu termeni dați, scrierea liberă, prelegeri ilustrate; prelegerile interactive. Seminarul repetitiv interactiv; seminarul problematizat, seminarul cu aplicații: seminarul cu studiu de caz, seminarul cu experimente; seminarul-atelier (work-shop).</w:t>
            </w:r>
          </w:p>
        </w:tc>
      </w:tr>
      <w:tr w:rsidR="00C16506" w:rsidRPr="00C16506" w:rsidTr="00C16506">
        <w:tc>
          <w:tcPr>
            <w:tcW w:w="10059"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Modalități de evaluare: </w:t>
            </w:r>
            <w:r w:rsidRPr="00C16506">
              <w:rPr>
                <w:rFonts w:ascii="Times New Roman" w:eastAsia="Calibri" w:hAnsi="Times New Roman" w:cs="Times New Roman"/>
              </w:rPr>
              <w:t>oral / scris; prezentarea proiectelor didactice</w:t>
            </w:r>
          </w:p>
        </w:tc>
      </w:tr>
      <w:tr w:rsidR="00C16506" w:rsidRPr="00C16506" w:rsidTr="00C16506">
        <w:tc>
          <w:tcPr>
            <w:tcW w:w="10059"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Condiții de obținere a creditelor:</w:t>
            </w:r>
            <w:r w:rsidRPr="00C16506">
              <w:rPr>
                <w:rFonts w:ascii="Times New Roman" w:eastAsia="Calibri" w:hAnsi="Times New Roman" w:cs="Times New Roman"/>
              </w:rPr>
              <w:t>obținerea notelor pozitive la cele două evaluări intermediare și susținerea examenului scris.</w:t>
            </w:r>
          </w:p>
        </w:tc>
      </w:tr>
      <w:tr w:rsidR="00C16506" w:rsidRPr="00C16506" w:rsidTr="00C16506">
        <w:tc>
          <w:tcPr>
            <w:tcW w:w="10059"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b/>
              </w:rPr>
              <w:t xml:space="preserve">Titularul cursului: </w:t>
            </w:r>
            <w:r w:rsidRPr="00C16506">
              <w:rPr>
                <w:rFonts w:ascii="Times New Roman" w:eastAsia="Calibri" w:hAnsi="Times New Roman" w:cs="Times New Roman"/>
              </w:rPr>
              <w:t>Iuzu Iulianna</w:t>
            </w:r>
          </w:p>
        </w:tc>
      </w:tr>
      <w:tr w:rsidR="00C16506" w:rsidRPr="00C16506" w:rsidTr="00C16506">
        <w:tc>
          <w:tcPr>
            <w:tcW w:w="10059"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Alte informații:</w:t>
            </w:r>
            <w:r w:rsidRPr="00C16506">
              <w:rPr>
                <w:rFonts w:ascii="Times New Roman" w:eastAsia="Calibri" w:hAnsi="Times New Roman" w:cs="Times New Roman"/>
              </w:rPr>
              <w:t>toate cunoștințele, capacitățile, competențele formate pe parcursul studierii cursului sunt valorificate la practica pedagogică.</w:t>
            </w:r>
          </w:p>
        </w:tc>
      </w:tr>
    </w:tbl>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tbl>
      <w:tblPr>
        <w:tblpPr w:leftFromText="180" w:rightFromText="180" w:horzAnchor="margin" w:tblpXSpec="center" w:tblpY="-225"/>
        <w:tblW w:w="10064" w:type="dxa"/>
        <w:tblCellMar>
          <w:top w:w="15" w:type="dxa"/>
          <w:left w:w="15" w:type="dxa"/>
          <w:bottom w:w="15" w:type="dxa"/>
          <w:right w:w="15" w:type="dxa"/>
        </w:tblCellMar>
        <w:tblLook w:val="04A0" w:firstRow="1" w:lastRow="0" w:firstColumn="1" w:lastColumn="0" w:noHBand="0" w:noVBand="1"/>
      </w:tblPr>
      <w:tblGrid>
        <w:gridCol w:w="3666"/>
        <w:gridCol w:w="2212"/>
        <w:gridCol w:w="2130"/>
        <w:gridCol w:w="2056"/>
      </w:tblGrid>
      <w:tr w:rsidR="00C16506" w:rsidRPr="00C16506" w:rsidTr="00C16506">
        <w:trPr>
          <w:trHeight w:val="636"/>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lastRenderedPageBreak/>
              <w:t>Unitatea de curs:</w:t>
            </w:r>
            <w:r w:rsidRPr="00C16506">
              <w:rPr>
                <w:rFonts w:ascii="Times New Roman" w:eastAsia="Times New Roman" w:hAnsi="Times New Roman" w:cs="Times New Roman"/>
                <w:color w:val="000000"/>
                <w:sz w:val="20"/>
                <w:szCs w:val="20"/>
                <w:lang w:val="en-US" w:eastAsia="ru-RU"/>
              </w:rPr>
              <w:t xml:space="preserve"> </w:t>
            </w:r>
            <w:r w:rsidRPr="00C16506">
              <w:rPr>
                <w:rFonts w:ascii="Times New Roman" w:eastAsia="Calibri" w:hAnsi="Times New Roman" w:cs="Times New Roman"/>
                <w:b/>
                <w:sz w:val="20"/>
                <w:szCs w:val="20"/>
              </w:rPr>
              <w:t>Teoria și metodologia formării premiselor citit-scrisului la copiii de vârstă preșcolară</w:t>
            </w:r>
          </w:p>
          <w:p w:rsidR="00C16506" w:rsidRPr="00C16506" w:rsidRDefault="00C16506" w:rsidP="00C16506">
            <w:pPr>
              <w:spacing w:after="0" w:line="0" w:lineRule="atLeast"/>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 xml:space="preserve">Specialitatea: </w:t>
            </w:r>
            <w:r w:rsidRPr="00C16506">
              <w:rPr>
                <w:rFonts w:ascii="Times New Roman" w:eastAsia="Times New Roman" w:hAnsi="Times New Roman" w:cs="Times New Roman"/>
                <w:bCs/>
                <w:color w:val="000000"/>
                <w:sz w:val="20"/>
                <w:szCs w:val="20"/>
                <w:lang w:val="en-US" w:eastAsia="ru-RU"/>
              </w:rPr>
              <w:t>Pedagogia Învăţământului Primar și Pedagogia Preșcolară</w:t>
            </w:r>
          </w:p>
        </w:tc>
      </w:tr>
      <w:tr w:rsidR="00C16506" w:rsidRPr="00C16506" w:rsidTr="00C16506">
        <w:trPr>
          <w:trHeight w:val="324"/>
        </w:trPr>
        <w:tc>
          <w:tcPr>
            <w:tcW w:w="3651"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Codul disciplinei:</w:t>
            </w:r>
            <w:r w:rsidRPr="00C16506">
              <w:rPr>
                <w:rFonts w:ascii="Times New Roman" w:eastAsia="Times New Roman" w:hAnsi="Times New Roman" w:cs="Times New Roman"/>
                <w:color w:val="000000"/>
                <w:sz w:val="20"/>
                <w:szCs w:val="20"/>
                <w:lang w:val="en-US" w:eastAsia="ru-RU"/>
              </w:rPr>
              <w:t xml:space="preserve"> S</w:t>
            </w:r>
            <w:r w:rsidRPr="00C16506">
              <w:rPr>
                <w:rFonts w:ascii="Times New Roman" w:eastAsia="Times New Roman" w:hAnsi="Times New Roman" w:cs="Times New Roman"/>
                <w:color w:val="000000"/>
                <w:sz w:val="20"/>
                <w:szCs w:val="20"/>
                <w:vertAlign w:val="subscript"/>
                <w:lang w:val="en-US" w:eastAsia="ru-RU"/>
              </w:rPr>
              <w:t>2</w:t>
            </w:r>
            <w:r w:rsidRPr="00C16506">
              <w:rPr>
                <w:rFonts w:ascii="Times New Roman" w:eastAsia="Times New Roman" w:hAnsi="Times New Roman" w:cs="Times New Roman"/>
                <w:color w:val="000000"/>
                <w:sz w:val="20"/>
                <w:szCs w:val="20"/>
                <w:lang w:val="en-US" w:eastAsia="ru-RU"/>
              </w:rPr>
              <w:t>.O6.O.046</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0"/>
                <w:szCs w:val="20"/>
                <w:lang w:eastAsia="ru-RU"/>
              </w:rPr>
            </w:pPr>
            <w:r w:rsidRPr="00C16506">
              <w:rPr>
                <w:rFonts w:ascii="Times New Roman" w:eastAsia="Times New Roman" w:hAnsi="Times New Roman" w:cs="Times New Roman"/>
                <w:b/>
                <w:bCs/>
                <w:color w:val="000000"/>
                <w:sz w:val="20"/>
                <w:szCs w:val="20"/>
                <w:lang w:val="en-US" w:eastAsia="ru-RU"/>
              </w:rPr>
              <w:t>Numărul de credite:</w:t>
            </w:r>
            <w:r w:rsidRPr="00C16506">
              <w:rPr>
                <w:rFonts w:ascii="Times New Roman" w:eastAsia="Times New Roman" w:hAnsi="Times New Roman" w:cs="Times New Roman"/>
                <w:b/>
                <w:bCs/>
                <w:color w:val="000000"/>
                <w:sz w:val="20"/>
                <w:szCs w:val="20"/>
                <w:lang w:eastAsia="ru-RU"/>
              </w:rPr>
              <w:t xml:space="preserve"> </w:t>
            </w:r>
            <w:r w:rsidRPr="00C16506">
              <w:rPr>
                <w:rFonts w:ascii="Times New Roman" w:eastAsia="Times New Roman" w:hAnsi="Times New Roman" w:cs="Times New Roman"/>
                <w:color w:val="000000"/>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 xml:space="preserve">Semestrul: </w:t>
            </w:r>
            <w:r w:rsidRPr="00C16506">
              <w:rPr>
                <w:rFonts w:ascii="Times New Roman" w:eastAsia="Times New Roman" w:hAnsi="Times New Roman" w:cs="Times New Roman"/>
                <w:color w:val="000000"/>
                <w:sz w:val="20"/>
                <w:szCs w:val="20"/>
                <w:lang w:eastAsia="ru-RU"/>
              </w:rPr>
              <w:t>VI</w:t>
            </w:r>
          </w:p>
        </w:tc>
        <w:tc>
          <w:tcPr>
            <w:tcW w:w="2047"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Durata:</w:t>
            </w:r>
            <w:r w:rsidRPr="00C16506">
              <w:rPr>
                <w:rFonts w:ascii="Times New Roman" w:eastAsia="Times New Roman" w:hAnsi="Times New Roman" w:cs="Times New Roman"/>
                <w:b/>
                <w:bCs/>
                <w:color w:val="000000"/>
                <w:sz w:val="20"/>
                <w:szCs w:val="20"/>
                <w:lang w:eastAsia="ru-RU"/>
              </w:rPr>
              <w:t xml:space="preserve"> </w:t>
            </w:r>
            <w:r w:rsidRPr="00C16506">
              <w:rPr>
                <w:rFonts w:ascii="Times New Roman" w:eastAsia="Times New Roman" w:hAnsi="Times New Roman" w:cs="Times New Roman"/>
                <w:color w:val="000000"/>
                <w:sz w:val="20"/>
                <w:szCs w:val="20"/>
                <w:lang w:val="en-US" w:eastAsia="ru-RU"/>
              </w:rPr>
              <w:t>un semestru</w:t>
            </w:r>
          </w:p>
        </w:tc>
      </w:tr>
      <w:tr w:rsidR="00C16506" w:rsidRPr="00C16506" w:rsidTr="00C16506">
        <w:trPr>
          <w:trHeight w:val="582"/>
        </w:trPr>
        <w:tc>
          <w:tcPr>
            <w:tcW w:w="3651" w:type="dxa"/>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Tipuri de activităţi:</w:t>
            </w:r>
          </w:p>
          <w:p w:rsidR="00C16506" w:rsidRPr="00C16506" w:rsidRDefault="00C16506" w:rsidP="00C16506">
            <w:pPr>
              <w:tabs>
                <w:tab w:val="left" w:pos="2651"/>
              </w:tabs>
              <w:spacing w:after="0" w:line="240" w:lineRule="auto"/>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color w:val="000000"/>
                <w:sz w:val="20"/>
                <w:szCs w:val="20"/>
                <w:lang w:val="en-US" w:eastAsia="ru-RU"/>
              </w:rPr>
              <w:t>Curs</w:t>
            </w:r>
            <w:r w:rsidRPr="00C16506">
              <w:rPr>
                <w:rFonts w:ascii="Times New Roman" w:eastAsia="Times New Roman" w:hAnsi="Times New Roman" w:cs="Times New Roman"/>
                <w:color w:val="000000"/>
                <w:sz w:val="20"/>
                <w:szCs w:val="20"/>
                <w:lang w:val="en-US" w:eastAsia="ru-RU"/>
              </w:rPr>
              <w:tab/>
              <w:t>15</w:t>
            </w:r>
          </w:p>
          <w:p w:rsidR="00C16506" w:rsidRPr="00C16506" w:rsidRDefault="00C16506" w:rsidP="00C16506">
            <w:pPr>
              <w:tabs>
                <w:tab w:val="left" w:pos="2651"/>
              </w:tabs>
              <w:spacing w:after="0" w:line="240" w:lineRule="auto"/>
              <w:rPr>
                <w:rFonts w:ascii="Times New Roman" w:eastAsia="Times New Roman" w:hAnsi="Times New Roman" w:cs="Times New Roman"/>
                <w:color w:val="000000"/>
                <w:sz w:val="20"/>
                <w:szCs w:val="20"/>
                <w:lang w:val="en-US" w:eastAsia="ru-RU"/>
              </w:rPr>
            </w:pPr>
            <w:r w:rsidRPr="00C16506">
              <w:rPr>
                <w:rFonts w:ascii="Times New Roman" w:eastAsia="Times New Roman" w:hAnsi="Times New Roman" w:cs="Times New Roman"/>
                <w:color w:val="000000"/>
                <w:sz w:val="20"/>
                <w:szCs w:val="20"/>
                <w:lang w:val="en-US" w:eastAsia="ru-RU"/>
              </w:rPr>
              <w:t>Seminar</w:t>
            </w:r>
            <w:r w:rsidRPr="00C16506">
              <w:rPr>
                <w:rFonts w:ascii="Times New Roman" w:eastAsia="Times New Roman" w:hAnsi="Times New Roman" w:cs="Times New Roman"/>
                <w:color w:val="000000"/>
                <w:sz w:val="20"/>
                <w:szCs w:val="20"/>
                <w:lang w:val="en-US" w:eastAsia="ru-RU"/>
              </w:rPr>
              <w:tab/>
              <w:t>15</w:t>
            </w:r>
          </w:p>
          <w:p w:rsidR="00C16506" w:rsidRPr="00C16506" w:rsidRDefault="00C16506" w:rsidP="00C16506">
            <w:pPr>
              <w:tabs>
                <w:tab w:val="left" w:pos="2651"/>
              </w:tabs>
              <w:spacing w:after="0" w:line="240" w:lineRule="auto"/>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color w:val="000000"/>
                <w:sz w:val="20"/>
                <w:szCs w:val="20"/>
                <w:lang w:val="en-US" w:eastAsia="ru-RU"/>
              </w:rPr>
              <w:t>Laborator                                      15</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jc w:val="center"/>
              <w:rPr>
                <w:rFonts w:ascii="Times New Roman" w:eastAsia="Times New Roman" w:hAnsi="Times New Roman" w:cs="Times New Roman"/>
                <w:sz w:val="20"/>
                <w:szCs w:val="20"/>
                <w:lang w:eastAsia="ru-RU"/>
              </w:rPr>
            </w:pPr>
            <w:r w:rsidRPr="00C16506">
              <w:rPr>
                <w:rFonts w:ascii="Times New Roman" w:eastAsia="Times New Roman" w:hAnsi="Times New Roman" w:cs="Times New Roman"/>
                <w:b/>
                <w:bCs/>
                <w:color w:val="000000"/>
                <w:sz w:val="20"/>
                <w:szCs w:val="20"/>
                <w:lang w:val="en-US" w:eastAsia="ru-RU"/>
              </w:rPr>
              <w:t>Numărul de ore</w:t>
            </w:r>
            <w:r w:rsidRPr="00C16506">
              <w:rPr>
                <w:rFonts w:ascii="Times New Roman" w:eastAsia="Times New Roman" w:hAnsi="Times New Roman" w:cs="Times New Roman"/>
                <w:b/>
                <w:bCs/>
                <w:color w:val="000000"/>
                <w:sz w:val="20"/>
                <w:szCs w:val="20"/>
                <w:lang w:eastAsia="ru-RU"/>
              </w:rPr>
              <w:t>: 90</w:t>
            </w:r>
          </w:p>
        </w:tc>
        <w:tc>
          <w:tcPr>
            <w:tcW w:w="2047" w:type="dxa"/>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0"/>
                <w:szCs w:val="20"/>
                <w:lang w:eastAsia="ru-RU"/>
              </w:rPr>
            </w:pPr>
            <w:r w:rsidRPr="00C16506">
              <w:rPr>
                <w:rFonts w:ascii="Times New Roman" w:eastAsia="Times New Roman" w:hAnsi="Times New Roman" w:cs="Times New Roman"/>
                <w:b/>
                <w:bCs/>
                <w:color w:val="000000"/>
                <w:sz w:val="20"/>
                <w:szCs w:val="20"/>
                <w:lang w:val="en-US" w:eastAsia="ru-RU"/>
              </w:rPr>
              <w:t xml:space="preserve">Numărul de studenţi: </w:t>
            </w:r>
          </w:p>
        </w:tc>
      </w:tr>
      <w:tr w:rsidR="00C16506" w:rsidRPr="00C16506" w:rsidTr="00C16506">
        <w:trPr>
          <w:trHeight w:val="506"/>
        </w:trPr>
        <w:tc>
          <w:tcPr>
            <w:tcW w:w="3651" w:type="dxa"/>
            <w:vMerge/>
            <w:tcBorders>
              <w:top w:val="single" w:sz="8" w:space="0" w:color="000000"/>
              <w:left w:val="single" w:sz="8" w:space="0" w:color="000000"/>
              <w:bottom w:val="single" w:sz="8" w:space="0" w:color="000000"/>
              <w:right w:val="single" w:sz="8" w:space="0" w:color="000000"/>
            </w:tcBorders>
            <w:vAlign w:val="center"/>
            <w:hideMark/>
          </w:tcPr>
          <w:p w:rsidR="00C16506" w:rsidRPr="00C16506" w:rsidRDefault="00C16506" w:rsidP="00C16506">
            <w:pPr>
              <w:spacing w:after="0" w:line="240" w:lineRule="auto"/>
              <w:rPr>
                <w:rFonts w:ascii="Times New Roman" w:eastAsia="Times New Roman" w:hAnsi="Times New Roman" w:cs="Times New Roman"/>
                <w:sz w:val="20"/>
                <w:szCs w:val="20"/>
                <w:lang w:val="en-US"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jc w:val="center"/>
              <w:rPr>
                <w:rFonts w:ascii="Times New Roman" w:eastAsia="Times New Roman" w:hAnsi="Times New Roman" w:cs="Times New Roman"/>
                <w:sz w:val="20"/>
                <w:szCs w:val="20"/>
                <w:lang w:eastAsia="ru-RU"/>
              </w:rPr>
            </w:pPr>
            <w:r w:rsidRPr="00C16506">
              <w:rPr>
                <w:rFonts w:ascii="Times New Roman" w:eastAsia="Times New Roman" w:hAnsi="Times New Roman" w:cs="Times New Roman"/>
                <w:b/>
                <w:bCs/>
                <w:color w:val="000000"/>
                <w:sz w:val="20"/>
                <w:szCs w:val="20"/>
                <w:lang w:val="en-US" w:eastAsia="ru-RU"/>
              </w:rPr>
              <w:t>Contact direct:</w:t>
            </w:r>
            <w:r w:rsidRPr="00C16506">
              <w:rPr>
                <w:rFonts w:ascii="Times New Roman" w:eastAsia="Times New Roman" w:hAnsi="Times New Roman" w:cs="Times New Roman"/>
                <w:b/>
                <w:bCs/>
                <w:color w:val="000000"/>
                <w:sz w:val="20"/>
                <w:szCs w:val="20"/>
                <w:lang w:eastAsia="ru-RU"/>
              </w:rPr>
              <w:t xml:space="preserve"> </w:t>
            </w:r>
            <w:r w:rsidRPr="00C16506">
              <w:rPr>
                <w:rFonts w:ascii="Times New Roman" w:eastAsia="Times New Roman" w:hAnsi="Times New Roman" w:cs="Times New Roman"/>
                <w:color w:val="000000"/>
                <w:sz w:val="20"/>
                <w:szCs w:val="20"/>
                <w:lang w:eastAsia="ru-RU"/>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jc w:val="center"/>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Contact indirect/</w:t>
            </w:r>
          </w:p>
          <w:p w:rsidR="00C16506" w:rsidRPr="00C16506" w:rsidRDefault="00C16506" w:rsidP="00C16506">
            <w:pPr>
              <w:spacing w:after="0" w:line="240" w:lineRule="auto"/>
              <w:jc w:val="center"/>
              <w:rPr>
                <w:rFonts w:ascii="Times New Roman" w:eastAsia="Times New Roman" w:hAnsi="Times New Roman" w:cs="Times New Roman"/>
                <w:sz w:val="20"/>
                <w:szCs w:val="20"/>
                <w:lang w:eastAsia="ru-RU"/>
              </w:rPr>
            </w:pPr>
            <w:r w:rsidRPr="00C16506">
              <w:rPr>
                <w:rFonts w:ascii="Times New Roman" w:eastAsia="Times New Roman" w:hAnsi="Times New Roman" w:cs="Times New Roman"/>
                <w:b/>
                <w:bCs/>
                <w:color w:val="000000"/>
                <w:sz w:val="20"/>
                <w:szCs w:val="20"/>
                <w:lang w:val="en-US" w:eastAsia="ru-RU"/>
              </w:rPr>
              <w:t xml:space="preserve">Studiu individual: </w:t>
            </w:r>
            <w:r w:rsidRPr="00C16506">
              <w:rPr>
                <w:rFonts w:ascii="Times New Roman" w:eastAsia="Times New Roman" w:hAnsi="Times New Roman" w:cs="Times New Roman"/>
                <w:color w:val="000000"/>
                <w:sz w:val="20"/>
                <w:szCs w:val="20"/>
                <w:lang w:eastAsia="ru-RU"/>
              </w:rPr>
              <w:t>45</w:t>
            </w:r>
          </w:p>
        </w:tc>
        <w:tc>
          <w:tcPr>
            <w:tcW w:w="2047" w:type="dxa"/>
            <w:vMerge/>
            <w:tcBorders>
              <w:top w:val="single" w:sz="8" w:space="0" w:color="000000"/>
              <w:left w:val="single" w:sz="8" w:space="0" w:color="000000"/>
              <w:bottom w:val="single" w:sz="8" w:space="0" w:color="000000"/>
              <w:right w:val="single" w:sz="8" w:space="0" w:color="000000"/>
            </w:tcBorders>
            <w:vAlign w:val="center"/>
            <w:hideMark/>
          </w:tcPr>
          <w:p w:rsidR="00C16506" w:rsidRPr="00C16506" w:rsidRDefault="00C16506" w:rsidP="00C16506">
            <w:pPr>
              <w:spacing w:after="0" w:line="240" w:lineRule="auto"/>
              <w:rPr>
                <w:rFonts w:ascii="Times New Roman" w:eastAsia="Times New Roman" w:hAnsi="Times New Roman" w:cs="Times New Roman"/>
                <w:sz w:val="20"/>
                <w:szCs w:val="20"/>
                <w:lang w:val="en-US" w:eastAsia="ru-RU"/>
              </w:rPr>
            </w:pPr>
          </w:p>
        </w:tc>
      </w:tr>
      <w:tr w:rsidR="00C16506" w:rsidRPr="00C16506" w:rsidTr="00C16506">
        <w:trPr>
          <w:trHeight w:val="529"/>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0"/>
                <w:szCs w:val="20"/>
                <w:lang w:val="ru-RU" w:eastAsia="ru-RU"/>
              </w:rPr>
            </w:pPr>
            <w:r w:rsidRPr="00C16506">
              <w:rPr>
                <w:rFonts w:ascii="Times New Roman" w:eastAsia="Times New Roman" w:hAnsi="Times New Roman" w:cs="Times New Roman"/>
                <w:b/>
                <w:bCs/>
                <w:color w:val="000000"/>
                <w:sz w:val="20"/>
                <w:szCs w:val="20"/>
                <w:lang w:val="en-US" w:eastAsia="ru-RU"/>
              </w:rPr>
              <w:t>Precondi</w:t>
            </w:r>
            <w:r w:rsidRPr="00C16506">
              <w:rPr>
                <w:rFonts w:ascii="Times New Roman" w:eastAsia="Times New Roman" w:hAnsi="Times New Roman" w:cs="Times New Roman"/>
                <w:b/>
                <w:bCs/>
                <w:color w:val="000000"/>
                <w:sz w:val="20"/>
                <w:szCs w:val="20"/>
                <w:lang w:val="ru-RU" w:eastAsia="ru-RU"/>
              </w:rPr>
              <w:t>ţ</w:t>
            </w:r>
            <w:r w:rsidRPr="00C16506">
              <w:rPr>
                <w:rFonts w:ascii="Times New Roman" w:eastAsia="Times New Roman" w:hAnsi="Times New Roman" w:cs="Times New Roman"/>
                <w:b/>
                <w:bCs/>
                <w:color w:val="000000"/>
                <w:sz w:val="20"/>
                <w:szCs w:val="20"/>
                <w:lang w:val="en-US" w:eastAsia="ru-RU"/>
              </w:rPr>
              <w:t>ii</w:t>
            </w:r>
            <w:r w:rsidRPr="00C16506">
              <w:rPr>
                <w:rFonts w:ascii="Times New Roman" w:eastAsia="Times New Roman" w:hAnsi="Times New Roman" w:cs="Times New Roman"/>
                <w:b/>
                <w:bCs/>
                <w:color w:val="000000"/>
                <w:sz w:val="20"/>
                <w:szCs w:val="20"/>
                <w:lang w:val="ru-RU" w:eastAsia="ru-RU"/>
              </w:rPr>
              <w:t xml:space="preserve">. </w:t>
            </w:r>
            <w:r w:rsidRPr="00C16506">
              <w:rPr>
                <w:rFonts w:ascii="Times New Roman" w:eastAsia="Calibri" w:hAnsi="Times New Roman" w:cs="Times New Roman"/>
                <w:sz w:val="20"/>
                <w:szCs w:val="20"/>
              </w:rPr>
              <w:t>Teoria și metodologia dezvoltării limbajului și comunicării la preșcolari; Limba română; Psihilogia vârstelor; Pedagogia preșcolară; Caligrafia; Logopedia; Lexicologia; Sintaxa; Lingvistica.</w:t>
            </w:r>
          </w:p>
        </w:tc>
      </w:tr>
      <w:tr w:rsidR="00C16506" w:rsidRPr="00C16506" w:rsidTr="00C16506">
        <w:trPr>
          <w:trHeight w:val="962"/>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color w:val="000000"/>
                <w:sz w:val="20"/>
                <w:szCs w:val="20"/>
                <w:lang w:val="en-US" w:eastAsia="ru-RU"/>
              </w:rPr>
            </w:pPr>
            <w:r w:rsidRPr="00C16506">
              <w:rPr>
                <w:rFonts w:ascii="Times New Roman" w:eastAsia="Times New Roman" w:hAnsi="Times New Roman" w:cs="Times New Roman"/>
                <w:b/>
                <w:bCs/>
                <w:color w:val="000000"/>
                <w:sz w:val="20"/>
                <w:szCs w:val="20"/>
                <w:lang w:val="en-US" w:eastAsia="ru-RU"/>
              </w:rPr>
              <w:t xml:space="preserve">Finalităţile cursului. </w:t>
            </w:r>
            <w:r w:rsidRPr="00C16506">
              <w:rPr>
                <w:rFonts w:ascii="Times New Roman" w:eastAsia="Times New Roman" w:hAnsi="Times New Roman" w:cs="Times New Roman"/>
                <w:color w:val="000000"/>
                <w:sz w:val="20"/>
                <w:szCs w:val="20"/>
                <w:lang w:val="en-US" w:eastAsia="ru-RU"/>
              </w:rPr>
              <w:t> </w:t>
            </w:r>
          </w:p>
          <w:p w:rsidR="00C16506" w:rsidRPr="00C16506" w:rsidRDefault="00C16506" w:rsidP="00C16506">
            <w:pPr>
              <w:spacing w:after="0" w:line="240" w:lineRule="auto"/>
              <w:rPr>
                <w:rFonts w:ascii="Times New Roman" w:eastAsia="Times New Roman" w:hAnsi="Times New Roman" w:cs="Times New Roman"/>
                <w:color w:val="000000"/>
                <w:sz w:val="20"/>
                <w:szCs w:val="20"/>
                <w:lang w:val="en-US" w:eastAsia="ru-RU"/>
              </w:rPr>
            </w:pPr>
            <w:r w:rsidRPr="00C16506">
              <w:rPr>
                <w:rFonts w:ascii="Times New Roman" w:eastAsia="Calibri" w:hAnsi="Times New Roman" w:cs="Times New Roman"/>
                <w:sz w:val="20"/>
                <w:szCs w:val="20"/>
              </w:rPr>
              <w:t>Viitoarele cadre didactice vor cunoaște metodica de lucru pe baza seturilor speciale de caiete didactice și cărți pentru colorare pentru copii de deferite vârste. Prin diverse jocuri, exerciții didactice vor educa dorința copilului de a desena, modela, colora, contura, hașura.</w:t>
            </w:r>
          </w:p>
        </w:tc>
      </w:tr>
      <w:tr w:rsidR="00C16506" w:rsidRPr="00C16506" w:rsidTr="00C16506">
        <w:trPr>
          <w:trHeight w:val="3966"/>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b/>
                <w:bCs/>
                <w:color w:val="000000"/>
                <w:sz w:val="20"/>
                <w:szCs w:val="20"/>
                <w:lang w:val="en-US" w:eastAsia="ru-RU"/>
              </w:rPr>
            </w:pPr>
            <w:r w:rsidRPr="00C16506">
              <w:rPr>
                <w:rFonts w:ascii="Times New Roman" w:eastAsia="Times New Roman" w:hAnsi="Times New Roman" w:cs="Times New Roman"/>
                <w:b/>
                <w:bCs/>
                <w:color w:val="000000"/>
                <w:sz w:val="20"/>
                <w:szCs w:val="20"/>
                <w:lang w:val="en-US" w:eastAsia="ru-RU"/>
              </w:rPr>
              <w:t xml:space="preserve">Conţinut(descriptoriu): </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Calibri" w:hAnsi="Times New Roman" w:cs="Times New Roman"/>
                <w:sz w:val="20"/>
                <w:szCs w:val="20"/>
                <w:lang w:val="en-US"/>
              </w:rPr>
              <w:t xml:space="preserve">Repere conceptuale. </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Calibri" w:hAnsi="Times New Roman" w:cs="Times New Roman"/>
                <w:sz w:val="20"/>
                <w:szCs w:val="20"/>
                <w:lang w:val="en-US"/>
              </w:rPr>
              <w:t xml:space="preserve">Curriculumul. </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Calibri" w:hAnsi="Times New Roman" w:cs="Times New Roman"/>
                <w:sz w:val="20"/>
                <w:szCs w:val="20"/>
                <w:lang w:val="en-US"/>
              </w:rPr>
              <w:t xml:space="preserve">Formarea premiselor citit-scris. </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Calibri" w:hAnsi="Times New Roman" w:cs="Times New Roman"/>
                <w:sz w:val="20"/>
                <w:szCs w:val="20"/>
                <w:lang w:val="en-US"/>
              </w:rPr>
              <w:t xml:space="preserve">Sugestii metodologice la însușirea citit-scrisului. </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Calibri" w:hAnsi="Times New Roman" w:cs="Times New Roman"/>
                <w:sz w:val="20"/>
                <w:szCs w:val="20"/>
                <w:lang w:val="en-US"/>
              </w:rPr>
              <w:t xml:space="preserve">Evidențierea sunetelor în cuvinte. </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Calibri" w:hAnsi="Times New Roman" w:cs="Times New Roman"/>
                <w:sz w:val="20"/>
                <w:szCs w:val="20"/>
                <w:lang w:val="en-US"/>
              </w:rPr>
              <w:t xml:space="preserve">Analiza sonoră a cuvintelor. </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Calibri" w:hAnsi="Times New Roman" w:cs="Times New Roman"/>
                <w:sz w:val="20"/>
                <w:szCs w:val="20"/>
                <w:lang w:val="en-US"/>
              </w:rPr>
              <w:t xml:space="preserve">Formarea reprezentărilor despre sunet, silabe, cuvânt și propoziție. </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Calibri" w:hAnsi="Times New Roman" w:cs="Times New Roman"/>
                <w:sz w:val="20"/>
                <w:szCs w:val="20"/>
                <w:lang w:val="en-US"/>
              </w:rPr>
              <w:t>Jocuri verbale.</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Calibri" w:hAnsi="Times New Roman" w:cs="Times New Roman"/>
                <w:sz w:val="20"/>
                <w:szCs w:val="20"/>
                <w:lang w:val="en-US"/>
              </w:rPr>
              <w:t>Formarea reprezentărilor despre exprimarea orală și scrisă.</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Times New Roman" w:hAnsi="Times New Roman" w:cs="Times New Roman"/>
                <w:color w:val="000000"/>
                <w:sz w:val="20"/>
                <w:szCs w:val="20"/>
                <w:lang w:val="en-US" w:eastAsia="ru-RU"/>
              </w:rPr>
              <w:t>Caracteristica obiectivelor curriculare la diferite grupe de vârste.</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Times New Roman" w:hAnsi="Times New Roman" w:cs="Times New Roman"/>
                <w:color w:val="000000"/>
                <w:sz w:val="20"/>
                <w:szCs w:val="20"/>
                <w:lang w:val="en-US" w:eastAsia="ru-RU"/>
              </w:rPr>
              <w:t>Metodele folosite în cadrul activitpților de însușire a citit-scrisului.</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Times New Roman" w:hAnsi="Times New Roman" w:cs="Times New Roman"/>
                <w:color w:val="000000"/>
                <w:sz w:val="20"/>
                <w:szCs w:val="20"/>
                <w:lang w:val="en-US" w:eastAsia="ru-RU"/>
              </w:rPr>
              <w:t xml:space="preserve">Folosirea materialelor intuitive , și cerințele față de ele. </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Times New Roman" w:hAnsi="Times New Roman" w:cs="Times New Roman"/>
                <w:color w:val="000000"/>
                <w:sz w:val="20"/>
                <w:szCs w:val="20"/>
                <w:lang w:val="en-US" w:eastAsia="ru-RU"/>
              </w:rPr>
              <w:t>Familiarizarea copiilor cu literele alfabetului-semne grafice ale suntelor respective.</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Times New Roman" w:hAnsi="Times New Roman" w:cs="Times New Roman"/>
                <w:color w:val="000000"/>
                <w:sz w:val="20"/>
                <w:szCs w:val="20"/>
                <w:lang w:val="en-US" w:eastAsia="ru-RU"/>
              </w:rPr>
              <w:t>Educarea curiozității dragostei de carte, dorința de a citi în abecedare și cărți.</w:t>
            </w:r>
          </w:p>
          <w:p w:rsidR="00C16506" w:rsidRPr="00C16506" w:rsidRDefault="00C16506" w:rsidP="00C16506">
            <w:pPr>
              <w:numPr>
                <w:ilvl w:val="0"/>
                <w:numId w:val="54"/>
              </w:numPr>
              <w:spacing w:after="0" w:line="0" w:lineRule="atLeast"/>
              <w:textAlignment w:val="baseline"/>
              <w:rPr>
                <w:rFonts w:ascii="Times New Roman" w:eastAsia="Times New Roman" w:hAnsi="Times New Roman" w:cs="Times New Roman"/>
                <w:color w:val="000000"/>
                <w:sz w:val="20"/>
                <w:szCs w:val="20"/>
                <w:lang w:val="en-US" w:eastAsia="ru-RU"/>
              </w:rPr>
            </w:pPr>
            <w:r w:rsidRPr="00C16506">
              <w:rPr>
                <w:rFonts w:ascii="Times New Roman" w:eastAsia="Times New Roman" w:hAnsi="Times New Roman" w:cs="Times New Roman"/>
                <w:color w:val="000000"/>
                <w:sz w:val="20"/>
                <w:szCs w:val="20"/>
                <w:lang w:val="en-US" w:eastAsia="ru-RU"/>
              </w:rPr>
              <w:t xml:space="preserve">Formarea priceperilor elementare de scriere. </w:t>
            </w:r>
          </w:p>
        </w:tc>
      </w:tr>
      <w:tr w:rsidR="00C16506" w:rsidRPr="00C16506" w:rsidTr="00C16506">
        <w:trPr>
          <w:trHeight w:val="317"/>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 xml:space="preserve">Metode de predare şi învăţare: </w:t>
            </w:r>
            <w:r w:rsidRPr="00C16506">
              <w:rPr>
                <w:rFonts w:ascii="Times New Roman" w:eastAsia="Times New Roman" w:hAnsi="Times New Roman" w:cs="Times New Roman"/>
                <w:color w:val="000000"/>
                <w:sz w:val="20"/>
                <w:szCs w:val="20"/>
                <w:lang w:val="en-US" w:eastAsia="ru-RU"/>
              </w:rPr>
              <w:t>prelegeri, metode verbale, intuitive, practice, interactive</w:t>
            </w:r>
          </w:p>
        </w:tc>
      </w:tr>
      <w:tr w:rsidR="00C16506" w:rsidRPr="00C16506" w:rsidTr="00C16506">
        <w:trPr>
          <w:trHeight w:val="1179"/>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Modalităţi de evaluare:</w:t>
            </w:r>
          </w:p>
          <w:p w:rsidR="00C16506" w:rsidRPr="00C16506" w:rsidRDefault="00C16506" w:rsidP="00C16506">
            <w:pPr>
              <w:spacing w:after="0" w:line="240" w:lineRule="auto"/>
              <w:jc w:val="both"/>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Evaluare 1 și 2</w:t>
            </w:r>
            <w:r w:rsidRPr="00C16506">
              <w:rPr>
                <w:rFonts w:ascii="Times New Roman" w:eastAsia="Times New Roman" w:hAnsi="Times New Roman" w:cs="Times New Roman"/>
                <w:color w:val="000000"/>
                <w:sz w:val="20"/>
                <w:szCs w:val="20"/>
                <w:lang w:val="en-US" w:eastAsia="ru-RU"/>
              </w:rPr>
              <w:t>. Probă scrisă;</w:t>
            </w:r>
          </w:p>
          <w:p w:rsidR="00C16506" w:rsidRPr="00C16506" w:rsidRDefault="00C16506" w:rsidP="00C16506">
            <w:pPr>
              <w:spacing w:after="0" w:line="240" w:lineRule="auto"/>
              <w:jc w:val="both"/>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Evaluare permanentă</w:t>
            </w:r>
            <w:r w:rsidRPr="00C16506">
              <w:rPr>
                <w:rFonts w:ascii="Times New Roman" w:eastAsia="Times New Roman" w:hAnsi="Times New Roman" w:cs="Times New Roman"/>
                <w:color w:val="000000"/>
                <w:sz w:val="20"/>
                <w:szCs w:val="20"/>
                <w:lang w:val="en-US" w:eastAsia="ru-RU"/>
              </w:rPr>
              <w:t xml:space="preserve"> (în cadrul seminariilor): formularea răspunsurilor, a capacită</w:t>
            </w:r>
            <w:r w:rsidRPr="00C16506">
              <w:rPr>
                <w:rFonts w:ascii="Tahoma" w:eastAsia="Times New Roman" w:hAnsi="Tahoma" w:cs="Tahoma"/>
                <w:color w:val="000000"/>
                <w:sz w:val="20"/>
                <w:szCs w:val="20"/>
                <w:lang w:val="en-US" w:eastAsia="ru-RU"/>
              </w:rPr>
              <w:t>ț</w:t>
            </w:r>
            <w:r w:rsidRPr="00C16506">
              <w:rPr>
                <w:rFonts w:ascii="Times New Roman" w:eastAsia="Times New Roman" w:hAnsi="Times New Roman" w:cs="Times New Roman"/>
                <w:color w:val="000000"/>
                <w:sz w:val="20"/>
                <w:szCs w:val="20"/>
                <w:lang w:val="en-US" w:eastAsia="ru-RU"/>
              </w:rPr>
              <w:t>ii de argumentare; realizarea eseelor, referatelor etc.;</w:t>
            </w:r>
          </w:p>
          <w:p w:rsidR="00C16506" w:rsidRPr="00C16506" w:rsidRDefault="00C16506" w:rsidP="00C16506">
            <w:pPr>
              <w:spacing w:after="0" w:line="0" w:lineRule="atLeast"/>
              <w:rPr>
                <w:rFonts w:ascii="Times New Roman" w:eastAsia="Times New Roman" w:hAnsi="Times New Roman" w:cs="Times New Roman"/>
                <w:sz w:val="20"/>
                <w:szCs w:val="20"/>
                <w:lang w:eastAsia="ru-RU"/>
              </w:rPr>
            </w:pPr>
            <w:r w:rsidRPr="00C16506">
              <w:rPr>
                <w:rFonts w:ascii="Times New Roman" w:eastAsia="Times New Roman" w:hAnsi="Times New Roman" w:cs="Times New Roman"/>
                <w:b/>
                <w:bCs/>
                <w:color w:val="000000"/>
                <w:sz w:val="20"/>
                <w:szCs w:val="20"/>
                <w:lang w:val="ru-RU" w:eastAsia="ru-RU"/>
              </w:rPr>
              <w:t>Evaluare finală</w:t>
            </w:r>
            <w:r w:rsidRPr="00C16506">
              <w:rPr>
                <w:rFonts w:ascii="Times New Roman" w:eastAsia="Times New Roman" w:hAnsi="Times New Roman" w:cs="Times New Roman"/>
                <w:color w:val="000000"/>
                <w:sz w:val="20"/>
                <w:szCs w:val="20"/>
                <w:lang w:val="ru-RU" w:eastAsia="ru-RU"/>
              </w:rPr>
              <w:t>: examen scris.</w:t>
            </w:r>
            <w:r w:rsidRPr="00C16506">
              <w:rPr>
                <w:rFonts w:ascii="Times New Roman" w:eastAsia="Times New Roman" w:hAnsi="Times New Roman" w:cs="Times New Roman"/>
                <w:color w:val="000000"/>
                <w:sz w:val="20"/>
                <w:szCs w:val="20"/>
                <w:lang w:eastAsia="ru-RU"/>
              </w:rPr>
              <w:t xml:space="preserve"> </w:t>
            </w:r>
          </w:p>
        </w:tc>
      </w:tr>
      <w:tr w:rsidR="00C16506" w:rsidRPr="00C16506" w:rsidTr="00C16506">
        <w:trPr>
          <w:trHeight w:val="402"/>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 xml:space="preserve">Condiţii de obţinere a creditelor: </w:t>
            </w:r>
            <w:r w:rsidRPr="00C16506">
              <w:rPr>
                <w:rFonts w:ascii="Times New Roman" w:eastAsia="Times New Roman" w:hAnsi="Times New Roman" w:cs="Times New Roman"/>
                <w:color w:val="000000"/>
                <w:sz w:val="20"/>
                <w:szCs w:val="20"/>
                <w:lang w:val="en-US" w:eastAsia="ru-RU"/>
              </w:rPr>
              <w:t>studierea cursului, participarea la seminare, susținerea evaluărilor și examenului, lucrul individual,  desfășurarea orelor practice.</w:t>
            </w:r>
          </w:p>
        </w:tc>
      </w:tr>
      <w:tr w:rsidR="00C16506" w:rsidRPr="00C16506" w:rsidTr="00C16506">
        <w:trPr>
          <w:trHeight w:val="636"/>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Coordonator de disciplină</w:t>
            </w:r>
          </w:p>
          <w:p w:rsidR="00C16506" w:rsidRPr="00C16506" w:rsidRDefault="00C16506" w:rsidP="00C16506">
            <w:pPr>
              <w:spacing w:after="0" w:line="0" w:lineRule="atLeast"/>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Titularul cursului:</w:t>
            </w:r>
            <w:r w:rsidRPr="00C16506">
              <w:rPr>
                <w:rFonts w:ascii="Times New Roman" w:eastAsia="Times New Roman" w:hAnsi="Times New Roman" w:cs="Times New Roman"/>
                <w:color w:val="000000"/>
                <w:sz w:val="20"/>
                <w:szCs w:val="20"/>
                <w:lang w:val="en-US" w:eastAsia="ru-RU"/>
              </w:rPr>
              <w:t xml:space="preserve"> Barbă Maria, lector superior universitar</w:t>
            </w:r>
          </w:p>
        </w:tc>
      </w:tr>
      <w:tr w:rsidR="00C16506" w:rsidRPr="00C16506" w:rsidTr="00C16506">
        <w:trPr>
          <w:trHeight w:val="317"/>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rPr>
                <w:rFonts w:ascii="Times New Roman" w:eastAsia="Times New Roman" w:hAnsi="Times New Roman" w:cs="Times New Roman"/>
                <w:sz w:val="20"/>
                <w:szCs w:val="20"/>
                <w:lang w:val="ru-RU" w:eastAsia="ru-RU"/>
              </w:rPr>
            </w:pPr>
            <w:r w:rsidRPr="00C16506">
              <w:rPr>
                <w:rFonts w:ascii="Times New Roman" w:eastAsia="Times New Roman" w:hAnsi="Times New Roman" w:cs="Times New Roman"/>
                <w:b/>
                <w:bCs/>
                <w:color w:val="000000"/>
                <w:sz w:val="20"/>
                <w:szCs w:val="20"/>
                <w:lang w:val="ru-RU" w:eastAsia="ru-RU"/>
              </w:rPr>
              <w:t>Limba de predare: română</w:t>
            </w:r>
          </w:p>
        </w:tc>
      </w:tr>
      <w:tr w:rsidR="00C16506" w:rsidRPr="00C16506" w:rsidTr="00C16506">
        <w:trPr>
          <w:trHeight w:val="665"/>
        </w:trPr>
        <w:tc>
          <w:tcPr>
            <w:tcW w:w="10064"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0" w:lineRule="atLeast"/>
              <w:jc w:val="both"/>
              <w:rPr>
                <w:rFonts w:ascii="Times New Roman" w:eastAsia="Times New Roman" w:hAnsi="Times New Roman" w:cs="Times New Roman"/>
                <w:sz w:val="20"/>
                <w:szCs w:val="20"/>
                <w:lang w:val="en-US" w:eastAsia="ru-RU"/>
              </w:rPr>
            </w:pPr>
            <w:r w:rsidRPr="00C16506">
              <w:rPr>
                <w:rFonts w:ascii="Times New Roman" w:eastAsia="Times New Roman" w:hAnsi="Times New Roman" w:cs="Times New Roman"/>
                <w:b/>
                <w:bCs/>
                <w:color w:val="000000"/>
                <w:sz w:val="20"/>
                <w:szCs w:val="20"/>
                <w:lang w:val="en-US" w:eastAsia="ru-RU"/>
              </w:rPr>
              <w:t xml:space="preserve">Alte condiții: </w:t>
            </w:r>
            <w:r w:rsidRPr="00C16506">
              <w:rPr>
                <w:rFonts w:ascii="Times New Roman" w:eastAsia="Calibri" w:hAnsi="Times New Roman" w:cs="Times New Roman"/>
                <w:sz w:val="20"/>
                <w:szCs w:val="20"/>
              </w:rPr>
              <w:t>În cadrul practicii pedagogice Nr. I, II studenții acumulează deprinderi practice de organizare și proiectarea a activităților de insușire a elementelor citit-scrisului în instituțiile preșcolare începând cu grupele de vârstă timpurie. Un rol important îl are și orele de voluntariat în afara cursului predat.</w:t>
            </w:r>
          </w:p>
        </w:tc>
      </w:tr>
    </w:tbl>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127"/>
        <w:gridCol w:w="2693"/>
      </w:tblGrid>
      <w:tr w:rsidR="00C16506" w:rsidRPr="00C16506" w:rsidTr="00C16506">
        <w:trPr>
          <w:trHeight w:val="286"/>
        </w:trPr>
        <w:tc>
          <w:tcPr>
            <w:tcW w:w="10490" w:type="dxa"/>
            <w:gridSpan w:val="4"/>
          </w:tcPr>
          <w:p w:rsidR="00C16506" w:rsidRPr="00C16506" w:rsidRDefault="00C16506" w:rsidP="00C16506">
            <w:pPr>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lastRenderedPageBreak/>
              <w:t xml:space="preserve">Unitatea de curs: </w:t>
            </w:r>
            <w:r w:rsidRPr="00C16506">
              <w:rPr>
                <w:rFonts w:ascii="Times New Roman" w:eastAsia="Calibri" w:hAnsi="Times New Roman" w:cs="Times New Roman"/>
              </w:rPr>
              <w:t>Psihologia educației</w:t>
            </w:r>
          </w:p>
        </w:tc>
      </w:tr>
      <w:tr w:rsidR="00C16506" w:rsidRPr="00C16506" w:rsidTr="00C16506">
        <w:trPr>
          <w:trHeight w:val="286"/>
        </w:trPr>
        <w:tc>
          <w:tcPr>
            <w:tcW w:w="10490" w:type="dxa"/>
            <w:gridSpan w:val="4"/>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b/>
              </w:rPr>
              <w:t xml:space="preserve">Specialitatea: </w:t>
            </w:r>
            <w:r w:rsidRPr="00C16506">
              <w:rPr>
                <w:rFonts w:ascii="Times New Roman" w:eastAsia="Calibri" w:hAnsi="Times New Roman" w:cs="Times New Roman"/>
                <w:lang w:val="en-US"/>
              </w:rPr>
              <w:t xml:space="preserve">142.03 / 142.02 Pedagogie în Învățământul primar și Pedagogie preșcolară </w:t>
            </w:r>
          </w:p>
        </w:tc>
      </w:tr>
      <w:tr w:rsidR="00C16506" w:rsidRPr="00C16506" w:rsidTr="00C16506">
        <w:trPr>
          <w:trHeight w:val="257"/>
        </w:trPr>
        <w:tc>
          <w:tcPr>
            <w:tcW w:w="3261" w:type="dxa"/>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Codul disciplinei:</w:t>
            </w:r>
            <w:r w:rsidRPr="00C16506">
              <w:rPr>
                <w:rFonts w:ascii="Times New Roman" w:eastAsia="Calibri" w:hAnsi="Times New Roman" w:cs="Times New Roman"/>
              </w:rPr>
              <w:t xml:space="preserve"> F.07.O.048</w:t>
            </w:r>
          </w:p>
        </w:tc>
        <w:tc>
          <w:tcPr>
            <w:tcW w:w="2409" w:type="dxa"/>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Numărul de credite: </w:t>
            </w:r>
            <w:r w:rsidRPr="00C16506">
              <w:rPr>
                <w:rFonts w:ascii="Times New Roman" w:eastAsia="Calibri" w:hAnsi="Times New Roman" w:cs="Times New Roman"/>
              </w:rPr>
              <w:t>2</w:t>
            </w:r>
          </w:p>
        </w:tc>
        <w:tc>
          <w:tcPr>
            <w:tcW w:w="2127" w:type="dxa"/>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Semestrul:</w:t>
            </w:r>
            <w:r w:rsidRPr="00C16506">
              <w:rPr>
                <w:rFonts w:ascii="Times New Roman" w:eastAsia="Calibri" w:hAnsi="Times New Roman" w:cs="Times New Roman"/>
              </w:rPr>
              <w:t xml:space="preserve"> VII</w:t>
            </w:r>
          </w:p>
        </w:tc>
        <w:tc>
          <w:tcPr>
            <w:tcW w:w="2693" w:type="dxa"/>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Durata: </w:t>
            </w:r>
            <w:r w:rsidRPr="00C16506">
              <w:rPr>
                <w:rFonts w:ascii="Times New Roman" w:eastAsia="Calibri" w:hAnsi="Times New Roman" w:cs="Times New Roman"/>
              </w:rPr>
              <w:t>un semestru</w:t>
            </w:r>
          </w:p>
        </w:tc>
      </w:tr>
      <w:tr w:rsidR="00C16506" w:rsidRPr="00C16506" w:rsidTr="00C16506">
        <w:tc>
          <w:tcPr>
            <w:tcW w:w="3261" w:type="dxa"/>
          </w:tcPr>
          <w:p w:rsidR="00C16506" w:rsidRPr="00C16506" w:rsidRDefault="00C16506" w:rsidP="00C16506">
            <w:pPr>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Tipuri de activități:</w:t>
            </w:r>
          </w:p>
          <w:p w:rsidR="00C16506" w:rsidRPr="00C16506" w:rsidRDefault="00C16506" w:rsidP="00C16506">
            <w:pPr>
              <w:spacing w:after="0" w:line="240" w:lineRule="auto"/>
              <w:jc w:val="center"/>
              <w:rPr>
                <w:rFonts w:ascii="Times New Roman" w:eastAsia="Calibri" w:hAnsi="Times New Roman" w:cs="Times New Roman"/>
              </w:rPr>
            </w:pPr>
          </w:p>
          <w:p w:rsidR="00C16506" w:rsidRPr="00C16506" w:rsidRDefault="00C16506" w:rsidP="00C16506">
            <w:pPr>
              <w:spacing w:after="0" w:line="240" w:lineRule="auto"/>
              <w:jc w:val="center"/>
              <w:rPr>
                <w:rFonts w:ascii="Times New Roman" w:eastAsia="Calibri" w:hAnsi="Times New Roman" w:cs="Times New Roman"/>
              </w:rPr>
            </w:pPr>
            <w:r w:rsidRPr="00C16506">
              <w:rPr>
                <w:rFonts w:ascii="Times New Roman" w:eastAsia="Calibri" w:hAnsi="Times New Roman" w:cs="Times New Roman"/>
              </w:rPr>
              <w:t>Curs</w:t>
            </w:r>
          </w:p>
          <w:p w:rsidR="00C16506" w:rsidRPr="00C16506" w:rsidRDefault="00C16506" w:rsidP="00C16506">
            <w:pPr>
              <w:spacing w:after="0" w:line="240" w:lineRule="auto"/>
              <w:jc w:val="center"/>
              <w:rPr>
                <w:rFonts w:ascii="Times New Roman" w:eastAsia="Calibri" w:hAnsi="Times New Roman" w:cs="Times New Roman"/>
                <w:b/>
              </w:rPr>
            </w:pPr>
            <w:r w:rsidRPr="00C16506">
              <w:rPr>
                <w:rFonts w:ascii="Times New Roman" w:eastAsia="Calibri" w:hAnsi="Times New Roman" w:cs="Times New Roman"/>
              </w:rPr>
              <w:t>Seminar</w:t>
            </w:r>
          </w:p>
        </w:tc>
        <w:tc>
          <w:tcPr>
            <w:tcW w:w="2409" w:type="dxa"/>
          </w:tcPr>
          <w:p w:rsidR="00C16506" w:rsidRPr="00C16506" w:rsidRDefault="00C16506" w:rsidP="00C16506">
            <w:pPr>
              <w:spacing w:after="0" w:line="240" w:lineRule="auto"/>
              <w:jc w:val="center"/>
              <w:rPr>
                <w:rFonts w:ascii="Times New Roman" w:eastAsia="Calibri" w:hAnsi="Times New Roman" w:cs="Times New Roman"/>
              </w:rPr>
            </w:pPr>
            <w:r w:rsidRPr="00C16506">
              <w:rPr>
                <w:rFonts w:ascii="Times New Roman" w:eastAsia="Calibri" w:hAnsi="Times New Roman" w:cs="Times New Roman"/>
                <w:b/>
              </w:rPr>
              <w:t xml:space="preserve">Numărul de ore contact direct: </w:t>
            </w:r>
            <w:r w:rsidRPr="00C16506">
              <w:rPr>
                <w:rFonts w:ascii="Times New Roman" w:eastAsia="Calibri" w:hAnsi="Times New Roman" w:cs="Times New Roman"/>
              </w:rPr>
              <w:t>30</w:t>
            </w:r>
          </w:p>
          <w:p w:rsidR="00C16506" w:rsidRPr="00C16506" w:rsidRDefault="00C16506" w:rsidP="00C16506">
            <w:pPr>
              <w:spacing w:after="0" w:line="240" w:lineRule="auto"/>
              <w:jc w:val="center"/>
              <w:rPr>
                <w:rFonts w:ascii="Times New Roman" w:eastAsia="Calibri" w:hAnsi="Times New Roman" w:cs="Times New Roman"/>
              </w:rPr>
            </w:pPr>
            <w:r w:rsidRPr="00C16506">
              <w:rPr>
                <w:rFonts w:ascii="Times New Roman" w:eastAsia="Calibri" w:hAnsi="Times New Roman" w:cs="Times New Roman"/>
              </w:rPr>
              <w:t>15</w:t>
            </w:r>
          </w:p>
          <w:p w:rsidR="00C16506" w:rsidRPr="00C16506" w:rsidRDefault="00C16506" w:rsidP="00C16506">
            <w:pPr>
              <w:spacing w:after="0" w:line="240" w:lineRule="auto"/>
              <w:jc w:val="center"/>
              <w:rPr>
                <w:rFonts w:ascii="Times New Roman" w:eastAsia="Calibri" w:hAnsi="Times New Roman" w:cs="Times New Roman"/>
              </w:rPr>
            </w:pPr>
            <w:r w:rsidRPr="00C16506">
              <w:rPr>
                <w:rFonts w:ascii="Times New Roman" w:eastAsia="Calibri" w:hAnsi="Times New Roman" w:cs="Times New Roman"/>
              </w:rPr>
              <w:t>15</w:t>
            </w:r>
          </w:p>
        </w:tc>
        <w:tc>
          <w:tcPr>
            <w:tcW w:w="2127" w:type="dxa"/>
          </w:tcPr>
          <w:p w:rsidR="00C16506" w:rsidRPr="00C16506" w:rsidRDefault="00C16506" w:rsidP="00C16506">
            <w:pPr>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 xml:space="preserve">Numărul de ore contact indirect / lucrul individual: </w:t>
            </w:r>
            <w:r w:rsidRPr="00C16506">
              <w:rPr>
                <w:rFonts w:ascii="Times New Roman" w:eastAsia="Calibri" w:hAnsi="Times New Roman" w:cs="Times New Roman"/>
              </w:rPr>
              <w:t>30</w:t>
            </w:r>
          </w:p>
        </w:tc>
        <w:tc>
          <w:tcPr>
            <w:tcW w:w="2693" w:type="dxa"/>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Numărul de studenți:</w:t>
            </w:r>
          </w:p>
          <w:p w:rsidR="00C16506" w:rsidRPr="00C16506" w:rsidRDefault="00C16506" w:rsidP="00C16506">
            <w:pPr>
              <w:spacing w:after="0" w:line="240" w:lineRule="auto"/>
              <w:jc w:val="center"/>
              <w:rPr>
                <w:rFonts w:ascii="Times New Roman" w:eastAsia="Calibri" w:hAnsi="Times New Roman" w:cs="Times New Roman"/>
              </w:rPr>
            </w:pPr>
          </w:p>
        </w:tc>
      </w:tr>
      <w:tr w:rsidR="00C16506" w:rsidRPr="00C16506" w:rsidTr="00C16506">
        <w:tc>
          <w:tcPr>
            <w:tcW w:w="10490" w:type="dxa"/>
            <w:gridSpan w:val="4"/>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Precondiții: </w:t>
            </w:r>
          </w:p>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 xml:space="preserve">Pentru ca studenților să le reușească achiziționarea de competențe în domeniul psihologiei educației este necesar să fi studiat cursurile care fundamentează și inter-relaționează cu psihologia educației: psihologia generală și a vârstelor, pedagogia generală și teoria instruirii. </w:t>
            </w:r>
          </w:p>
          <w:p w:rsidR="00C16506" w:rsidRPr="00C16506" w:rsidRDefault="00C16506" w:rsidP="00C16506">
            <w:pPr>
              <w:spacing w:after="0" w:line="240" w:lineRule="auto"/>
              <w:rPr>
                <w:rFonts w:ascii="Times New Roman" w:eastAsia="Calibri" w:hAnsi="Times New Roman" w:cs="Times New Roman"/>
              </w:rPr>
            </w:pPr>
          </w:p>
        </w:tc>
      </w:tr>
      <w:tr w:rsidR="00C16506" w:rsidRPr="00C16506" w:rsidTr="00C16506">
        <w:tc>
          <w:tcPr>
            <w:tcW w:w="10490" w:type="dxa"/>
            <w:gridSpan w:val="4"/>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Finalităţile cursului: </w:t>
            </w:r>
          </w:p>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rPr>
              <w:t xml:space="preserve">Schimbările actuale în materie de politica educaţională şi de reformare curriculară pentru formarea iniţială, la ciclul I, a cadrelor didactice ţintesc o pregătire complexă a acestora. În acord cu noile standarde, formarea cadrelor didactice se înscrie pe direcţii multiple: psihologice, pedagogice, metodice, practice, de îndrumare şi consiliere. Psihologia educațională urmărește formarea competențelor de </w:t>
            </w:r>
            <w:r w:rsidRPr="00C16506">
              <w:rPr>
                <w:rFonts w:ascii="Times New Roman" w:eastAsia="Calibri" w:hAnsi="Times New Roman" w:cs="Times New Roman"/>
                <w:color w:val="000000"/>
              </w:rPr>
              <w:t>exersare a capacităţii de a utiliza cunoştinţele psihopedagogice în analiza şi intervenţia adecvată în situaţii şcolare concrete,</w:t>
            </w:r>
            <w:r w:rsidRPr="00C16506">
              <w:rPr>
                <w:rFonts w:ascii="Times New Roman" w:eastAsia="Calibri" w:hAnsi="Times New Roman" w:cs="Times New Roman"/>
              </w:rPr>
              <w:t xml:space="preserve"> cunoaşterea proceselor şi a fenomenelor psihice sub aspectul implicării lor în mecanismele învăţării, </w:t>
            </w:r>
            <w:r w:rsidRPr="00C16506">
              <w:rPr>
                <w:rFonts w:ascii="Times New Roman" w:eastAsia="Calibri" w:hAnsi="Times New Roman" w:cs="Times New Roman"/>
                <w:color w:val="000000"/>
              </w:rPr>
              <w:t>individualizarea actului educativ în funcţie de personalitatea elevilor precum și determinarea influenței factorilor cognitivi, emoţionali, comportamentali şi sociali în procesul de predare-învăţare-evaluare</w:t>
            </w:r>
            <w:r w:rsidRPr="00C16506">
              <w:rPr>
                <w:rFonts w:ascii="Times New Roman" w:eastAsia="Calibri" w:hAnsi="Times New Roman" w:cs="Times New Roman"/>
                <w:b/>
              </w:rPr>
              <w:t>.</w:t>
            </w:r>
          </w:p>
        </w:tc>
      </w:tr>
      <w:tr w:rsidR="00C16506" w:rsidRPr="00C16506" w:rsidTr="00C16506">
        <w:tc>
          <w:tcPr>
            <w:tcW w:w="10490" w:type="dxa"/>
            <w:gridSpan w:val="4"/>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Conţinut (descriptoriu):</w:t>
            </w:r>
          </w:p>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Delimitările conceptuale ale psihologiei educaţionale. Metodele de cercetare în psihologia educaţională. Evoluţia personalităţii elevilor în procesul instructiv-educativ. Învăţarea didactică, structura şi dinamica ei. Condiţiile învăţării. Teoriile clasice şi moderne ale învăţării. Motivaţia în activitatea de învăţare.    Problematica psihopedagogică a succesului şi insuccesului şcolar. Îmbunătăţirea rezultatelor şcolare. Combaterea eşecului şcolar. Aspecte psihologice ale evaluării rezultatelor şcolare. Problematica dimensiunilor psihosociale ale clasei de elevi. Clasa de elevi ca grup social. Copiii dotaţi intelectual. Dimensiunea psihologică a personalităţii profesorului. Activitatea pedagogică. Tact şi măiestrie pedagogică. Comunicarea didactică. Creativitatea şi cultivarea ei în şcoală. Violenţa în mediul şcolar.</w:t>
            </w:r>
          </w:p>
          <w:p w:rsidR="00C16506" w:rsidRPr="00C16506" w:rsidRDefault="00C16506" w:rsidP="00C16506">
            <w:pPr>
              <w:spacing w:after="0" w:line="240" w:lineRule="auto"/>
              <w:rPr>
                <w:rFonts w:ascii="Times New Roman" w:eastAsia="Calibri" w:hAnsi="Times New Roman" w:cs="Times New Roman"/>
              </w:rPr>
            </w:pPr>
          </w:p>
        </w:tc>
      </w:tr>
      <w:tr w:rsidR="00C16506" w:rsidRPr="00C16506" w:rsidTr="00C16506">
        <w:trPr>
          <w:trHeight w:val="1259"/>
        </w:trPr>
        <w:tc>
          <w:tcPr>
            <w:tcW w:w="10490" w:type="dxa"/>
            <w:gridSpan w:val="4"/>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Metode de predare şi învăţare:</w:t>
            </w:r>
          </w:p>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rPr>
              <w:t>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C16506" w:rsidRPr="00C16506" w:rsidTr="00C16506">
        <w:tc>
          <w:tcPr>
            <w:tcW w:w="10490" w:type="dxa"/>
            <w:gridSpan w:val="4"/>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Modalități de evaluare: oral / scris</w:t>
            </w:r>
          </w:p>
          <w:p w:rsidR="00C16506" w:rsidRPr="00C16506" w:rsidRDefault="00C16506" w:rsidP="00C16506">
            <w:pPr>
              <w:spacing w:after="0" w:line="240" w:lineRule="auto"/>
              <w:jc w:val="both"/>
              <w:rPr>
                <w:rFonts w:ascii="Times New Roman" w:eastAsia="Calibri" w:hAnsi="Times New Roman" w:cs="Times New Roman"/>
              </w:rPr>
            </w:pPr>
            <w:r w:rsidRPr="00C16506">
              <w:rPr>
                <w:rFonts w:ascii="Times New Roman" w:eastAsia="Calibri" w:hAnsi="Times New Roman" w:cs="Times New Roman"/>
              </w:rPr>
              <w:t xml:space="preserve">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celor 2 evaluări curente. </w:t>
            </w:r>
          </w:p>
          <w:p w:rsidR="00C16506" w:rsidRPr="00C16506" w:rsidRDefault="00C16506" w:rsidP="00C16506">
            <w:pPr>
              <w:spacing w:after="0" w:line="240" w:lineRule="auto"/>
              <w:jc w:val="both"/>
              <w:rPr>
                <w:rFonts w:ascii="Times New Roman" w:eastAsia="Calibri" w:hAnsi="Times New Roman" w:cs="Times New Roman"/>
              </w:rPr>
            </w:pPr>
            <w:r w:rsidRPr="00C16506">
              <w:rPr>
                <w:rFonts w:ascii="Times New Roman" w:eastAsia="Calibri" w:hAnsi="Times New Roman" w:cs="Times New Roman"/>
              </w:rPr>
              <w:t>Nota finală  o constituie 60% din nota de pe semestru şi 40 % din nota acumulată la examenul final.</w:t>
            </w:r>
          </w:p>
          <w:p w:rsidR="00C16506" w:rsidRPr="00C16506" w:rsidRDefault="00C16506" w:rsidP="00C16506">
            <w:pPr>
              <w:spacing w:after="0" w:line="240" w:lineRule="auto"/>
              <w:jc w:val="both"/>
              <w:rPr>
                <w:rFonts w:ascii="Times New Roman" w:eastAsia="Calibri" w:hAnsi="Times New Roman" w:cs="Times New Roman"/>
              </w:rPr>
            </w:pPr>
            <w:r w:rsidRPr="00C16506">
              <w:rPr>
                <w:rFonts w:ascii="Times New Roman" w:eastAsia="Calibri" w:hAnsi="Times New Roman" w:cs="Times New Roman"/>
              </w:rPr>
              <w:t>Se va utiliza evaluarea cumulativă şi continuă privind cunoştinţele dobândite, formarea capacităţilor de operare cu datele şi indicatorii dezvoltării umane, aprecierea atitudinii şi interesului privind psihologia educațională, participarea la cursuri şi seminarii, elaborarea de materiale pentru portofoliul individual.</w:t>
            </w:r>
          </w:p>
        </w:tc>
      </w:tr>
      <w:tr w:rsidR="00C16506" w:rsidRPr="00C16506" w:rsidTr="00C16506">
        <w:tc>
          <w:tcPr>
            <w:tcW w:w="10490" w:type="dxa"/>
            <w:gridSpan w:val="4"/>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Condiții de obținere a creditelor:</w:t>
            </w:r>
          </w:p>
          <w:p w:rsidR="00C16506" w:rsidRPr="00C16506" w:rsidRDefault="00C16506" w:rsidP="00C16506">
            <w:pPr>
              <w:spacing w:after="120" w:line="240" w:lineRule="auto"/>
              <w:rPr>
                <w:rFonts w:ascii="Times New Roman" w:eastAsia="Calibri" w:hAnsi="Times New Roman" w:cs="Times New Roman"/>
              </w:rPr>
            </w:pPr>
            <w:r w:rsidRPr="00C16506">
              <w:rPr>
                <w:rFonts w:ascii="Times New Roman" w:eastAsia="Calibri" w:hAnsi="Times New Roman" w:cs="Times New Roman"/>
              </w:rPr>
              <w:t>Pentru obţinerea creditelor, studenţii trebuie să  realizeze integral cerinţele pentru cursul respectiv şi să susţină evaluările intermediare și evaluarea finală cu obținerea notei minime ,,5”.</w:t>
            </w:r>
          </w:p>
        </w:tc>
      </w:tr>
      <w:tr w:rsidR="00C16506" w:rsidRPr="00C16506" w:rsidTr="00C16506">
        <w:tc>
          <w:tcPr>
            <w:tcW w:w="10490" w:type="dxa"/>
            <w:gridSpan w:val="4"/>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b/>
              </w:rPr>
              <w:t xml:space="preserve">Titularul cursului: </w:t>
            </w:r>
            <w:r w:rsidRPr="00C16506">
              <w:rPr>
                <w:rFonts w:ascii="Times New Roman" w:eastAsia="Calibri" w:hAnsi="Times New Roman" w:cs="Times New Roman"/>
              </w:rPr>
              <w:t>Radu Corina, lector universitar</w:t>
            </w:r>
          </w:p>
        </w:tc>
      </w:tr>
      <w:tr w:rsidR="00C16506" w:rsidRPr="00C16506" w:rsidTr="00C16506">
        <w:tc>
          <w:tcPr>
            <w:tcW w:w="10490" w:type="dxa"/>
            <w:gridSpan w:val="4"/>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Alte informații:</w:t>
            </w:r>
          </w:p>
        </w:tc>
      </w:tr>
    </w:tbl>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477"/>
        <w:gridCol w:w="2191"/>
        <w:gridCol w:w="3130"/>
      </w:tblGrid>
      <w:tr w:rsidR="00C16506" w:rsidRPr="00C16506" w:rsidTr="00C16506">
        <w:tc>
          <w:tcPr>
            <w:tcW w:w="10065" w:type="dxa"/>
            <w:gridSpan w:val="4"/>
            <w:tcBorders>
              <w:top w:val="single" w:sz="4" w:space="0" w:color="auto"/>
              <w:left w:val="single" w:sz="4" w:space="0" w:color="auto"/>
              <w:bottom w:val="single" w:sz="4" w:space="0" w:color="auto"/>
              <w:right w:val="single" w:sz="4" w:space="0" w:color="auto"/>
            </w:tcBorders>
          </w:tcPr>
          <w:p w:rsidR="00C16506" w:rsidRPr="00C16506" w:rsidRDefault="00C16506" w:rsidP="00C16506">
            <w:pPr>
              <w:tabs>
                <w:tab w:val="center" w:pos="4677"/>
                <w:tab w:val="right" w:pos="9355"/>
              </w:tabs>
              <w:spacing w:after="0" w:line="240" w:lineRule="auto"/>
              <w:ind w:left="-709" w:firstLine="709"/>
              <w:rPr>
                <w:rFonts w:ascii="Times New Roman" w:eastAsia="Calibri" w:hAnsi="Times New Roman" w:cs="Times New Roman"/>
                <w:b/>
                <w:lang w:val="fr-FR"/>
              </w:rPr>
            </w:pPr>
            <w:r w:rsidRPr="00C16506">
              <w:rPr>
                <w:rFonts w:ascii="Times New Roman" w:eastAsia="Calibri" w:hAnsi="Times New Roman" w:cs="Times New Roman"/>
                <w:b/>
              </w:rPr>
              <w:lastRenderedPageBreak/>
              <w:t>Unitatea de curs:  Politicii educaționale în contextul european</w:t>
            </w:r>
          </w:p>
        </w:tc>
      </w:tr>
      <w:tr w:rsidR="00C16506" w:rsidRPr="00C16506" w:rsidTr="00C16506">
        <w:tc>
          <w:tcPr>
            <w:tcW w:w="1914" w:type="dxa"/>
            <w:tcBorders>
              <w:top w:val="single" w:sz="4" w:space="0" w:color="auto"/>
              <w:left w:val="single" w:sz="4" w:space="0" w:color="auto"/>
              <w:bottom w:val="single" w:sz="4" w:space="0" w:color="auto"/>
              <w:right w:val="single" w:sz="4" w:space="0" w:color="auto"/>
            </w:tcBorders>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Codul disciplinei:</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rPr>
            </w:pPr>
            <w:r w:rsidRPr="00C16506">
              <w:rPr>
                <w:rFonts w:ascii="Times New Roman" w:eastAsia="Calibri" w:hAnsi="Times New Roman" w:cs="Times New Roman"/>
              </w:rPr>
              <w:t>U.07.A.049</w:t>
            </w:r>
          </w:p>
        </w:tc>
        <w:tc>
          <w:tcPr>
            <w:tcW w:w="2589"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Numărul de credite:</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3</w:t>
            </w:r>
          </w:p>
        </w:tc>
        <w:tc>
          <w:tcPr>
            <w:tcW w:w="2268"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Semestrul:</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VII</w:t>
            </w:r>
          </w:p>
        </w:tc>
        <w:tc>
          <w:tcPr>
            <w:tcW w:w="3294"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Durata:</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I semestru</w:t>
            </w:r>
          </w:p>
        </w:tc>
      </w:tr>
      <w:tr w:rsidR="00C16506" w:rsidRPr="00C16506" w:rsidTr="00C16506">
        <w:tc>
          <w:tcPr>
            <w:tcW w:w="1914" w:type="dxa"/>
            <w:tcBorders>
              <w:top w:val="single" w:sz="4" w:space="0" w:color="auto"/>
              <w:left w:val="single" w:sz="4" w:space="0" w:color="auto"/>
              <w:bottom w:val="single" w:sz="4" w:space="0" w:color="auto"/>
              <w:right w:val="single" w:sz="4" w:space="0" w:color="auto"/>
            </w:tcBorders>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Tipuri de activități:</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 xml:space="preserve">Curs </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Seminar</w:t>
            </w:r>
          </w:p>
        </w:tc>
        <w:tc>
          <w:tcPr>
            <w:tcW w:w="2589"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Numărul de ore contact direct:</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lang w:val="fr-FR"/>
              </w:rPr>
            </w:pPr>
            <w:r w:rsidRPr="00C16506">
              <w:rPr>
                <w:rFonts w:ascii="Times New Roman" w:eastAsia="Calibri" w:hAnsi="Times New Roman" w:cs="Times New Roman"/>
                <w:b/>
              </w:rPr>
              <w:t>90</w:t>
            </w:r>
          </w:p>
        </w:tc>
        <w:tc>
          <w:tcPr>
            <w:tcW w:w="2268"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Numărul de ore contact indirect / lucrul individual</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lang w:val="en-US"/>
              </w:rPr>
            </w:pPr>
            <w:r w:rsidRPr="00C16506">
              <w:rPr>
                <w:rFonts w:ascii="Times New Roman" w:eastAsia="Calibri" w:hAnsi="Times New Roman" w:cs="Times New Roman"/>
                <w:b/>
              </w:rPr>
              <w:t>45</w:t>
            </w:r>
          </w:p>
        </w:tc>
        <w:tc>
          <w:tcPr>
            <w:tcW w:w="3294"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lang w:val="en-US"/>
              </w:rPr>
            </w:pPr>
            <w:r w:rsidRPr="00C16506">
              <w:rPr>
                <w:rFonts w:ascii="Times New Roman" w:eastAsia="Calibri" w:hAnsi="Times New Roman" w:cs="Times New Roman"/>
                <w:b/>
                <w:lang w:val="en-US"/>
              </w:rPr>
              <w:t>Numărul de studenți: 5</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lang w:val="en-US"/>
              </w:rPr>
            </w:pPr>
          </w:p>
          <w:p w:rsidR="00C16506" w:rsidRPr="00C16506" w:rsidRDefault="00C16506" w:rsidP="00C16506">
            <w:pPr>
              <w:tabs>
                <w:tab w:val="center" w:pos="4677"/>
                <w:tab w:val="right" w:pos="9355"/>
              </w:tabs>
              <w:spacing w:after="0" w:line="240" w:lineRule="auto"/>
              <w:rPr>
                <w:rFonts w:ascii="Times New Roman" w:eastAsia="Calibri" w:hAnsi="Times New Roman" w:cs="Times New Roman"/>
                <w:b/>
                <w:lang w:val="en-US"/>
              </w:rPr>
            </w:pPr>
          </w:p>
        </w:tc>
      </w:tr>
      <w:tr w:rsidR="00C16506" w:rsidRPr="00C16506" w:rsidTr="00C16506">
        <w:tc>
          <w:tcPr>
            <w:tcW w:w="10065" w:type="dxa"/>
            <w:gridSpan w:val="4"/>
            <w:tcBorders>
              <w:top w:val="single" w:sz="4" w:space="0" w:color="auto"/>
              <w:left w:val="single" w:sz="4" w:space="0" w:color="auto"/>
              <w:bottom w:val="single" w:sz="4" w:space="0" w:color="auto"/>
              <w:right w:val="single" w:sz="4" w:space="0" w:color="auto"/>
            </w:tcBorders>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lang w:val="en-US"/>
              </w:rPr>
            </w:pPr>
            <w:r w:rsidRPr="00C16506">
              <w:rPr>
                <w:rFonts w:ascii="Times New Roman" w:eastAsia="Calibri" w:hAnsi="Times New Roman" w:cs="Times New Roman"/>
                <w:b/>
                <w:lang w:val="en-US"/>
              </w:rPr>
              <w:t xml:space="preserve">Precondiții: </w:t>
            </w:r>
            <w:r w:rsidRPr="00C16506">
              <w:rPr>
                <w:rFonts w:ascii="Times New Roman" w:eastAsia="Calibri" w:hAnsi="Times New Roman" w:cs="Times New Roman"/>
                <w:lang w:val="en-US"/>
              </w:rPr>
              <w:t xml:space="preserve">Să </w:t>
            </w:r>
            <w:r w:rsidRPr="00C16506">
              <w:rPr>
                <w:rFonts w:ascii="Times New Roman" w:eastAsia="Calibri" w:hAnsi="Times New Roman" w:cs="Times New Roman"/>
                <w:color w:val="000000"/>
                <w:spacing w:val="2"/>
                <w:lang w:val="it-IT"/>
              </w:rPr>
              <w:t>posede cunoştinţe teoretice referitoare la istoria  UE, de-a lungul istoriei și relațiile Republicii Moldova cu UE</w:t>
            </w:r>
          </w:p>
        </w:tc>
      </w:tr>
      <w:tr w:rsidR="00C16506" w:rsidRPr="00C16506" w:rsidTr="00C16506">
        <w:tc>
          <w:tcPr>
            <w:tcW w:w="10065" w:type="dxa"/>
            <w:gridSpan w:val="4"/>
            <w:tcBorders>
              <w:top w:val="single" w:sz="4" w:space="0" w:color="auto"/>
              <w:left w:val="single" w:sz="4" w:space="0" w:color="auto"/>
              <w:bottom w:val="single" w:sz="4" w:space="0" w:color="auto"/>
              <w:right w:val="single" w:sz="4" w:space="0" w:color="auto"/>
            </w:tcBorders>
          </w:tcPr>
          <w:p w:rsidR="00C16506" w:rsidRPr="00C16506" w:rsidRDefault="00C16506" w:rsidP="00C16506">
            <w:pPr>
              <w:widowControl w:val="0"/>
              <w:tabs>
                <w:tab w:val="center" w:pos="4677"/>
                <w:tab w:val="right" w:pos="9355"/>
              </w:tabs>
              <w:snapToGrid w:val="0"/>
              <w:spacing w:after="0" w:line="240" w:lineRule="auto"/>
              <w:ind w:left="269"/>
              <w:jc w:val="both"/>
              <w:rPr>
                <w:rFonts w:ascii="Times New Roman" w:eastAsia="Calibri" w:hAnsi="Times New Roman" w:cs="Times New Roman"/>
                <w:b/>
              </w:rPr>
            </w:pPr>
            <w:r w:rsidRPr="00C16506">
              <w:rPr>
                <w:rFonts w:ascii="Times New Roman" w:eastAsia="Calibri" w:hAnsi="Times New Roman" w:cs="Times New Roman"/>
                <w:b/>
              </w:rPr>
              <w:t xml:space="preserve">Finalităţile cursului: </w:t>
            </w:r>
          </w:p>
          <w:p w:rsidR="00C16506" w:rsidRPr="00C16506" w:rsidRDefault="00C16506" w:rsidP="00C16506">
            <w:pPr>
              <w:widowControl w:val="0"/>
              <w:tabs>
                <w:tab w:val="center" w:pos="4677"/>
                <w:tab w:val="right" w:pos="9355"/>
              </w:tabs>
              <w:snapToGrid w:val="0"/>
              <w:spacing w:after="0" w:line="240" w:lineRule="auto"/>
              <w:ind w:left="269"/>
              <w:jc w:val="both"/>
              <w:rPr>
                <w:rFonts w:ascii="Times New Roman" w:eastAsia="Calibri" w:hAnsi="Times New Roman" w:cs="Times New Roman"/>
                <w:lang w:val="it-IT"/>
              </w:rPr>
            </w:pPr>
            <w:r w:rsidRPr="00C16506">
              <w:rPr>
                <w:rFonts w:ascii="Times New Roman" w:eastAsia="Calibri" w:hAnsi="Times New Roman" w:cs="Times New Roman"/>
                <w:b/>
                <w:bCs/>
                <w:iCs/>
                <w:color w:val="000000"/>
                <w:spacing w:val="1"/>
                <w:lang w:val="it-IT"/>
              </w:rPr>
              <w:t>La</w:t>
            </w:r>
            <w:r w:rsidRPr="00C16506">
              <w:rPr>
                <w:rFonts w:ascii="Times New Roman" w:eastAsia="Calibri" w:hAnsi="Times New Roman" w:cs="Times New Roman"/>
                <w:b/>
                <w:bCs/>
                <w:iCs/>
                <w:color w:val="000000"/>
                <w:spacing w:val="1"/>
                <w:lang w:val="fr-FR"/>
              </w:rPr>
              <w:t xml:space="preserve"> </w:t>
            </w:r>
            <w:r w:rsidRPr="00C16506">
              <w:rPr>
                <w:rFonts w:ascii="Times New Roman" w:eastAsia="Calibri" w:hAnsi="Times New Roman" w:cs="Times New Roman"/>
                <w:b/>
                <w:bCs/>
                <w:iCs/>
                <w:color w:val="000000"/>
                <w:spacing w:val="1"/>
                <w:lang w:val="it-IT"/>
              </w:rPr>
              <w:t>nivel</w:t>
            </w:r>
            <w:r w:rsidRPr="00C16506">
              <w:rPr>
                <w:rFonts w:ascii="Times New Roman" w:eastAsia="Calibri" w:hAnsi="Times New Roman" w:cs="Times New Roman"/>
                <w:b/>
                <w:bCs/>
                <w:iCs/>
                <w:color w:val="000000"/>
                <w:spacing w:val="1"/>
                <w:lang w:val="fr-FR"/>
              </w:rPr>
              <w:t xml:space="preserve"> </w:t>
            </w:r>
            <w:r w:rsidRPr="00C16506">
              <w:rPr>
                <w:rFonts w:ascii="Times New Roman" w:eastAsia="Calibri" w:hAnsi="Times New Roman" w:cs="Times New Roman"/>
                <w:b/>
                <w:bCs/>
                <w:iCs/>
                <w:color w:val="000000"/>
                <w:spacing w:val="1"/>
                <w:lang w:val="it-IT"/>
              </w:rPr>
              <w:t>de</w:t>
            </w:r>
            <w:r w:rsidRPr="00C16506">
              <w:rPr>
                <w:rFonts w:ascii="Times New Roman" w:eastAsia="Calibri" w:hAnsi="Times New Roman" w:cs="Times New Roman"/>
                <w:b/>
                <w:bCs/>
                <w:iCs/>
                <w:color w:val="000000"/>
                <w:spacing w:val="1"/>
                <w:lang w:val="fr-FR"/>
              </w:rPr>
              <w:t xml:space="preserve"> </w:t>
            </w:r>
            <w:r w:rsidRPr="00C16506">
              <w:rPr>
                <w:rFonts w:ascii="Times New Roman" w:eastAsia="Calibri" w:hAnsi="Times New Roman" w:cs="Times New Roman"/>
                <w:b/>
                <w:bCs/>
                <w:iCs/>
                <w:color w:val="000000"/>
                <w:spacing w:val="1"/>
                <w:lang w:val="it-IT"/>
              </w:rPr>
              <w:t>cunoa</w:t>
            </w:r>
            <w:r w:rsidRPr="00C16506">
              <w:rPr>
                <w:rFonts w:ascii="Times New Roman" w:eastAsia="Calibri" w:hAnsi="Times New Roman" w:cs="Times New Roman"/>
                <w:b/>
                <w:bCs/>
                <w:iCs/>
                <w:color w:val="000000"/>
                <w:spacing w:val="1"/>
                <w:lang w:val="fr-FR"/>
              </w:rPr>
              <w:t>ş</w:t>
            </w:r>
            <w:r w:rsidRPr="00C16506">
              <w:rPr>
                <w:rFonts w:ascii="Times New Roman" w:eastAsia="Calibri" w:hAnsi="Times New Roman" w:cs="Times New Roman"/>
                <w:b/>
                <w:bCs/>
                <w:iCs/>
                <w:color w:val="000000"/>
                <w:spacing w:val="1"/>
                <w:lang w:val="it-IT"/>
              </w:rPr>
              <w:t>tere</w:t>
            </w:r>
            <w:r w:rsidRPr="00C16506">
              <w:rPr>
                <w:rFonts w:ascii="Times New Roman" w:eastAsia="Calibri" w:hAnsi="Times New Roman" w:cs="Times New Roman"/>
                <w:b/>
                <w:bCs/>
                <w:iCs/>
                <w:color w:val="000000"/>
                <w:spacing w:val="1"/>
                <w:lang w:val="fr-FR"/>
              </w:rPr>
              <w:t xml:space="preserve"> ş</w:t>
            </w:r>
            <w:r w:rsidRPr="00C16506">
              <w:rPr>
                <w:rFonts w:ascii="Times New Roman" w:eastAsia="Calibri" w:hAnsi="Times New Roman" w:cs="Times New Roman"/>
                <w:b/>
                <w:bCs/>
                <w:iCs/>
                <w:color w:val="000000"/>
                <w:spacing w:val="1"/>
                <w:lang w:val="it-IT"/>
              </w:rPr>
              <w:t>i</w:t>
            </w:r>
            <w:r w:rsidRPr="00C16506">
              <w:rPr>
                <w:rFonts w:ascii="Times New Roman" w:eastAsia="Calibri" w:hAnsi="Times New Roman" w:cs="Times New Roman"/>
                <w:b/>
                <w:bCs/>
                <w:iCs/>
                <w:color w:val="000000"/>
                <w:spacing w:val="1"/>
                <w:lang w:val="fr-FR"/>
              </w:rPr>
              <w:t xml:space="preserve"> î</w:t>
            </w:r>
            <w:r w:rsidRPr="00C16506">
              <w:rPr>
                <w:rFonts w:ascii="Times New Roman" w:eastAsia="Calibri" w:hAnsi="Times New Roman" w:cs="Times New Roman"/>
                <w:b/>
                <w:bCs/>
                <w:iCs/>
                <w:color w:val="000000"/>
                <w:spacing w:val="1"/>
                <w:lang w:val="it-IT"/>
              </w:rPr>
              <w:t>n</w:t>
            </w:r>
            <w:r w:rsidRPr="00C16506">
              <w:rPr>
                <w:rFonts w:ascii="Times New Roman" w:eastAsia="Calibri" w:hAnsi="Times New Roman" w:cs="Times New Roman"/>
                <w:b/>
                <w:bCs/>
                <w:iCs/>
                <w:color w:val="000000"/>
                <w:spacing w:val="1"/>
                <w:lang w:val="fr-FR"/>
              </w:rPr>
              <w:t>ţ</w:t>
            </w:r>
            <w:r w:rsidRPr="00C16506">
              <w:rPr>
                <w:rFonts w:ascii="Times New Roman" w:eastAsia="Calibri" w:hAnsi="Times New Roman" w:cs="Times New Roman"/>
                <w:b/>
                <w:bCs/>
                <w:iCs/>
                <w:color w:val="000000"/>
                <w:spacing w:val="1"/>
                <w:lang w:val="it-IT"/>
              </w:rPr>
              <w:t xml:space="preserve">elegere: </w:t>
            </w:r>
            <w:r w:rsidRPr="00C16506">
              <w:rPr>
                <w:rFonts w:ascii="Times New Roman" w:eastAsia="Calibri" w:hAnsi="Times New Roman" w:cs="Times New Roman"/>
                <w:lang w:val="it-IT"/>
              </w:rPr>
              <w:t xml:space="preserve">Cursul urmăreşte să ofere studenţilor elementele esenţiale ale procesului de construcţie europeană: </w:t>
            </w:r>
          </w:p>
          <w:p w:rsidR="00C16506" w:rsidRPr="00C16506" w:rsidRDefault="00C16506" w:rsidP="00C16506">
            <w:pPr>
              <w:tabs>
                <w:tab w:val="center" w:pos="4677"/>
                <w:tab w:val="right" w:pos="9355"/>
              </w:tabs>
              <w:autoSpaceDE w:val="0"/>
              <w:autoSpaceDN w:val="0"/>
              <w:adjustRightInd w:val="0"/>
              <w:spacing w:after="0" w:line="240" w:lineRule="auto"/>
              <w:ind w:left="720" w:hanging="360"/>
              <w:jc w:val="both"/>
              <w:rPr>
                <w:rFonts w:ascii="Times New Roman" w:eastAsia="Times New Roman" w:hAnsi="Times New Roman" w:cs="Times New Roman"/>
                <w:color w:val="000000"/>
                <w:lang w:val="it-IT"/>
              </w:rPr>
            </w:pPr>
            <w:r w:rsidRPr="00C16506">
              <w:rPr>
                <w:rFonts w:ascii="Times New Roman" w:eastAsia="Times New Roman" w:hAnsi="Times New Roman" w:cs="Times New Roman"/>
                <w:color w:val="000000"/>
                <w:lang w:val="it-IT"/>
              </w:rPr>
              <w:t xml:space="preserve">• de la ideea europeană şi organizaţii pentru o Europă unită la Comunităţile Europene, </w:t>
            </w:r>
          </w:p>
          <w:p w:rsidR="00C16506" w:rsidRPr="00C16506" w:rsidRDefault="00C16506" w:rsidP="00C16506">
            <w:pPr>
              <w:tabs>
                <w:tab w:val="center" w:pos="4677"/>
                <w:tab w:val="right" w:pos="9355"/>
              </w:tabs>
              <w:autoSpaceDE w:val="0"/>
              <w:autoSpaceDN w:val="0"/>
              <w:adjustRightInd w:val="0"/>
              <w:spacing w:after="0" w:line="240" w:lineRule="auto"/>
              <w:ind w:left="720" w:hanging="360"/>
              <w:jc w:val="both"/>
              <w:rPr>
                <w:rFonts w:ascii="Times New Roman" w:eastAsia="Times New Roman" w:hAnsi="Times New Roman" w:cs="Times New Roman"/>
                <w:color w:val="000000"/>
                <w:lang w:val="it-IT"/>
              </w:rPr>
            </w:pPr>
            <w:r w:rsidRPr="00C16506">
              <w:rPr>
                <w:rFonts w:ascii="Times New Roman" w:eastAsia="Times New Roman" w:hAnsi="Times New Roman" w:cs="Times New Roman"/>
                <w:color w:val="000000"/>
                <w:lang w:val="it-IT"/>
              </w:rPr>
              <w:t xml:space="preserve">• modele de integrare şi teoretizări ale integrării, </w:t>
            </w:r>
          </w:p>
          <w:p w:rsidR="00C16506" w:rsidRPr="00C16506" w:rsidRDefault="00C16506" w:rsidP="00C16506">
            <w:pPr>
              <w:tabs>
                <w:tab w:val="center" w:pos="4677"/>
                <w:tab w:val="right" w:pos="9355"/>
              </w:tabs>
              <w:autoSpaceDE w:val="0"/>
              <w:autoSpaceDN w:val="0"/>
              <w:adjustRightInd w:val="0"/>
              <w:spacing w:after="0" w:line="240" w:lineRule="auto"/>
              <w:ind w:left="720" w:hanging="360"/>
              <w:jc w:val="both"/>
              <w:rPr>
                <w:rFonts w:ascii="Times New Roman" w:eastAsia="Times New Roman" w:hAnsi="Times New Roman" w:cs="Times New Roman"/>
                <w:color w:val="000000"/>
                <w:lang w:val="it-IT"/>
              </w:rPr>
            </w:pPr>
            <w:r w:rsidRPr="00C16506">
              <w:rPr>
                <w:rFonts w:ascii="Times New Roman" w:eastAsia="Times New Roman" w:hAnsi="Times New Roman" w:cs="Times New Roman"/>
                <w:color w:val="000000"/>
                <w:lang w:val="it-IT"/>
              </w:rPr>
              <w:t xml:space="preserve">• procesul de integrare economică şi procesul de construcţie politică, </w:t>
            </w:r>
          </w:p>
          <w:p w:rsidR="00C16506" w:rsidRPr="00C16506" w:rsidRDefault="00C16506" w:rsidP="00C16506">
            <w:pPr>
              <w:tabs>
                <w:tab w:val="center" w:pos="4677"/>
                <w:tab w:val="right" w:pos="9355"/>
              </w:tabs>
              <w:autoSpaceDE w:val="0"/>
              <w:autoSpaceDN w:val="0"/>
              <w:adjustRightInd w:val="0"/>
              <w:spacing w:after="0" w:line="240" w:lineRule="auto"/>
              <w:ind w:left="720" w:hanging="360"/>
              <w:jc w:val="both"/>
              <w:rPr>
                <w:rFonts w:ascii="Times New Roman" w:eastAsia="Times New Roman" w:hAnsi="Times New Roman" w:cs="Times New Roman"/>
                <w:color w:val="000000"/>
                <w:lang w:val="it-IT"/>
              </w:rPr>
            </w:pPr>
            <w:r w:rsidRPr="00C16506">
              <w:rPr>
                <w:rFonts w:ascii="Times New Roman" w:eastAsia="Times New Roman" w:hAnsi="Times New Roman" w:cs="Times New Roman"/>
                <w:color w:val="000000"/>
                <w:lang w:val="it-IT"/>
              </w:rPr>
              <w:t xml:space="preserve">• elemente de cooperare interguvernamentală şi de construcţie supranaţională, </w:t>
            </w:r>
          </w:p>
          <w:p w:rsidR="00C16506" w:rsidRPr="00C16506" w:rsidRDefault="00C16506" w:rsidP="00C16506">
            <w:pPr>
              <w:tabs>
                <w:tab w:val="center" w:pos="4677"/>
                <w:tab w:val="right" w:pos="9355"/>
              </w:tabs>
              <w:autoSpaceDE w:val="0"/>
              <w:autoSpaceDN w:val="0"/>
              <w:adjustRightInd w:val="0"/>
              <w:spacing w:after="0" w:line="240" w:lineRule="auto"/>
              <w:ind w:left="720" w:hanging="360"/>
              <w:jc w:val="both"/>
              <w:rPr>
                <w:rFonts w:ascii="Times New Roman" w:eastAsia="Times New Roman" w:hAnsi="Times New Roman" w:cs="Times New Roman"/>
                <w:color w:val="000000"/>
                <w:lang w:val="it-IT"/>
              </w:rPr>
            </w:pPr>
            <w:r w:rsidRPr="00C16506">
              <w:rPr>
                <w:rFonts w:ascii="Times New Roman" w:eastAsia="Times New Roman" w:hAnsi="Times New Roman" w:cs="Times New Roman"/>
                <w:color w:val="000000"/>
                <w:lang w:val="it-IT"/>
              </w:rPr>
              <w:t xml:space="preserve">• Comunităţi Europene şi Uniune Europeană, </w:t>
            </w:r>
          </w:p>
          <w:p w:rsidR="00C16506" w:rsidRPr="00C16506" w:rsidRDefault="00C16506" w:rsidP="00C16506">
            <w:pPr>
              <w:tabs>
                <w:tab w:val="center" w:pos="4677"/>
                <w:tab w:val="right" w:pos="9355"/>
              </w:tabs>
              <w:autoSpaceDE w:val="0"/>
              <w:autoSpaceDN w:val="0"/>
              <w:adjustRightInd w:val="0"/>
              <w:spacing w:after="0" w:line="240" w:lineRule="auto"/>
              <w:ind w:left="720" w:hanging="360"/>
              <w:jc w:val="both"/>
              <w:rPr>
                <w:rFonts w:ascii="Times New Roman" w:eastAsia="Times New Roman" w:hAnsi="Times New Roman" w:cs="Times New Roman"/>
                <w:color w:val="000000"/>
                <w:lang w:val="it-IT"/>
              </w:rPr>
            </w:pPr>
            <w:r w:rsidRPr="00C16506">
              <w:rPr>
                <w:rFonts w:ascii="Times New Roman" w:eastAsia="Times New Roman" w:hAnsi="Times New Roman" w:cs="Times New Roman"/>
                <w:color w:val="000000"/>
                <w:lang w:val="it-IT"/>
              </w:rPr>
              <w:t xml:space="preserve">• Construirea unui profil economic şi politic al UE în lume. </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lang w:val="it-IT"/>
              </w:rPr>
            </w:pPr>
            <w:r w:rsidRPr="00C16506">
              <w:rPr>
                <w:rFonts w:ascii="Times New Roman" w:eastAsia="Calibri" w:hAnsi="Times New Roman" w:cs="Times New Roman"/>
                <w:lang w:val="it-IT"/>
              </w:rPr>
              <w:t>Cursul oferă şi o analiză a construcţiei unor politici şi a aspectelor problematice ale acestui proces – Politica Externă şi de Securitate Comună şi Politica Europeană de Securitate şi Apărare. De asemenea, pune accentul pe politici la construcţia cărora România ar putea avea un rol important (Politica Europeană de Vecinătate, printre altele). Cursul abordează şi dezbaterile legate de Tratatul Constituţional şi discută rolul pe care îl joacă UE pe arena internaţională</w:t>
            </w:r>
          </w:p>
          <w:p w:rsidR="00C16506" w:rsidRPr="00C16506" w:rsidRDefault="00C16506" w:rsidP="00C16506">
            <w:pPr>
              <w:tabs>
                <w:tab w:val="center" w:pos="4677"/>
                <w:tab w:val="right" w:pos="9355"/>
              </w:tabs>
              <w:autoSpaceDE w:val="0"/>
              <w:autoSpaceDN w:val="0"/>
              <w:adjustRightInd w:val="0"/>
              <w:spacing w:after="0" w:line="240" w:lineRule="auto"/>
              <w:ind w:left="360" w:hanging="360"/>
              <w:rPr>
                <w:rFonts w:ascii="Times New Roman" w:eastAsia="Times New Roman" w:hAnsi="Times New Roman" w:cs="Times New Roman"/>
                <w:color w:val="000000"/>
                <w:lang w:val="it-IT"/>
              </w:rPr>
            </w:pPr>
            <w:r w:rsidRPr="00C16506">
              <w:rPr>
                <w:rFonts w:ascii="Times New Roman" w:eastAsia="Times New Roman" w:hAnsi="Times New Roman" w:cs="Times New Roman" w:hint="eastAsia"/>
                <w:color w:val="000000"/>
                <w:lang w:val="en-US"/>
              </w:rPr>
              <w:t>􀂾</w:t>
            </w:r>
            <w:r w:rsidRPr="00C16506">
              <w:rPr>
                <w:rFonts w:ascii="Times New Roman" w:eastAsia="Times New Roman" w:hAnsi="Times New Roman" w:cs="Times New Roman"/>
                <w:color w:val="000000"/>
                <w:lang w:val="en-US"/>
              </w:rPr>
              <w:t></w:t>
            </w:r>
            <w:r w:rsidRPr="00C16506">
              <w:rPr>
                <w:rFonts w:ascii="Times New Roman" w:eastAsia="Times New Roman" w:hAnsi="Times New Roman" w:cs="Times New Roman"/>
                <w:color w:val="000000"/>
                <w:lang w:val="it-IT"/>
              </w:rPr>
              <w:t xml:space="preserve">Înţelegerea importanţei trecutului pentru înţelegerea prezentului şi viitorului UE </w:t>
            </w:r>
          </w:p>
          <w:p w:rsidR="00C16506" w:rsidRPr="00C16506" w:rsidRDefault="00C16506" w:rsidP="00C16506">
            <w:pPr>
              <w:tabs>
                <w:tab w:val="center" w:pos="4677"/>
                <w:tab w:val="right" w:pos="9355"/>
              </w:tabs>
              <w:autoSpaceDE w:val="0"/>
              <w:autoSpaceDN w:val="0"/>
              <w:adjustRightInd w:val="0"/>
              <w:spacing w:after="0" w:line="240" w:lineRule="auto"/>
              <w:ind w:left="360" w:hanging="360"/>
              <w:rPr>
                <w:rFonts w:ascii="Times New Roman" w:eastAsia="Times New Roman" w:hAnsi="Times New Roman" w:cs="Times New Roman"/>
                <w:color w:val="000000"/>
                <w:lang w:val="it-IT"/>
              </w:rPr>
            </w:pPr>
            <w:r w:rsidRPr="00C16506">
              <w:rPr>
                <w:rFonts w:ascii="Times New Roman" w:eastAsia="Times New Roman" w:hAnsi="Times New Roman" w:cs="Times New Roman" w:hint="eastAsia"/>
                <w:color w:val="000000"/>
                <w:lang w:val="en-US"/>
              </w:rPr>
              <w:t>􀂾</w:t>
            </w:r>
            <w:r w:rsidRPr="00C16506">
              <w:rPr>
                <w:rFonts w:ascii="Times New Roman" w:eastAsia="Times New Roman" w:hAnsi="Times New Roman" w:cs="Times New Roman"/>
                <w:color w:val="000000"/>
                <w:lang w:val="en-US"/>
              </w:rPr>
              <w:t></w:t>
            </w:r>
            <w:r w:rsidRPr="00C16506">
              <w:rPr>
                <w:rFonts w:ascii="Times New Roman" w:eastAsia="Times New Roman" w:hAnsi="Times New Roman" w:cs="Times New Roman"/>
                <w:color w:val="000000"/>
                <w:lang w:val="it-IT"/>
              </w:rPr>
              <w:t xml:space="preserve">Înţelegerea specificului UE ca fenomen de regionalizare unic în lume </w:t>
            </w:r>
          </w:p>
          <w:p w:rsidR="00C16506" w:rsidRPr="00C16506" w:rsidRDefault="00C16506" w:rsidP="00C16506">
            <w:pPr>
              <w:tabs>
                <w:tab w:val="center" w:pos="4677"/>
                <w:tab w:val="right" w:pos="9355"/>
              </w:tabs>
              <w:autoSpaceDE w:val="0"/>
              <w:autoSpaceDN w:val="0"/>
              <w:adjustRightInd w:val="0"/>
              <w:spacing w:after="0" w:line="240" w:lineRule="auto"/>
              <w:ind w:left="360" w:hanging="360"/>
              <w:rPr>
                <w:rFonts w:ascii="Times New Roman" w:eastAsia="Times New Roman" w:hAnsi="Times New Roman" w:cs="Times New Roman"/>
                <w:color w:val="000000"/>
                <w:lang w:val="it-IT"/>
              </w:rPr>
            </w:pPr>
            <w:r w:rsidRPr="00C16506">
              <w:rPr>
                <w:rFonts w:ascii="Times New Roman" w:eastAsia="Times New Roman" w:hAnsi="Times New Roman" w:cs="Times New Roman" w:hint="eastAsia"/>
                <w:color w:val="000000"/>
                <w:lang w:val="en-US"/>
              </w:rPr>
              <w:t>􀂾</w:t>
            </w:r>
            <w:r w:rsidRPr="00C16506">
              <w:rPr>
                <w:rFonts w:ascii="Times New Roman" w:eastAsia="Times New Roman" w:hAnsi="Times New Roman" w:cs="Times New Roman"/>
                <w:color w:val="000000"/>
                <w:lang w:val="en-US"/>
              </w:rPr>
              <w:t></w:t>
            </w:r>
            <w:r w:rsidRPr="00C16506">
              <w:rPr>
                <w:rFonts w:ascii="Times New Roman" w:eastAsia="Times New Roman" w:hAnsi="Times New Roman" w:cs="Times New Roman"/>
                <w:color w:val="000000"/>
                <w:lang w:val="it-IT"/>
              </w:rPr>
              <w:t xml:space="preserve">Înţelegerea aspectelor problematice prezente ale construcţiei europene </w:t>
            </w:r>
          </w:p>
          <w:p w:rsidR="00C16506" w:rsidRPr="00C16506" w:rsidRDefault="00C16506" w:rsidP="00C16506">
            <w:pPr>
              <w:tabs>
                <w:tab w:val="center" w:pos="4677"/>
                <w:tab w:val="right" w:pos="9355"/>
              </w:tabs>
              <w:autoSpaceDE w:val="0"/>
              <w:autoSpaceDN w:val="0"/>
              <w:adjustRightInd w:val="0"/>
              <w:spacing w:after="0" w:line="240" w:lineRule="auto"/>
              <w:ind w:left="360" w:hanging="360"/>
              <w:jc w:val="both"/>
              <w:rPr>
                <w:rFonts w:ascii="Times New Roman" w:eastAsia="Times New Roman" w:hAnsi="Times New Roman" w:cs="Times New Roman"/>
                <w:color w:val="000000"/>
                <w:lang w:val="it-IT"/>
              </w:rPr>
            </w:pPr>
            <w:r w:rsidRPr="00C16506">
              <w:rPr>
                <w:rFonts w:ascii="Times New Roman" w:eastAsia="Times New Roman" w:hAnsi="Times New Roman" w:cs="Times New Roman" w:hint="eastAsia"/>
                <w:color w:val="000000"/>
                <w:lang w:val="en-US"/>
              </w:rPr>
              <w:t>􀂾</w:t>
            </w:r>
            <w:r w:rsidRPr="00C16506">
              <w:rPr>
                <w:rFonts w:ascii="Times New Roman" w:eastAsia="Times New Roman" w:hAnsi="Times New Roman" w:cs="Times New Roman"/>
                <w:color w:val="000000"/>
                <w:lang w:val="en-US"/>
              </w:rPr>
              <w:t></w:t>
            </w:r>
            <w:r w:rsidRPr="00C16506">
              <w:rPr>
                <w:rFonts w:ascii="Times New Roman" w:eastAsia="Times New Roman" w:hAnsi="Times New Roman" w:cs="Times New Roman"/>
                <w:color w:val="000000"/>
                <w:lang w:val="it-IT"/>
              </w:rPr>
              <w:t xml:space="preserve">Formarea unei atitudini constructive faţă de procesul construcţiei europene, ca cetăţeni români care vor fi implicaţi în acest proces </w:t>
            </w:r>
          </w:p>
          <w:p w:rsidR="00C16506" w:rsidRPr="00C16506" w:rsidRDefault="00C16506" w:rsidP="00C16506">
            <w:pPr>
              <w:widowControl w:val="0"/>
              <w:tabs>
                <w:tab w:val="center" w:pos="4677"/>
                <w:tab w:val="right" w:pos="9355"/>
              </w:tabs>
              <w:snapToGrid w:val="0"/>
              <w:spacing w:after="0" w:line="240" w:lineRule="auto"/>
              <w:ind w:left="269"/>
              <w:jc w:val="both"/>
              <w:rPr>
                <w:rFonts w:ascii="Times New Roman" w:eastAsia="Calibri" w:hAnsi="Times New Roman" w:cs="Times New Roman"/>
                <w:b/>
                <w:bCs/>
                <w:iCs/>
                <w:color w:val="000000"/>
                <w:spacing w:val="1"/>
                <w:lang w:val="it-IT"/>
              </w:rPr>
            </w:pPr>
            <w:r w:rsidRPr="00C16506">
              <w:rPr>
                <w:rFonts w:ascii="Times New Roman" w:eastAsia="Calibri" w:hAnsi="Times New Roman" w:cs="Times New Roman"/>
                <w:b/>
                <w:bCs/>
                <w:iCs/>
                <w:color w:val="000000"/>
                <w:spacing w:val="1"/>
                <w:lang w:val="it-IT"/>
              </w:rPr>
              <w:t>La nivel de aplicare :</w:t>
            </w:r>
          </w:p>
          <w:p w:rsidR="00C16506" w:rsidRPr="00C16506" w:rsidRDefault="00C16506" w:rsidP="00C16506">
            <w:pPr>
              <w:tabs>
                <w:tab w:val="center" w:pos="4677"/>
                <w:tab w:val="right" w:pos="9355"/>
              </w:tabs>
              <w:autoSpaceDE w:val="0"/>
              <w:autoSpaceDN w:val="0"/>
              <w:adjustRightInd w:val="0"/>
              <w:spacing w:after="0" w:line="240" w:lineRule="auto"/>
              <w:ind w:left="360" w:hanging="360"/>
              <w:rPr>
                <w:rFonts w:ascii="Times New Roman" w:eastAsia="Times New Roman" w:hAnsi="Times New Roman" w:cs="Times New Roman"/>
                <w:color w:val="000000"/>
                <w:lang w:val="it-IT"/>
              </w:rPr>
            </w:pPr>
            <w:r w:rsidRPr="00C16506">
              <w:rPr>
                <w:rFonts w:ascii="Times New Roman" w:eastAsia="Times New Roman" w:hAnsi="Times New Roman" w:cs="Times New Roman"/>
                <w:color w:val="000000"/>
                <w:lang w:val="it-IT"/>
              </w:rPr>
              <w:t xml:space="preserve">Să poată: </w:t>
            </w:r>
          </w:p>
          <w:p w:rsidR="00C16506" w:rsidRPr="00C16506" w:rsidRDefault="00C16506" w:rsidP="00C16506">
            <w:pPr>
              <w:tabs>
                <w:tab w:val="center" w:pos="4677"/>
                <w:tab w:val="right" w:pos="9355"/>
              </w:tabs>
              <w:autoSpaceDE w:val="0"/>
              <w:autoSpaceDN w:val="0"/>
              <w:adjustRightInd w:val="0"/>
              <w:spacing w:after="0" w:line="240" w:lineRule="auto"/>
              <w:ind w:left="360" w:hanging="360"/>
              <w:rPr>
                <w:rFonts w:ascii="Times New Roman" w:eastAsia="Times New Roman" w:hAnsi="Times New Roman" w:cs="Times New Roman"/>
                <w:color w:val="000000"/>
                <w:lang w:val="it-IT"/>
              </w:rPr>
            </w:pPr>
            <w:r w:rsidRPr="00C16506">
              <w:rPr>
                <w:rFonts w:ascii="Times New Roman" w:eastAsia="Times New Roman" w:hAnsi="Times New Roman" w:cs="Times New Roman"/>
                <w:color w:val="000000"/>
                <w:lang w:val="it-IT"/>
              </w:rPr>
              <w:t xml:space="preserve">- expuneri deschise de curs cu stimularea dialogului, a intrebarilor si discutiilor </w:t>
            </w:r>
          </w:p>
          <w:p w:rsidR="00C16506" w:rsidRPr="00C16506" w:rsidRDefault="00C16506" w:rsidP="00C16506">
            <w:pPr>
              <w:tabs>
                <w:tab w:val="center" w:pos="4677"/>
                <w:tab w:val="right" w:pos="9355"/>
              </w:tabs>
              <w:autoSpaceDE w:val="0"/>
              <w:autoSpaceDN w:val="0"/>
              <w:adjustRightInd w:val="0"/>
              <w:spacing w:after="0" w:line="240" w:lineRule="auto"/>
              <w:ind w:left="360" w:hanging="360"/>
              <w:jc w:val="both"/>
              <w:rPr>
                <w:rFonts w:ascii="Times New Roman" w:eastAsia="Times New Roman" w:hAnsi="Times New Roman" w:cs="Times New Roman"/>
                <w:color w:val="000000"/>
                <w:lang w:val="it-IT"/>
              </w:rPr>
            </w:pPr>
            <w:r w:rsidRPr="00C16506">
              <w:rPr>
                <w:rFonts w:ascii="Times New Roman" w:eastAsia="Times New Roman" w:hAnsi="Times New Roman" w:cs="Times New Roman"/>
                <w:color w:val="000000"/>
                <w:lang w:val="it-IT"/>
              </w:rPr>
              <w:t xml:space="preserve">- seminarii bazate pe prezentari de lucrari/articole, bine structurate si limitate in timp, urmate de dezbateri </w:t>
            </w:r>
          </w:p>
          <w:p w:rsidR="00C16506" w:rsidRPr="00C16506" w:rsidRDefault="00C16506" w:rsidP="00C16506">
            <w:pPr>
              <w:tabs>
                <w:tab w:val="center" w:pos="4677"/>
                <w:tab w:val="right" w:pos="9355"/>
              </w:tabs>
              <w:autoSpaceDE w:val="0"/>
              <w:autoSpaceDN w:val="0"/>
              <w:adjustRightInd w:val="0"/>
              <w:spacing w:after="0" w:line="240" w:lineRule="auto"/>
              <w:ind w:left="360" w:hanging="360"/>
              <w:jc w:val="both"/>
              <w:rPr>
                <w:rFonts w:ascii="Times New Roman" w:eastAsia="Times New Roman" w:hAnsi="Times New Roman" w:cs="Times New Roman"/>
                <w:color w:val="000000"/>
                <w:lang w:val="it-IT"/>
              </w:rPr>
            </w:pPr>
            <w:r w:rsidRPr="00C16506">
              <w:rPr>
                <w:rFonts w:ascii="Times New Roman" w:eastAsia="Times New Roman" w:hAnsi="Times New Roman" w:cs="Times New Roman"/>
                <w:color w:val="000000"/>
                <w:lang w:val="it-IT"/>
              </w:rPr>
              <w:t xml:space="preserve">- studierea cu regularitate a textelor oferite de conducatoarea de curs pentru seminarii si participarea activa la discutiile din seminarii </w:t>
            </w:r>
          </w:p>
          <w:p w:rsidR="00C16506" w:rsidRPr="00C16506" w:rsidRDefault="00C16506" w:rsidP="00C16506">
            <w:pPr>
              <w:tabs>
                <w:tab w:val="center" w:pos="4677"/>
                <w:tab w:val="right" w:pos="9355"/>
              </w:tabs>
              <w:autoSpaceDE w:val="0"/>
              <w:autoSpaceDN w:val="0"/>
              <w:adjustRightInd w:val="0"/>
              <w:spacing w:after="0" w:line="240" w:lineRule="auto"/>
              <w:ind w:left="360" w:hanging="360"/>
              <w:jc w:val="both"/>
              <w:rPr>
                <w:rFonts w:ascii="Times New Roman" w:eastAsia="Times New Roman" w:hAnsi="Times New Roman" w:cs="Times New Roman"/>
                <w:color w:val="000000"/>
                <w:lang w:val="it-IT"/>
              </w:rPr>
            </w:pPr>
            <w:r w:rsidRPr="00C16506">
              <w:rPr>
                <w:rFonts w:ascii="Times New Roman" w:eastAsia="Times New Roman" w:hAnsi="Times New Roman" w:cs="Times New Roman"/>
                <w:color w:val="000000"/>
                <w:lang w:val="it-IT"/>
              </w:rPr>
              <w:t>- - pregătirea de-a lungul semestrului a unei lucrari scrise pe o tema dintr-o lista data studentilor de titularul cursului in prima ora de curs</w:t>
            </w:r>
          </w:p>
          <w:p w:rsidR="00C16506" w:rsidRPr="00C16506" w:rsidRDefault="00C16506" w:rsidP="00C16506">
            <w:pPr>
              <w:shd w:val="clear" w:color="auto" w:fill="FFFFFF"/>
              <w:tabs>
                <w:tab w:val="left" w:pos="533"/>
                <w:tab w:val="center" w:pos="4677"/>
                <w:tab w:val="right" w:pos="9355"/>
              </w:tabs>
              <w:spacing w:after="0" w:line="240" w:lineRule="auto"/>
              <w:ind w:left="250"/>
              <w:rPr>
                <w:rFonts w:ascii="Times New Roman" w:eastAsia="Calibri" w:hAnsi="Times New Roman" w:cs="Times New Roman"/>
                <w:b/>
                <w:bCs/>
                <w:iCs/>
                <w:color w:val="000000"/>
                <w:spacing w:val="3"/>
                <w:lang w:val="it-IT"/>
              </w:rPr>
            </w:pPr>
            <w:r w:rsidRPr="00C16506">
              <w:rPr>
                <w:rFonts w:ascii="Times New Roman" w:eastAsia="Calibri" w:hAnsi="Times New Roman" w:cs="Times New Roman"/>
                <w:b/>
                <w:bCs/>
                <w:iCs/>
                <w:color w:val="000000"/>
                <w:spacing w:val="3"/>
                <w:lang w:val="it-IT"/>
              </w:rPr>
              <w:t>La nivel de integrare:</w:t>
            </w:r>
          </w:p>
          <w:p w:rsidR="00C16506" w:rsidRPr="00C16506" w:rsidRDefault="00C16506" w:rsidP="00C16506">
            <w:pPr>
              <w:shd w:val="clear" w:color="auto" w:fill="FFFFFF"/>
              <w:tabs>
                <w:tab w:val="left" w:pos="533"/>
                <w:tab w:val="center" w:pos="4677"/>
                <w:tab w:val="right" w:pos="9355"/>
              </w:tabs>
              <w:spacing w:after="0" w:line="240" w:lineRule="auto"/>
              <w:ind w:left="250"/>
              <w:rPr>
                <w:rFonts w:ascii="Times New Roman" w:eastAsia="Calibri" w:hAnsi="Times New Roman" w:cs="Times New Roman"/>
                <w:bCs/>
                <w:iCs/>
                <w:color w:val="000000"/>
                <w:spacing w:val="3"/>
                <w:lang w:val="it-IT"/>
              </w:rPr>
            </w:pPr>
            <w:r w:rsidRPr="00C16506">
              <w:rPr>
                <w:rFonts w:ascii="Times New Roman" w:eastAsia="Calibri" w:hAnsi="Times New Roman" w:cs="Times New Roman"/>
                <w:bCs/>
                <w:iCs/>
                <w:color w:val="000000"/>
                <w:spacing w:val="3"/>
                <w:lang w:val="it-IT"/>
              </w:rPr>
              <w:t xml:space="preserve">Să fie iniţiaţi să: </w:t>
            </w:r>
            <w:r w:rsidRPr="00C16506">
              <w:rPr>
                <w:rFonts w:ascii="Times New Roman" w:eastAsia="Calibri" w:hAnsi="Times New Roman" w:cs="Times New Roman"/>
                <w:lang w:val="it-IT"/>
              </w:rPr>
              <w:t xml:space="preserve">participe activ la seminarii şi cursuri, la lucrare de maximum 2000 cuvinte,la examen la sfârşitul cursului </w:t>
            </w:r>
          </w:p>
        </w:tc>
      </w:tr>
      <w:tr w:rsidR="00C16506" w:rsidRPr="00C16506" w:rsidTr="00C16506">
        <w:tc>
          <w:tcPr>
            <w:tcW w:w="10065" w:type="dxa"/>
            <w:gridSpan w:val="4"/>
            <w:tcBorders>
              <w:top w:val="single" w:sz="4" w:space="0" w:color="auto"/>
              <w:left w:val="single" w:sz="4" w:space="0" w:color="auto"/>
              <w:bottom w:val="single" w:sz="4" w:space="0" w:color="auto"/>
              <w:right w:val="single" w:sz="4" w:space="0" w:color="auto"/>
            </w:tcBorders>
          </w:tcPr>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C16506">
              <w:rPr>
                <w:rFonts w:ascii="Times New Roman" w:eastAsia="Calibri" w:hAnsi="Times New Roman" w:cs="Times New Roman"/>
                <w:b/>
              </w:rPr>
              <w:t>Conţinut (descriptoriu):</w:t>
            </w:r>
            <w:r w:rsidRPr="00C16506">
              <w:rPr>
                <w:rFonts w:ascii="Times New Roman" w:eastAsia="Calibri" w:hAnsi="Times New Roman" w:cs="Times New Roman"/>
                <w:color w:val="000000"/>
                <w:lang w:val="it-IT"/>
              </w:rPr>
              <w:t xml:space="preserve"> </w:t>
            </w:r>
          </w:p>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C16506">
              <w:rPr>
                <w:rFonts w:ascii="Times New Roman" w:eastAsia="Calibri" w:hAnsi="Times New Roman" w:cs="Times New Roman"/>
                <w:color w:val="000000"/>
                <w:lang w:val="it-IT"/>
              </w:rPr>
              <w:t xml:space="preserve">Curs 1. Introducere în problematica cursului </w:t>
            </w:r>
          </w:p>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C16506">
              <w:rPr>
                <w:rFonts w:ascii="Times New Roman" w:eastAsia="Calibri" w:hAnsi="Times New Roman" w:cs="Times New Roman"/>
                <w:color w:val="000000"/>
                <w:lang w:val="it-IT"/>
              </w:rPr>
              <w:t xml:space="preserve">Curs 2. Elemente de istorie a construcţiei europene. Mişcări şi organizaţii de unificare europeană </w:t>
            </w:r>
          </w:p>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C16506">
              <w:rPr>
                <w:rFonts w:ascii="Times New Roman" w:eastAsia="Calibri" w:hAnsi="Times New Roman" w:cs="Times New Roman"/>
                <w:color w:val="000000"/>
                <w:lang w:val="it-IT"/>
              </w:rPr>
              <w:t xml:space="preserve">Curs 3. Teorii ale integrării şi integrarea europeană </w:t>
            </w:r>
          </w:p>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fr-FR"/>
              </w:rPr>
            </w:pPr>
            <w:r w:rsidRPr="00C16506">
              <w:rPr>
                <w:rFonts w:ascii="Times New Roman" w:eastAsia="Calibri" w:hAnsi="Times New Roman" w:cs="Times New Roman"/>
                <w:color w:val="000000"/>
                <w:lang w:val="fr-FR"/>
              </w:rPr>
              <w:t xml:space="preserve">Curs 4. Procesul de construcţie europeană (1950-1970) </w:t>
            </w:r>
          </w:p>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C16506">
              <w:rPr>
                <w:rFonts w:ascii="Times New Roman" w:eastAsia="Calibri" w:hAnsi="Times New Roman" w:cs="Times New Roman"/>
                <w:color w:val="000000"/>
                <w:lang w:val="it-IT"/>
              </w:rPr>
              <w:t xml:space="preserve">Curs 5. UE ca fenomen de regionalizare. Aspecte economice şi politice </w:t>
            </w:r>
          </w:p>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C16506">
              <w:rPr>
                <w:rFonts w:ascii="Times New Roman" w:eastAsia="Calibri" w:hAnsi="Times New Roman" w:cs="Times New Roman"/>
                <w:color w:val="000000"/>
                <w:lang w:val="it-IT"/>
              </w:rPr>
              <w:t xml:space="preserve">Curs 6. Procesul de construcţie europeană: deceniile 8 şi 9 (anii 70 – 90) </w:t>
            </w:r>
          </w:p>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C16506">
              <w:rPr>
                <w:rFonts w:ascii="Times New Roman" w:eastAsia="Calibri" w:hAnsi="Times New Roman" w:cs="Times New Roman"/>
                <w:color w:val="000000"/>
                <w:lang w:val="it-IT"/>
              </w:rPr>
              <w:t xml:space="preserve">Curs 7. Extinderea UE </w:t>
            </w:r>
          </w:p>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C16506">
              <w:rPr>
                <w:rFonts w:ascii="Times New Roman" w:eastAsia="Calibri" w:hAnsi="Times New Roman" w:cs="Times New Roman"/>
                <w:color w:val="000000"/>
                <w:lang w:val="it-IT"/>
              </w:rPr>
              <w:t xml:space="preserve">Curs 8. De la Comunitate la Uniune Europeană. Construcţia europeană între 1991-2000 </w:t>
            </w:r>
          </w:p>
          <w:p w:rsidR="00C16506" w:rsidRPr="00C16506" w:rsidRDefault="00C16506" w:rsidP="00C16506">
            <w:pPr>
              <w:tabs>
                <w:tab w:val="center" w:pos="4677"/>
                <w:tab w:val="right" w:pos="9355"/>
              </w:tabs>
              <w:autoSpaceDE w:val="0"/>
              <w:autoSpaceDN w:val="0"/>
              <w:adjustRightInd w:val="0"/>
              <w:spacing w:after="0" w:line="240" w:lineRule="auto"/>
              <w:jc w:val="both"/>
              <w:rPr>
                <w:rFonts w:ascii="Times New Roman" w:eastAsia="Calibri" w:hAnsi="Times New Roman" w:cs="Times New Roman"/>
                <w:color w:val="000000"/>
                <w:lang w:val="it-IT"/>
              </w:rPr>
            </w:pPr>
            <w:r w:rsidRPr="00C16506">
              <w:rPr>
                <w:rFonts w:ascii="Times New Roman" w:eastAsia="Calibri" w:hAnsi="Times New Roman" w:cs="Times New Roman"/>
                <w:color w:val="000000"/>
                <w:lang w:val="it-IT"/>
              </w:rPr>
              <w:t xml:space="preserve">Curs 9. România şi Uniunea Europeană </w:t>
            </w:r>
          </w:p>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C16506">
              <w:rPr>
                <w:rFonts w:ascii="Times New Roman" w:eastAsia="Calibri" w:hAnsi="Times New Roman" w:cs="Times New Roman"/>
                <w:color w:val="000000"/>
                <w:lang w:val="it-IT"/>
              </w:rPr>
              <w:t xml:space="preserve">Curs 10. Politica de vecinătate a UE: provocări şi oportunităţi </w:t>
            </w:r>
          </w:p>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C16506">
              <w:rPr>
                <w:rFonts w:ascii="Times New Roman" w:eastAsia="Calibri" w:hAnsi="Times New Roman" w:cs="Times New Roman"/>
                <w:color w:val="000000"/>
                <w:lang w:val="it-IT"/>
              </w:rPr>
              <w:t xml:space="preserve">Curs 11. UE - actor economic internaţional </w:t>
            </w:r>
          </w:p>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C16506">
              <w:rPr>
                <w:rFonts w:ascii="Times New Roman" w:eastAsia="Calibri" w:hAnsi="Times New Roman" w:cs="Times New Roman"/>
                <w:color w:val="000000"/>
                <w:lang w:val="it-IT"/>
              </w:rPr>
              <w:t xml:space="preserve">Curs 12. Politica Externă şi de Securitate Comună (PESC) </w:t>
            </w:r>
          </w:p>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color w:val="000000"/>
                <w:lang w:val="it-IT"/>
              </w:rPr>
            </w:pPr>
            <w:r w:rsidRPr="00C16506">
              <w:rPr>
                <w:rFonts w:ascii="Times New Roman" w:eastAsia="Calibri" w:hAnsi="Times New Roman" w:cs="Times New Roman"/>
                <w:color w:val="000000"/>
                <w:lang w:val="it-IT"/>
              </w:rPr>
              <w:t xml:space="preserve">Curs 13. Procesul de construcţie a Politicii Europene de Securitate şi Apărare (PESA) </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color w:val="000000"/>
                <w:lang w:val="it-IT"/>
              </w:rPr>
              <w:t>Curs 14. O Constituţie pentru UE? Proiect şi realitate</w:t>
            </w:r>
          </w:p>
        </w:tc>
      </w:tr>
      <w:tr w:rsidR="00C16506" w:rsidRPr="00C16506" w:rsidTr="00C16506">
        <w:trPr>
          <w:trHeight w:val="501"/>
        </w:trPr>
        <w:tc>
          <w:tcPr>
            <w:tcW w:w="10065" w:type="dxa"/>
            <w:gridSpan w:val="4"/>
            <w:tcBorders>
              <w:top w:val="single" w:sz="4" w:space="0" w:color="auto"/>
              <w:left w:val="single" w:sz="4" w:space="0" w:color="auto"/>
              <w:bottom w:val="single" w:sz="4" w:space="0" w:color="auto"/>
              <w:right w:val="single" w:sz="4" w:space="0" w:color="auto"/>
            </w:tcBorders>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lang w:val="fr-FR"/>
              </w:rPr>
            </w:pPr>
            <w:r w:rsidRPr="00C16506">
              <w:rPr>
                <w:rFonts w:ascii="Times New Roman" w:eastAsia="Calibri" w:hAnsi="Times New Roman" w:cs="Times New Roman"/>
                <w:b/>
              </w:rPr>
              <w:t>Metode de predare şi învăţare:</w:t>
            </w:r>
            <w:r w:rsidRPr="00C16506">
              <w:rPr>
                <w:rFonts w:ascii="Times New Roman" w:eastAsia="Calibri" w:hAnsi="Times New Roman" w:cs="Times New Roman"/>
                <w:color w:val="000000"/>
                <w:spacing w:val="1"/>
                <w:lang w:val="it-IT"/>
              </w:rPr>
              <w:t xml:space="preserve"> Prelegerea, conversaţia, explicaţia, exemplificarea, dezbaterea, expunerea sistematică, problematizarea.</w:t>
            </w:r>
          </w:p>
        </w:tc>
      </w:tr>
      <w:tr w:rsidR="00C16506" w:rsidRPr="00C16506" w:rsidTr="00C16506">
        <w:tc>
          <w:tcPr>
            <w:tcW w:w="10065" w:type="dxa"/>
            <w:gridSpan w:val="4"/>
            <w:tcBorders>
              <w:top w:val="single" w:sz="4" w:space="0" w:color="auto"/>
              <w:left w:val="single" w:sz="4" w:space="0" w:color="auto"/>
              <w:bottom w:val="single" w:sz="4" w:space="0" w:color="auto"/>
              <w:right w:val="single" w:sz="4" w:space="0" w:color="auto"/>
            </w:tcBorders>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lang w:val="en-US"/>
              </w:rPr>
            </w:pPr>
            <w:r w:rsidRPr="00C16506">
              <w:rPr>
                <w:rFonts w:ascii="Times New Roman" w:eastAsia="Calibri" w:hAnsi="Times New Roman" w:cs="Times New Roman"/>
                <w:b/>
              </w:rPr>
              <w:lastRenderedPageBreak/>
              <w:t xml:space="preserve">Modalități de evaluare: </w:t>
            </w:r>
            <w:r w:rsidRPr="00C16506">
              <w:rPr>
                <w:rFonts w:ascii="Times New Roman" w:eastAsia="Calibri" w:hAnsi="Times New Roman" w:cs="Times New Roman"/>
              </w:rPr>
              <w:t>oral / scris</w:t>
            </w:r>
          </w:p>
        </w:tc>
      </w:tr>
      <w:tr w:rsidR="00C16506" w:rsidRPr="00C16506" w:rsidTr="00C16506">
        <w:tc>
          <w:tcPr>
            <w:tcW w:w="10065" w:type="dxa"/>
            <w:gridSpan w:val="4"/>
            <w:tcBorders>
              <w:top w:val="single" w:sz="4" w:space="0" w:color="auto"/>
              <w:left w:val="single" w:sz="4" w:space="0" w:color="auto"/>
              <w:bottom w:val="single" w:sz="4" w:space="0" w:color="auto"/>
              <w:right w:val="single" w:sz="4" w:space="0" w:color="auto"/>
            </w:tcBorders>
          </w:tcPr>
          <w:p w:rsidR="00C16506" w:rsidRPr="00C16506" w:rsidRDefault="00C16506" w:rsidP="00C16506">
            <w:pPr>
              <w:widowControl w:val="0"/>
              <w:shd w:val="clear" w:color="auto" w:fill="FFFFFF"/>
              <w:tabs>
                <w:tab w:val="left" w:pos="346"/>
                <w:tab w:val="center" w:pos="4677"/>
                <w:tab w:val="right" w:pos="9355"/>
              </w:tabs>
              <w:autoSpaceDE w:val="0"/>
              <w:snapToGrid w:val="0"/>
              <w:spacing w:after="0" w:line="240" w:lineRule="auto"/>
              <w:rPr>
                <w:rFonts w:ascii="Times New Roman" w:eastAsia="Calibri" w:hAnsi="Times New Roman" w:cs="Times New Roman"/>
                <w:color w:val="000000"/>
                <w:spacing w:val="1"/>
                <w:lang w:val="it-IT"/>
              </w:rPr>
            </w:pPr>
            <w:r w:rsidRPr="00C16506">
              <w:rPr>
                <w:rFonts w:ascii="Times New Roman" w:eastAsia="Calibri" w:hAnsi="Times New Roman" w:cs="Times New Roman"/>
                <w:b/>
              </w:rPr>
              <w:t>Condiții de obținere a creditelor:</w:t>
            </w:r>
            <w:r w:rsidRPr="00C16506">
              <w:rPr>
                <w:rFonts w:ascii="Times New Roman" w:eastAsia="Calibri" w:hAnsi="Times New Roman" w:cs="Times New Roman"/>
                <w:color w:val="000000"/>
                <w:spacing w:val="1"/>
                <w:lang w:val="it-IT"/>
              </w:rPr>
              <w:t xml:space="preserve"> Evaluare curentă – 60 % din nota finală (participarea la dezbateri la seminar, elaborarea unor lucrări la seminar, activitatea depusă pe parcursul semestrului, teza de an);</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color w:val="000000"/>
                <w:spacing w:val="1"/>
                <w:lang w:val="it-IT"/>
              </w:rPr>
              <w:t>Evaluare finală – 40 % din nota finală (rezolvarea unui test)</w:t>
            </w:r>
          </w:p>
        </w:tc>
      </w:tr>
      <w:tr w:rsidR="00C16506" w:rsidRPr="00C16506" w:rsidTr="00C16506">
        <w:tc>
          <w:tcPr>
            <w:tcW w:w="10065" w:type="dxa"/>
            <w:gridSpan w:val="4"/>
            <w:tcBorders>
              <w:top w:val="single" w:sz="4" w:space="0" w:color="auto"/>
              <w:left w:val="single" w:sz="4" w:space="0" w:color="auto"/>
              <w:bottom w:val="single" w:sz="4" w:space="0" w:color="auto"/>
              <w:right w:val="single" w:sz="4" w:space="0" w:color="auto"/>
            </w:tcBorders>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b/>
              </w:rPr>
              <w:t>Coordonator de disciplină:</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Pr>
                <w:rFonts w:ascii="Times New Roman" w:eastAsia="Calibri" w:hAnsi="Times New Roman" w:cs="Times New Roman"/>
                <w:b/>
              </w:rPr>
              <w:t>Titularul cursului:</w:t>
            </w:r>
          </w:p>
        </w:tc>
      </w:tr>
      <w:tr w:rsidR="00C16506" w:rsidRPr="00C16506" w:rsidTr="00C16506">
        <w:tc>
          <w:tcPr>
            <w:tcW w:w="10065" w:type="dxa"/>
            <w:gridSpan w:val="4"/>
            <w:tcBorders>
              <w:top w:val="single" w:sz="4" w:space="0" w:color="auto"/>
              <w:left w:val="single" w:sz="4" w:space="0" w:color="auto"/>
              <w:bottom w:val="single" w:sz="4" w:space="0" w:color="auto"/>
              <w:right w:val="single" w:sz="4" w:space="0" w:color="auto"/>
            </w:tcBorders>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b/>
              </w:rPr>
              <w:t>Alte informații:</w:t>
            </w:r>
          </w:p>
        </w:tc>
      </w:tr>
    </w:tbl>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25"/>
        <w:gridCol w:w="2204"/>
        <w:gridCol w:w="3520"/>
      </w:tblGrid>
      <w:tr w:rsidR="00C16506" w:rsidRPr="00C16506" w:rsidTr="00C16506">
        <w:trPr>
          <w:trHeight w:val="292"/>
        </w:trPr>
        <w:tc>
          <w:tcPr>
            <w:tcW w:w="10151" w:type="dxa"/>
            <w:gridSpan w:val="4"/>
          </w:tcPr>
          <w:p w:rsidR="00C16506" w:rsidRPr="00C16506" w:rsidRDefault="00C16506" w:rsidP="00C16506">
            <w:pPr>
              <w:tabs>
                <w:tab w:val="left" w:pos="360"/>
              </w:tabs>
              <w:spacing w:after="0" w:line="240" w:lineRule="auto"/>
              <w:jc w:val="center"/>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lastRenderedPageBreak/>
              <w:t>Unitatea de curs: Consiliere și educația familiei</w:t>
            </w:r>
          </w:p>
        </w:tc>
      </w:tr>
      <w:tr w:rsidR="00C16506" w:rsidRPr="00C16506" w:rsidTr="00C16506">
        <w:trPr>
          <w:trHeight w:val="269"/>
        </w:trPr>
        <w:tc>
          <w:tcPr>
            <w:tcW w:w="10151"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 xml:space="preserve">Specialitatea: </w:t>
            </w:r>
            <w:r w:rsidRPr="00C16506">
              <w:rPr>
                <w:rFonts w:ascii="Times New Roman" w:eastAsia="Times New Roman" w:hAnsi="Times New Roman" w:cs="Times New Roman"/>
                <w:sz w:val="24"/>
                <w:szCs w:val="24"/>
                <w:lang w:val="ro-MD" w:bidi="en-US"/>
              </w:rPr>
              <w:t>142.03 / 142.02 Pedagogie în Învă</w:t>
            </w:r>
            <w:r w:rsidRPr="00C16506">
              <w:rPr>
                <w:rFonts w:ascii="Cambria Math" w:eastAsia="Times New Roman" w:hAnsi="Cambria Math" w:cs="Cambria Math"/>
                <w:sz w:val="24"/>
                <w:szCs w:val="24"/>
                <w:lang w:val="ro-MD" w:bidi="en-US"/>
              </w:rPr>
              <w:t>ț</w:t>
            </w:r>
            <w:r w:rsidRPr="00C16506">
              <w:rPr>
                <w:rFonts w:ascii="Times New Roman" w:eastAsia="Times New Roman" w:hAnsi="Times New Roman" w:cs="Times New Roman"/>
                <w:sz w:val="24"/>
                <w:szCs w:val="24"/>
                <w:lang w:val="ro-MD" w:bidi="en-US"/>
              </w:rPr>
              <w:t xml:space="preserve">ământul primar </w:t>
            </w:r>
            <w:r w:rsidRPr="00C16506">
              <w:rPr>
                <w:rFonts w:ascii="Cambria Math" w:eastAsia="Times New Roman" w:hAnsi="Cambria Math" w:cs="Cambria Math"/>
                <w:sz w:val="24"/>
                <w:szCs w:val="24"/>
                <w:lang w:val="ro-MD" w:bidi="en-US"/>
              </w:rPr>
              <w:t>ș</w:t>
            </w:r>
            <w:r w:rsidRPr="00C16506">
              <w:rPr>
                <w:rFonts w:ascii="Times New Roman" w:eastAsia="Times New Roman" w:hAnsi="Times New Roman" w:cs="Times New Roman"/>
                <w:sz w:val="24"/>
                <w:szCs w:val="24"/>
                <w:lang w:val="ro-MD" w:bidi="en-US"/>
              </w:rPr>
              <w:t>i Pedagogie pre</w:t>
            </w:r>
            <w:r w:rsidRPr="00C16506">
              <w:rPr>
                <w:rFonts w:ascii="Cambria Math" w:eastAsia="Times New Roman" w:hAnsi="Cambria Math" w:cs="Cambria Math"/>
                <w:sz w:val="24"/>
                <w:szCs w:val="24"/>
                <w:lang w:val="ro-MD" w:bidi="en-US"/>
              </w:rPr>
              <w:t>ș</w:t>
            </w:r>
            <w:r w:rsidRPr="00C16506">
              <w:rPr>
                <w:rFonts w:ascii="Times New Roman" w:eastAsia="Times New Roman" w:hAnsi="Times New Roman" w:cs="Times New Roman"/>
                <w:sz w:val="24"/>
                <w:szCs w:val="24"/>
                <w:lang w:val="ro-MD" w:bidi="en-US"/>
              </w:rPr>
              <w:t>colară</w:t>
            </w:r>
          </w:p>
        </w:tc>
      </w:tr>
      <w:tr w:rsidR="00C16506" w:rsidRPr="00C16506" w:rsidTr="00C16506">
        <w:trPr>
          <w:trHeight w:val="548"/>
        </w:trPr>
        <w:tc>
          <w:tcPr>
            <w:tcW w:w="2203" w:type="dxa"/>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Codul disciplinei:</w:t>
            </w:r>
          </w:p>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sz w:val="24"/>
                <w:szCs w:val="24"/>
                <w:lang w:val="ro-MD" w:bidi="en-US"/>
              </w:rPr>
              <w:t>M</w:t>
            </w:r>
            <w:r w:rsidRPr="00C16506">
              <w:rPr>
                <w:rFonts w:ascii="Times New Roman" w:eastAsia="Times New Roman" w:hAnsi="Times New Roman" w:cs="Times New Roman"/>
                <w:sz w:val="24"/>
                <w:szCs w:val="24"/>
                <w:vertAlign w:val="subscript"/>
                <w:lang w:val="ro-MD" w:bidi="en-US"/>
              </w:rPr>
              <w:t>1</w:t>
            </w:r>
            <w:r w:rsidRPr="00C16506">
              <w:rPr>
                <w:rFonts w:ascii="Times New Roman" w:eastAsia="Times New Roman" w:hAnsi="Times New Roman" w:cs="Times New Roman"/>
                <w:sz w:val="24"/>
                <w:szCs w:val="24"/>
                <w:lang w:val="ro-MD" w:bidi="en-US"/>
              </w:rPr>
              <w:t>.07.A.054</w:t>
            </w:r>
          </w:p>
        </w:tc>
        <w:tc>
          <w:tcPr>
            <w:tcW w:w="2225" w:type="dxa"/>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Numărul de credite:</w:t>
            </w:r>
          </w:p>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4</w:t>
            </w:r>
          </w:p>
        </w:tc>
        <w:tc>
          <w:tcPr>
            <w:tcW w:w="2204" w:type="dxa"/>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Semestrul: VII</w:t>
            </w:r>
          </w:p>
        </w:tc>
        <w:tc>
          <w:tcPr>
            <w:tcW w:w="3520" w:type="dxa"/>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Durata: 1 semestru</w:t>
            </w:r>
          </w:p>
        </w:tc>
      </w:tr>
      <w:tr w:rsidR="00C16506" w:rsidRPr="00C16506" w:rsidTr="00C16506">
        <w:trPr>
          <w:trHeight w:val="320"/>
        </w:trPr>
        <w:tc>
          <w:tcPr>
            <w:tcW w:w="2203" w:type="dxa"/>
            <w:vMerge w:val="restart"/>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Tipuri de activităţi:</w:t>
            </w:r>
          </w:p>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 xml:space="preserve">Curs: </w:t>
            </w:r>
          </w:p>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 xml:space="preserve">Seminar: </w:t>
            </w:r>
          </w:p>
        </w:tc>
        <w:tc>
          <w:tcPr>
            <w:tcW w:w="4429" w:type="dxa"/>
            <w:gridSpan w:val="2"/>
          </w:tcPr>
          <w:p w:rsidR="00C16506" w:rsidRPr="00C16506" w:rsidRDefault="00C16506" w:rsidP="00C16506">
            <w:pPr>
              <w:tabs>
                <w:tab w:val="left" w:pos="360"/>
              </w:tabs>
              <w:spacing w:after="0" w:line="240" w:lineRule="auto"/>
              <w:jc w:val="center"/>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Numărul de ore: 120</w:t>
            </w:r>
          </w:p>
        </w:tc>
        <w:tc>
          <w:tcPr>
            <w:tcW w:w="3520" w:type="dxa"/>
            <w:vMerge w:val="restart"/>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 xml:space="preserve">Numărul de studenţi: </w:t>
            </w:r>
          </w:p>
        </w:tc>
      </w:tr>
      <w:tr w:rsidR="00C16506" w:rsidRPr="00C16506" w:rsidTr="00C16506">
        <w:trPr>
          <w:trHeight w:val="546"/>
        </w:trPr>
        <w:tc>
          <w:tcPr>
            <w:tcW w:w="2203" w:type="dxa"/>
            <w:vMerge/>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p>
        </w:tc>
        <w:tc>
          <w:tcPr>
            <w:tcW w:w="2225" w:type="dxa"/>
          </w:tcPr>
          <w:p w:rsidR="00C16506" w:rsidRPr="00C16506" w:rsidRDefault="00C16506" w:rsidP="00C16506">
            <w:pPr>
              <w:tabs>
                <w:tab w:val="left" w:pos="360"/>
              </w:tabs>
              <w:spacing w:after="0" w:line="240" w:lineRule="auto"/>
              <w:jc w:val="center"/>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Contact direct</w:t>
            </w:r>
          </w:p>
          <w:p w:rsidR="00C16506" w:rsidRPr="00C16506" w:rsidRDefault="00C16506" w:rsidP="00C16506">
            <w:pPr>
              <w:tabs>
                <w:tab w:val="left" w:pos="360"/>
              </w:tabs>
              <w:spacing w:after="0" w:line="240" w:lineRule="auto"/>
              <w:jc w:val="center"/>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60</w:t>
            </w:r>
          </w:p>
        </w:tc>
        <w:tc>
          <w:tcPr>
            <w:tcW w:w="2204" w:type="dxa"/>
          </w:tcPr>
          <w:p w:rsidR="00C16506" w:rsidRPr="00C16506" w:rsidRDefault="00C16506" w:rsidP="00C16506">
            <w:pPr>
              <w:tabs>
                <w:tab w:val="left" w:pos="360"/>
              </w:tabs>
              <w:spacing w:after="0" w:line="240" w:lineRule="auto"/>
              <w:jc w:val="center"/>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Contact indirect /</w:t>
            </w:r>
          </w:p>
          <w:p w:rsidR="00C16506" w:rsidRPr="00C16506" w:rsidRDefault="00C16506" w:rsidP="00C16506">
            <w:pPr>
              <w:tabs>
                <w:tab w:val="left" w:pos="360"/>
              </w:tabs>
              <w:spacing w:after="0" w:line="240" w:lineRule="auto"/>
              <w:jc w:val="center"/>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Studiu individual</w:t>
            </w:r>
          </w:p>
          <w:p w:rsidR="00C16506" w:rsidRPr="00C16506" w:rsidRDefault="00C16506" w:rsidP="00C16506">
            <w:pPr>
              <w:tabs>
                <w:tab w:val="left" w:pos="360"/>
              </w:tabs>
              <w:spacing w:after="0" w:line="240" w:lineRule="auto"/>
              <w:jc w:val="center"/>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60</w:t>
            </w:r>
          </w:p>
        </w:tc>
        <w:tc>
          <w:tcPr>
            <w:tcW w:w="3520" w:type="dxa"/>
            <w:vMerge/>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p>
        </w:tc>
      </w:tr>
      <w:tr w:rsidR="00C16506" w:rsidRPr="00C16506" w:rsidTr="00C16506">
        <w:trPr>
          <w:trHeight w:val="274"/>
        </w:trPr>
        <w:tc>
          <w:tcPr>
            <w:tcW w:w="10151"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Precondiţii:</w:t>
            </w:r>
            <w:r w:rsidRPr="00C16506">
              <w:rPr>
                <w:rFonts w:ascii="Times New Roman" w:eastAsia="Times New Roman" w:hAnsi="Times New Roman" w:cs="Times New Roman"/>
                <w:sz w:val="24"/>
                <w:szCs w:val="24"/>
                <w:lang w:val="ro-MD" w:bidi="en-US"/>
              </w:rPr>
              <w:t xml:space="preserve"> Pedagogia socială, teoria educației, cultura comunicării pedagogice, pedagogia generală etc.</w:t>
            </w:r>
          </w:p>
        </w:tc>
      </w:tr>
      <w:tr w:rsidR="00C16506" w:rsidRPr="00C16506" w:rsidTr="00C16506">
        <w:trPr>
          <w:trHeight w:val="3074"/>
        </w:trPr>
        <w:tc>
          <w:tcPr>
            <w:tcW w:w="10151" w:type="dxa"/>
            <w:gridSpan w:val="4"/>
          </w:tcPr>
          <w:p w:rsidR="00C16506" w:rsidRPr="00C16506" w:rsidRDefault="00C16506" w:rsidP="00C16506">
            <w:pPr>
              <w:spacing w:after="0" w:line="240" w:lineRule="auto"/>
              <w:jc w:val="both"/>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 xml:space="preserve">Finalităţile cursului: </w:t>
            </w:r>
          </w:p>
          <w:p w:rsidR="00C16506" w:rsidRPr="00C16506" w:rsidRDefault="00C16506" w:rsidP="00C16506">
            <w:pPr>
              <w:numPr>
                <w:ilvl w:val="0"/>
                <w:numId w:val="55"/>
              </w:numPr>
              <w:spacing w:after="0" w:line="240" w:lineRule="auto"/>
              <w:contextualSpacing/>
              <w:jc w:val="both"/>
              <w:rPr>
                <w:rFonts w:ascii="Times New Roman" w:eastAsia="Times New Roman" w:hAnsi="Times New Roman" w:cs="Times New Roman"/>
                <w:sz w:val="24"/>
                <w:szCs w:val="24"/>
                <w:lang w:val="ro-MD" w:eastAsia="ru-RU"/>
              </w:rPr>
            </w:pPr>
            <w:r w:rsidRPr="00C16506">
              <w:rPr>
                <w:rFonts w:ascii="Times New Roman" w:eastAsia="Times New Roman" w:hAnsi="Times New Roman" w:cs="Times New Roman"/>
                <w:sz w:val="24"/>
                <w:szCs w:val="24"/>
                <w:lang w:val="ro-MD" w:eastAsia="ru-RU"/>
              </w:rPr>
              <w:t>La nivel de cunoaştere: – identificarea bazelor teoretice şi metodologice ale consilierii și educației familiei; – caracterizarea problemelor cuplului şi a familiei contemporane; – analizarea principalelor teorii privind consilierea și educației familiei;</w:t>
            </w:r>
          </w:p>
          <w:p w:rsidR="00C16506" w:rsidRPr="00C16506" w:rsidRDefault="00C16506" w:rsidP="00C16506">
            <w:pPr>
              <w:numPr>
                <w:ilvl w:val="0"/>
                <w:numId w:val="55"/>
              </w:numPr>
              <w:spacing w:after="0" w:line="240" w:lineRule="auto"/>
              <w:contextualSpacing/>
              <w:jc w:val="both"/>
              <w:rPr>
                <w:rFonts w:ascii="Times New Roman" w:eastAsia="Times New Roman" w:hAnsi="Times New Roman" w:cs="Times New Roman"/>
                <w:sz w:val="24"/>
                <w:szCs w:val="24"/>
                <w:lang w:val="ro-MD" w:eastAsia="ru-RU"/>
              </w:rPr>
            </w:pPr>
            <w:r w:rsidRPr="00C16506">
              <w:rPr>
                <w:rFonts w:ascii="Times New Roman" w:eastAsia="Times New Roman" w:hAnsi="Times New Roman" w:cs="Times New Roman"/>
                <w:sz w:val="24"/>
                <w:szCs w:val="24"/>
                <w:lang w:val="ro-MD" w:eastAsia="ru-RU"/>
              </w:rPr>
              <w:t xml:space="preserve"> La nivel de aplicare: – estimarea caracterului relaţiilor familiale în contextul autoperfecționării parentale; – modelarea situaţiilor de consiliere în contextul autoperfecționării și dezvoltării parentale; – elaborarea și aplicarea strategiilor şi tehnologiilor de consiliere a familiei axată pe dezvoltarea parentală; – elaborarea proiectelor de consiliere centrate pe aspectele de autoperfecționare și dezvoltare parentală. </w:t>
            </w:r>
          </w:p>
          <w:p w:rsidR="00C16506" w:rsidRPr="00C16506" w:rsidRDefault="00C16506" w:rsidP="00C16506">
            <w:pPr>
              <w:numPr>
                <w:ilvl w:val="0"/>
                <w:numId w:val="55"/>
              </w:numPr>
              <w:spacing w:after="0" w:line="240" w:lineRule="auto"/>
              <w:contextualSpacing/>
              <w:jc w:val="both"/>
              <w:rPr>
                <w:rFonts w:ascii="Times New Roman" w:eastAsia="Times New Roman" w:hAnsi="Times New Roman" w:cs="Times New Roman"/>
                <w:sz w:val="24"/>
                <w:szCs w:val="24"/>
                <w:lang w:val="ro-MD" w:eastAsia="ru-RU"/>
              </w:rPr>
            </w:pPr>
            <w:r w:rsidRPr="00C16506">
              <w:rPr>
                <w:rFonts w:ascii="Times New Roman" w:eastAsia="Times New Roman" w:hAnsi="Times New Roman" w:cs="Times New Roman"/>
                <w:sz w:val="24"/>
                <w:szCs w:val="24"/>
                <w:lang w:val="ro-MD" w:eastAsia="ru-RU"/>
              </w:rPr>
              <w:t>La nivel de integrare: – estimarea nivelului de comportare și relaționare a părinților; – elaborarea unui plan de acțiuni de autoperfecționare parentală; – promovarea valorilor familiei prin strategiile consilierea și educației familiei.</w:t>
            </w:r>
          </w:p>
        </w:tc>
      </w:tr>
      <w:tr w:rsidR="00C16506" w:rsidRPr="00C16506" w:rsidTr="00C16506">
        <w:trPr>
          <w:trHeight w:val="2476"/>
        </w:trPr>
        <w:tc>
          <w:tcPr>
            <w:tcW w:w="10151" w:type="dxa"/>
            <w:gridSpan w:val="4"/>
          </w:tcPr>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Conţinut (descriptoriu):</w:t>
            </w:r>
          </w:p>
          <w:p w:rsidR="00C16506" w:rsidRPr="00C16506" w:rsidRDefault="00C16506" w:rsidP="00C16506">
            <w:pPr>
              <w:tabs>
                <w:tab w:val="left" w:pos="360"/>
              </w:tabs>
              <w:spacing w:after="0" w:line="240"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sz w:val="24"/>
                <w:szCs w:val="24"/>
                <w:lang w:val="ro-MD" w:bidi="en-US"/>
              </w:rPr>
              <w:t>Introducere: consilierea familiei din perspectiva autoperfecționării și dezvoltării parentale. Excurs istoric în evoluţia consilierii și educației familiei. Consilierea psihopedagogică pentru dezvoltare și autoperfecționare a familiei. Profilul moral al relaţiilor familiale în contextul autoperfecționării părinților. Familia şi etapele dezvoltării ei ulterioare. Consilierea familiei pentru preîntâmpinarea și anihilarea-diminuarea consecințelor crizelor de vârstă şi a crizelor vieţii de familie. Consilierea familiei pentru dezvoltare şi strategia de tip coping. Consilierea familiei în scopul prevenirii comportamentului agresiv și violent. Abordarea sistemică în cadrul consilierii și educației familiei, autoperfecționarea și dezvoltarea părinților.</w:t>
            </w:r>
          </w:p>
        </w:tc>
      </w:tr>
      <w:tr w:rsidR="00C16506" w:rsidRPr="00C16506" w:rsidTr="00C16506">
        <w:trPr>
          <w:trHeight w:val="959"/>
        </w:trPr>
        <w:tc>
          <w:tcPr>
            <w:tcW w:w="10151" w:type="dxa"/>
            <w:gridSpan w:val="4"/>
          </w:tcPr>
          <w:p w:rsidR="00C16506" w:rsidRPr="00C16506" w:rsidRDefault="00C16506" w:rsidP="00C16506">
            <w:pPr>
              <w:tabs>
                <w:tab w:val="left" w:pos="360"/>
              </w:tabs>
              <w:spacing w:after="0" w:line="276"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Metode de predare şi învăţare: :</w:t>
            </w:r>
            <w:r w:rsidRPr="00C16506">
              <w:rPr>
                <w:rFonts w:ascii="Times New Roman" w:eastAsia="Times New Roman" w:hAnsi="Times New Roman" w:cs="Times New Roman"/>
                <w:sz w:val="24"/>
                <w:szCs w:val="24"/>
                <w:lang w:val="ro-MD" w:bidi="en-US"/>
              </w:rPr>
              <w:t>Metode interactive, expozitiv euristice: prelegerea,conversația, explicația, problematizarea, studiu de caz, dezbateri frontale, discuţii , organizare grafică (OG), gândește în perechi  și prezintă (GPP),  turul galeriei,  prezentare PP, filme ilustrate,  testul docimologic etc.</w:t>
            </w:r>
          </w:p>
        </w:tc>
      </w:tr>
      <w:tr w:rsidR="00C16506" w:rsidRPr="00C16506" w:rsidTr="00C16506">
        <w:trPr>
          <w:trHeight w:val="959"/>
        </w:trPr>
        <w:tc>
          <w:tcPr>
            <w:tcW w:w="10151" w:type="dxa"/>
            <w:gridSpan w:val="4"/>
          </w:tcPr>
          <w:p w:rsidR="00C16506" w:rsidRPr="00C16506" w:rsidRDefault="00C16506" w:rsidP="00C16506">
            <w:pPr>
              <w:spacing w:after="0" w:line="276"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Modalităţi de evaluare:</w:t>
            </w:r>
            <w:r w:rsidRPr="00C16506">
              <w:rPr>
                <w:rFonts w:ascii="Times New Roman" w:eastAsia="Times New Roman" w:hAnsi="Times New Roman" w:cs="Times New Roman"/>
                <w:sz w:val="24"/>
                <w:szCs w:val="24"/>
                <w:lang w:val="ro-MD" w:bidi="en-US"/>
              </w:rPr>
              <w:t xml:space="preserve"> scris/oral: Evaluare curentă zi-60%, f/r – 50% ( seminar, 1 evaluare formativă, portofoliu la orele de studiu individual, prezentări PPT, referate, organizatori grafici etc);</w:t>
            </w:r>
          </w:p>
          <w:p w:rsidR="00C16506" w:rsidRPr="00C16506" w:rsidRDefault="00C16506" w:rsidP="00C16506">
            <w:pPr>
              <w:tabs>
                <w:tab w:val="left" w:pos="360"/>
              </w:tabs>
              <w:spacing w:after="0" w:line="276"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sz w:val="24"/>
                <w:szCs w:val="24"/>
                <w:lang w:val="ro-MD" w:bidi="en-US"/>
              </w:rPr>
              <w:t>Evaluarefinală  zi– 40% din nota finală, f/r/ - 50% din nota finală (test docimologic)</w:t>
            </w:r>
          </w:p>
        </w:tc>
      </w:tr>
      <w:tr w:rsidR="00C16506" w:rsidRPr="00C16506" w:rsidTr="00C16506">
        <w:trPr>
          <w:trHeight w:val="639"/>
        </w:trPr>
        <w:tc>
          <w:tcPr>
            <w:tcW w:w="10151" w:type="dxa"/>
            <w:gridSpan w:val="4"/>
          </w:tcPr>
          <w:p w:rsidR="00C16506" w:rsidRPr="00C16506" w:rsidRDefault="00C16506" w:rsidP="00C16506">
            <w:pPr>
              <w:tabs>
                <w:tab w:val="left" w:pos="360"/>
              </w:tabs>
              <w:spacing w:after="0" w:line="276"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Condiţii de obţinere a creditelor:</w:t>
            </w:r>
            <w:r w:rsidRPr="00C16506">
              <w:rPr>
                <w:rFonts w:ascii="Times New Roman" w:eastAsia="Times New Roman" w:hAnsi="Times New Roman" w:cs="Times New Roman"/>
                <w:sz w:val="24"/>
                <w:szCs w:val="24"/>
                <w:lang w:val="ro-MD" w:bidi="en-US"/>
              </w:rPr>
              <w:t xml:space="preserve"> 1 – evaluare formativă , 1 – evaluare finală, portofoliu la orele de studiu individual</w:t>
            </w:r>
          </w:p>
        </w:tc>
      </w:tr>
      <w:tr w:rsidR="00C16506" w:rsidRPr="00C16506" w:rsidTr="00C16506">
        <w:trPr>
          <w:trHeight w:val="320"/>
        </w:trPr>
        <w:tc>
          <w:tcPr>
            <w:tcW w:w="10151" w:type="dxa"/>
            <w:gridSpan w:val="4"/>
          </w:tcPr>
          <w:p w:rsidR="00C16506" w:rsidRPr="00C16506" w:rsidRDefault="00C16506" w:rsidP="00C16506">
            <w:pPr>
              <w:spacing w:after="0" w:line="276" w:lineRule="auto"/>
              <w:rPr>
                <w:rFonts w:ascii="Times New Roman" w:eastAsia="Times New Roman" w:hAnsi="Times New Roman" w:cs="Times New Roman"/>
                <w:sz w:val="24"/>
                <w:szCs w:val="24"/>
                <w:lang w:val="ro-MD" w:bidi="en-US"/>
              </w:rPr>
            </w:pPr>
            <w:r w:rsidRPr="00C16506">
              <w:rPr>
                <w:rFonts w:ascii="Times New Roman" w:eastAsia="Times New Roman" w:hAnsi="Times New Roman" w:cs="Times New Roman"/>
                <w:b/>
                <w:sz w:val="24"/>
                <w:szCs w:val="24"/>
                <w:lang w:val="ro-MD" w:bidi="en-US"/>
              </w:rPr>
              <w:t>Titularul cursului:</w:t>
            </w:r>
            <w:r w:rsidRPr="00C16506">
              <w:rPr>
                <w:rFonts w:ascii="Times New Roman" w:eastAsia="Times New Roman" w:hAnsi="Times New Roman" w:cs="Times New Roman"/>
                <w:sz w:val="24"/>
                <w:szCs w:val="24"/>
                <w:lang w:val="ro-MD" w:bidi="en-US"/>
              </w:rPr>
              <w:t xml:space="preserve"> Radu Corina,  lector universitar.</w:t>
            </w:r>
          </w:p>
        </w:tc>
      </w:tr>
      <w:tr w:rsidR="00C16506" w:rsidRPr="00C16506" w:rsidTr="00C16506">
        <w:trPr>
          <w:trHeight w:val="335"/>
        </w:trPr>
        <w:tc>
          <w:tcPr>
            <w:tcW w:w="10151" w:type="dxa"/>
            <w:gridSpan w:val="4"/>
          </w:tcPr>
          <w:p w:rsidR="00C16506" w:rsidRPr="00C16506" w:rsidRDefault="00C16506" w:rsidP="00C16506">
            <w:pPr>
              <w:tabs>
                <w:tab w:val="left" w:pos="360"/>
              </w:tabs>
              <w:spacing w:after="0" w:line="276" w:lineRule="auto"/>
              <w:rPr>
                <w:rFonts w:ascii="Times New Roman" w:eastAsia="Times New Roman" w:hAnsi="Times New Roman" w:cs="Times New Roman"/>
                <w:b/>
                <w:sz w:val="24"/>
                <w:szCs w:val="24"/>
                <w:lang w:val="ro-MD" w:bidi="en-US"/>
              </w:rPr>
            </w:pPr>
            <w:r w:rsidRPr="00C16506">
              <w:rPr>
                <w:rFonts w:ascii="Times New Roman" w:eastAsia="Times New Roman" w:hAnsi="Times New Roman" w:cs="Times New Roman"/>
                <w:b/>
                <w:sz w:val="24"/>
                <w:szCs w:val="24"/>
                <w:lang w:val="ro-MD" w:bidi="en-US"/>
              </w:rPr>
              <w:t xml:space="preserve">Limba de predare: </w:t>
            </w:r>
            <w:r w:rsidRPr="00C16506">
              <w:rPr>
                <w:rFonts w:ascii="Times New Roman" w:eastAsia="Times New Roman" w:hAnsi="Times New Roman" w:cs="Times New Roman"/>
                <w:sz w:val="24"/>
                <w:szCs w:val="24"/>
                <w:lang w:val="ro-MD" w:bidi="en-US"/>
              </w:rPr>
              <w:t>română</w:t>
            </w:r>
          </w:p>
        </w:tc>
      </w:tr>
    </w:tbl>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tbl>
      <w:tblPr>
        <w:tblW w:w="10389" w:type="dxa"/>
        <w:tblInd w:w="-407" w:type="dxa"/>
        <w:tblCellMar>
          <w:top w:w="15" w:type="dxa"/>
          <w:left w:w="15" w:type="dxa"/>
          <w:bottom w:w="15" w:type="dxa"/>
          <w:right w:w="15" w:type="dxa"/>
        </w:tblCellMar>
        <w:tblLook w:val="04A0" w:firstRow="1" w:lastRow="0" w:firstColumn="1" w:lastColumn="0" w:noHBand="0" w:noVBand="1"/>
      </w:tblPr>
      <w:tblGrid>
        <w:gridCol w:w="3655"/>
        <w:gridCol w:w="2270"/>
        <w:gridCol w:w="2239"/>
        <w:gridCol w:w="2225"/>
      </w:tblGrid>
      <w:tr w:rsidR="00C16506" w:rsidRPr="00C16506" w:rsidTr="00C16506">
        <w:trPr>
          <w:trHeight w:val="597"/>
        </w:trPr>
        <w:tc>
          <w:tcPr>
            <w:tcW w:w="10389"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lastRenderedPageBreak/>
              <w:t>Unitatea de curs:</w:t>
            </w:r>
            <w:r w:rsidRPr="00C16506">
              <w:rPr>
                <w:rFonts w:ascii="Times New Roman" w:eastAsia="Times New Roman" w:hAnsi="Times New Roman" w:cs="Times New Roman"/>
                <w:color w:val="000000"/>
                <w:sz w:val="24"/>
                <w:szCs w:val="24"/>
                <w:lang w:val="en-US" w:eastAsia="ru-RU"/>
              </w:rPr>
              <w:t xml:space="preserve"> </w:t>
            </w:r>
            <w:r w:rsidRPr="00C16506">
              <w:rPr>
                <w:rFonts w:ascii="Times New Roman" w:eastAsia="Calibri" w:hAnsi="Times New Roman" w:cs="Times New Roman"/>
                <w:b/>
                <w:bCs/>
                <w:sz w:val="24"/>
                <w:szCs w:val="24"/>
                <w:lang w:val="en-US" w:eastAsia="ru-RU"/>
              </w:rPr>
              <w:t>Educația centrată pe elev</w:t>
            </w:r>
          </w:p>
          <w:p w:rsidR="00C16506" w:rsidRPr="00C16506" w:rsidRDefault="00C16506" w:rsidP="00C16506">
            <w:pPr>
              <w:tabs>
                <w:tab w:val="left" w:pos="8576"/>
              </w:tabs>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Specialitatea: </w:t>
            </w:r>
            <w:r w:rsidRPr="00C16506">
              <w:rPr>
                <w:rFonts w:ascii="Times New Roman" w:eastAsia="Times New Roman" w:hAnsi="Times New Roman" w:cs="Times New Roman"/>
                <w:color w:val="000000"/>
                <w:sz w:val="24"/>
                <w:szCs w:val="24"/>
                <w:lang w:val="en-US" w:eastAsia="ru-RU"/>
              </w:rPr>
              <w:t>Pedagogia Învăţământului Primar</w:t>
            </w:r>
            <w:r w:rsidRPr="00C16506">
              <w:rPr>
                <w:rFonts w:ascii="Times New Roman" w:eastAsia="Times New Roman" w:hAnsi="Times New Roman" w:cs="Times New Roman"/>
                <w:color w:val="000000"/>
                <w:sz w:val="24"/>
                <w:szCs w:val="24"/>
                <w:lang w:eastAsia="ru-RU"/>
              </w:rPr>
              <w:t xml:space="preserve"> și Pedagogia Preșcolară</w:t>
            </w:r>
          </w:p>
        </w:tc>
      </w:tr>
      <w:tr w:rsidR="00C16506" w:rsidRPr="00C16506" w:rsidTr="00C16506">
        <w:trPr>
          <w:trHeight w:val="597"/>
        </w:trPr>
        <w:tc>
          <w:tcPr>
            <w:tcW w:w="3655"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Codul disciplinei:</w:t>
            </w:r>
            <w:r w:rsidRPr="00C16506">
              <w:rPr>
                <w:rFonts w:ascii="Times New Roman" w:eastAsia="Times New Roman" w:hAnsi="Times New Roman" w:cs="Times New Roman"/>
                <w:color w:val="000000"/>
                <w:sz w:val="24"/>
                <w:szCs w:val="24"/>
                <w:lang w:val="en-US" w:eastAsia="ru-RU"/>
              </w:rPr>
              <w:t xml:space="preserve"> S</w:t>
            </w:r>
            <w:r w:rsidRPr="00C16506">
              <w:rPr>
                <w:rFonts w:ascii="Times New Roman" w:eastAsia="Times New Roman" w:hAnsi="Times New Roman" w:cs="Times New Roman"/>
                <w:color w:val="000000"/>
                <w:sz w:val="24"/>
                <w:szCs w:val="24"/>
                <w:vertAlign w:val="subscript"/>
                <w:lang w:val="en-US" w:eastAsia="ru-RU"/>
              </w:rPr>
              <w:t>1</w:t>
            </w:r>
            <w:r w:rsidRPr="00C16506">
              <w:rPr>
                <w:rFonts w:ascii="Times New Roman" w:eastAsia="Times New Roman" w:hAnsi="Times New Roman" w:cs="Times New Roman"/>
                <w:color w:val="000000"/>
                <w:sz w:val="24"/>
                <w:szCs w:val="24"/>
                <w:lang w:val="en-US" w:eastAsia="ru-RU"/>
              </w:rPr>
              <w:t>.O7.A.055</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0" w:lineRule="atLeast"/>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ru-RU" w:eastAsia="ru-RU"/>
              </w:rPr>
              <w:t>Numărul de credite:</w:t>
            </w:r>
            <w:r w:rsidRPr="00C16506">
              <w:rPr>
                <w:rFonts w:ascii="Times New Roman" w:eastAsia="Times New Roman" w:hAnsi="Times New Roman" w:cs="Times New Roman"/>
                <w:b/>
                <w:bCs/>
                <w:color w:val="000000"/>
                <w:sz w:val="24"/>
                <w:szCs w:val="24"/>
                <w:lang w:eastAsia="ru-RU"/>
              </w:rPr>
              <w:t xml:space="preserve"> </w:t>
            </w:r>
            <w:r w:rsidRPr="00C16506">
              <w:rPr>
                <w:rFonts w:ascii="Times New Roman" w:eastAsia="Times New Roman" w:hAnsi="Times New Roman" w:cs="Times New Roman"/>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0" w:lineRule="atLeast"/>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ru-RU" w:eastAsia="ru-RU"/>
              </w:rPr>
              <w:t xml:space="preserve">Semestrul: </w:t>
            </w:r>
            <w:r w:rsidRPr="00C16506">
              <w:rPr>
                <w:rFonts w:ascii="Times New Roman" w:eastAsia="Times New Roman" w:hAnsi="Times New Roman" w:cs="Times New Roman"/>
                <w:color w:val="000000"/>
                <w:sz w:val="24"/>
                <w:szCs w:val="24"/>
                <w:lang w:eastAsia="ru-RU"/>
              </w:rPr>
              <w:t>V</w:t>
            </w:r>
            <w:r w:rsidRPr="00C16506">
              <w:rPr>
                <w:rFonts w:ascii="Times New Roman" w:eastAsia="Times New Roman" w:hAnsi="Times New Roman" w:cs="Times New Roman"/>
                <w:color w:val="000000"/>
                <w:sz w:val="24"/>
                <w:szCs w:val="24"/>
                <w:lang w:val="ru-RU" w:eastAsia="ru-RU"/>
              </w:rPr>
              <w:t>II</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0" w:lineRule="atLeast"/>
              <w:rPr>
                <w:rFonts w:ascii="Times New Roman" w:eastAsia="Times New Roman" w:hAnsi="Times New Roman" w:cs="Times New Roman"/>
                <w:sz w:val="24"/>
                <w:szCs w:val="24"/>
                <w:lang w:val="ru-RU" w:eastAsia="ru-RU"/>
              </w:rPr>
            </w:pPr>
            <w:r w:rsidRPr="00C16506">
              <w:rPr>
                <w:rFonts w:ascii="Times New Roman" w:eastAsia="Times New Roman" w:hAnsi="Times New Roman" w:cs="Times New Roman"/>
                <w:b/>
                <w:bCs/>
                <w:color w:val="000000"/>
                <w:sz w:val="24"/>
                <w:szCs w:val="24"/>
                <w:lang w:val="ru-RU" w:eastAsia="ru-RU"/>
              </w:rPr>
              <w:t>Durata:</w:t>
            </w:r>
            <w:r w:rsidRPr="00C16506">
              <w:rPr>
                <w:rFonts w:ascii="Times New Roman" w:eastAsia="Times New Roman" w:hAnsi="Times New Roman" w:cs="Times New Roman"/>
                <w:b/>
                <w:bCs/>
                <w:color w:val="000000"/>
                <w:sz w:val="24"/>
                <w:szCs w:val="24"/>
                <w:lang w:eastAsia="ru-RU"/>
              </w:rPr>
              <w:t xml:space="preserve"> </w:t>
            </w:r>
            <w:r w:rsidRPr="00C16506">
              <w:rPr>
                <w:rFonts w:ascii="Times New Roman" w:eastAsia="Times New Roman" w:hAnsi="Times New Roman" w:cs="Times New Roman"/>
                <w:color w:val="000000"/>
                <w:sz w:val="24"/>
                <w:szCs w:val="24"/>
                <w:lang w:val="ru-RU" w:eastAsia="ru-RU"/>
              </w:rPr>
              <w:t>un semestru</w:t>
            </w:r>
          </w:p>
        </w:tc>
      </w:tr>
      <w:tr w:rsidR="00C16506" w:rsidRPr="00C16506" w:rsidTr="00C16506">
        <w:trPr>
          <w:trHeight w:val="308"/>
        </w:trPr>
        <w:tc>
          <w:tcPr>
            <w:tcW w:w="3655" w:type="dxa"/>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Tipuri de activităţi:</w:t>
            </w:r>
          </w:p>
          <w:p w:rsidR="00C16506" w:rsidRPr="00C16506" w:rsidRDefault="00C16506" w:rsidP="00C16506">
            <w:pPr>
              <w:tabs>
                <w:tab w:val="left" w:pos="2651"/>
                <w:tab w:val="left" w:pos="8576"/>
              </w:tabs>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Curs 45</w:t>
            </w:r>
            <w:r w:rsidRPr="00C16506">
              <w:rPr>
                <w:rFonts w:ascii="Times New Roman" w:eastAsia="Times New Roman" w:hAnsi="Times New Roman" w:cs="Times New Roman"/>
                <w:color w:val="000000"/>
                <w:sz w:val="24"/>
                <w:szCs w:val="24"/>
                <w:lang w:val="en-US" w:eastAsia="ru-RU"/>
              </w:rPr>
              <w:tab/>
            </w:r>
          </w:p>
          <w:p w:rsidR="00C16506" w:rsidRPr="00C16506" w:rsidRDefault="00C16506" w:rsidP="00C16506">
            <w:pPr>
              <w:tabs>
                <w:tab w:val="left" w:pos="2651"/>
                <w:tab w:val="left" w:pos="8576"/>
              </w:tabs>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Seminar 30</w:t>
            </w:r>
            <w:r w:rsidRPr="00C16506">
              <w:rPr>
                <w:rFonts w:ascii="Times New Roman" w:eastAsia="Times New Roman" w:hAnsi="Times New Roman" w:cs="Times New Roman"/>
                <w:color w:val="000000"/>
                <w:sz w:val="24"/>
                <w:szCs w:val="24"/>
                <w:lang w:val="en-US" w:eastAsia="ru-RU"/>
              </w:rPr>
              <w:tab/>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ru-RU" w:eastAsia="ru-RU"/>
              </w:rPr>
              <w:t>Numărul de ore</w:t>
            </w:r>
            <w:r w:rsidRPr="00C16506">
              <w:rPr>
                <w:rFonts w:ascii="Times New Roman" w:eastAsia="Times New Roman" w:hAnsi="Times New Roman" w:cs="Times New Roman"/>
                <w:b/>
                <w:bCs/>
                <w:color w:val="000000"/>
                <w:sz w:val="24"/>
                <w:szCs w:val="24"/>
                <w:lang w:eastAsia="ru-RU"/>
              </w:rPr>
              <w:t xml:space="preserve"> 150</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ru-RU" w:eastAsia="ru-RU"/>
              </w:rPr>
              <w:t xml:space="preserve">Numărul de studenţi: </w:t>
            </w:r>
          </w:p>
        </w:tc>
      </w:tr>
      <w:tr w:rsidR="00C16506" w:rsidRPr="00C16506" w:rsidTr="00C16506">
        <w:trPr>
          <w:trHeight w:val="666"/>
        </w:trPr>
        <w:tc>
          <w:tcPr>
            <w:tcW w:w="3655" w:type="dxa"/>
            <w:vMerge/>
            <w:tcBorders>
              <w:top w:val="single" w:sz="8" w:space="0" w:color="000000"/>
              <w:left w:val="single" w:sz="8" w:space="0" w:color="000000"/>
              <w:bottom w:val="single" w:sz="8" w:space="0" w:color="000000"/>
              <w:right w:val="single" w:sz="8" w:space="0" w:color="000000"/>
            </w:tcBorders>
            <w:vAlign w:val="center"/>
            <w:hideMark/>
          </w:tcPr>
          <w:p w:rsidR="00C16506" w:rsidRPr="00C16506" w:rsidRDefault="00C16506" w:rsidP="00C16506">
            <w:pPr>
              <w:tabs>
                <w:tab w:val="left" w:pos="8576"/>
              </w:tabs>
              <w:spacing w:after="0" w:line="240" w:lineRule="auto"/>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ru-RU" w:eastAsia="ru-RU"/>
              </w:rPr>
              <w:t>Contact direct:</w:t>
            </w:r>
            <w:r w:rsidRPr="00C16506">
              <w:rPr>
                <w:rFonts w:ascii="Times New Roman" w:eastAsia="Times New Roman" w:hAnsi="Times New Roman" w:cs="Times New Roman"/>
                <w:b/>
                <w:bCs/>
                <w:color w:val="000000"/>
                <w:sz w:val="24"/>
                <w:szCs w:val="24"/>
                <w:lang w:eastAsia="ru-RU"/>
              </w:rPr>
              <w:t xml:space="preserve"> </w:t>
            </w:r>
            <w:r w:rsidRPr="00C16506">
              <w:rPr>
                <w:rFonts w:ascii="Times New Roman" w:eastAsia="Times New Roman" w:hAnsi="Times New Roman" w:cs="Times New Roman"/>
                <w:color w:val="000000"/>
                <w:sz w:val="24"/>
                <w:szCs w:val="24"/>
                <w:lang w:eastAsia="ru-RU"/>
              </w:rPr>
              <w:t>75</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240" w:lineRule="auto"/>
              <w:jc w:val="center"/>
              <w:rPr>
                <w:rFonts w:ascii="Times New Roman" w:eastAsia="Times New Roman" w:hAnsi="Times New Roman" w:cs="Times New Roman"/>
                <w:sz w:val="24"/>
                <w:szCs w:val="24"/>
                <w:lang w:val="ru-RU" w:eastAsia="ru-RU"/>
              </w:rPr>
            </w:pPr>
            <w:r w:rsidRPr="00C16506">
              <w:rPr>
                <w:rFonts w:ascii="Times New Roman" w:eastAsia="Times New Roman" w:hAnsi="Times New Roman" w:cs="Times New Roman"/>
                <w:b/>
                <w:bCs/>
                <w:color w:val="000000"/>
                <w:sz w:val="24"/>
                <w:szCs w:val="24"/>
                <w:lang w:val="ru-RU" w:eastAsia="ru-RU"/>
              </w:rPr>
              <w:t>Contact indirect/</w:t>
            </w:r>
          </w:p>
          <w:p w:rsidR="00C16506" w:rsidRPr="00C16506" w:rsidRDefault="00C16506" w:rsidP="00C16506">
            <w:pPr>
              <w:tabs>
                <w:tab w:val="left" w:pos="8576"/>
              </w:tabs>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ru-RU" w:eastAsia="ru-RU"/>
              </w:rPr>
              <w:t xml:space="preserve">Studiu individual: </w:t>
            </w:r>
            <w:r w:rsidRPr="00C16506">
              <w:rPr>
                <w:rFonts w:ascii="Times New Roman" w:eastAsia="Times New Roman" w:hAnsi="Times New Roman" w:cs="Times New Roman"/>
                <w:color w:val="000000"/>
                <w:sz w:val="24"/>
                <w:szCs w:val="24"/>
                <w:lang w:eastAsia="ru-RU"/>
              </w:rPr>
              <w:t>75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6506" w:rsidRPr="00C16506" w:rsidRDefault="00C16506" w:rsidP="00C16506">
            <w:pPr>
              <w:tabs>
                <w:tab w:val="left" w:pos="8576"/>
              </w:tabs>
              <w:spacing w:after="0" w:line="240" w:lineRule="auto"/>
              <w:rPr>
                <w:rFonts w:ascii="Times New Roman" w:eastAsia="Times New Roman" w:hAnsi="Times New Roman" w:cs="Times New Roman"/>
                <w:sz w:val="24"/>
                <w:szCs w:val="24"/>
                <w:lang w:val="ru-RU" w:eastAsia="ru-RU"/>
              </w:rPr>
            </w:pPr>
          </w:p>
        </w:tc>
      </w:tr>
      <w:tr w:rsidR="00C16506" w:rsidRPr="00C16506" w:rsidTr="00C16506">
        <w:trPr>
          <w:trHeight w:val="611"/>
        </w:trPr>
        <w:tc>
          <w:tcPr>
            <w:tcW w:w="10389"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Precondiţii. </w:t>
            </w:r>
            <w:r w:rsidRPr="00C16506">
              <w:rPr>
                <w:rFonts w:ascii="Times New Roman" w:eastAsia="Times New Roman" w:hAnsi="Times New Roman" w:cs="Times New Roman"/>
                <w:color w:val="000000"/>
                <w:sz w:val="24"/>
                <w:szCs w:val="24"/>
                <w:lang w:val="en-US" w:eastAsia="ru-RU"/>
              </w:rPr>
              <w:t>Pedagogie generală, Cultura comunicării pedagogice, Pedagogia general, Psihologia general, Teoria și metodologia educației, Teoria instruirii.</w:t>
            </w:r>
          </w:p>
        </w:tc>
      </w:tr>
      <w:tr w:rsidR="00C16506" w:rsidRPr="00C16506" w:rsidTr="00C16506">
        <w:trPr>
          <w:trHeight w:val="4476"/>
        </w:trPr>
        <w:tc>
          <w:tcPr>
            <w:tcW w:w="10389"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Finalităţile cursului. </w:t>
            </w:r>
          </w:p>
          <w:p w:rsidR="00C16506" w:rsidRPr="00C16506" w:rsidRDefault="00C16506" w:rsidP="00C16506">
            <w:pPr>
              <w:spacing w:after="0" w:line="276" w:lineRule="auto"/>
              <w:rPr>
                <w:rFonts w:ascii="Times New Roman" w:eastAsia="Times New Roman" w:hAnsi="Times New Roman" w:cs="Times New Roman"/>
                <w:b/>
                <w:sz w:val="24"/>
                <w:szCs w:val="24"/>
                <w:lang w:eastAsia="ru-RU"/>
              </w:rPr>
            </w:pPr>
            <w:r w:rsidRPr="00C16506">
              <w:rPr>
                <w:rFonts w:ascii="Times New Roman" w:eastAsia="Times New Roman" w:hAnsi="Times New Roman" w:cs="Times New Roman"/>
                <w:b/>
                <w:color w:val="000000"/>
                <w:sz w:val="24"/>
                <w:szCs w:val="24"/>
                <w:lang w:eastAsia="ro-RO"/>
              </w:rPr>
              <w:t>Studenţii vor putea:</w:t>
            </w:r>
          </w:p>
          <w:p w:rsidR="00C16506" w:rsidRPr="00C16506" w:rsidRDefault="00C16506" w:rsidP="00C16506">
            <w:pPr>
              <w:numPr>
                <w:ilvl w:val="0"/>
                <w:numId w:val="56"/>
              </w:numPr>
              <w:tabs>
                <w:tab w:val="left" w:pos="284"/>
              </w:tabs>
              <w:spacing w:after="0" w:line="240" w:lineRule="auto"/>
              <w:jc w:val="both"/>
              <w:rPr>
                <w:rFonts w:ascii="Times New Roman" w:eastAsia="Times New Roman" w:hAnsi="Times New Roman" w:cs="Times New Roman"/>
                <w:color w:val="000000"/>
                <w:sz w:val="24"/>
                <w:szCs w:val="24"/>
                <w:lang w:eastAsia="ro-RO"/>
              </w:rPr>
            </w:pPr>
            <w:r w:rsidRPr="00C16506">
              <w:rPr>
                <w:rFonts w:ascii="Times New Roman" w:eastAsia="Times New Roman" w:hAnsi="Times New Roman" w:cs="Times New Roman"/>
                <w:color w:val="000000"/>
                <w:sz w:val="24"/>
                <w:szCs w:val="24"/>
                <w:lang w:eastAsia="ro-RO"/>
              </w:rPr>
              <w:t xml:space="preserve"> să </w:t>
            </w:r>
            <w:r w:rsidRPr="00C16506">
              <w:rPr>
                <w:rFonts w:ascii="Times New Roman" w:eastAsia="Times New Roman" w:hAnsi="Times New Roman" w:cs="Times New Roman"/>
                <w:b/>
                <w:bCs/>
                <w:i/>
                <w:iCs/>
                <w:color w:val="000000"/>
                <w:sz w:val="24"/>
                <w:szCs w:val="24"/>
                <w:lang w:eastAsia="ro-RO"/>
              </w:rPr>
              <w:t>identifice</w:t>
            </w:r>
            <w:r w:rsidRPr="00C16506">
              <w:rPr>
                <w:rFonts w:ascii="Times New Roman" w:eastAsia="Times New Roman" w:hAnsi="Times New Roman" w:cs="Times New Roman"/>
                <w:color w:val="000000"/>
                <w:sz w:val="24"/>
                <w:szCs w:val="24"/>
                <w:lang w:eastAsia="ro-RO"/>
              </w:rPr>
              <w:t xml:space="preserve"> reperele teoretice şi conceptuale ale educaţiei centrate pe elev/persoană;</w:t>
            </w:r>
          </w:p>
          <w:p w:rsidR="00C16506" w:rsidRPr="00C16506" w:rsidRDefault="00C16506" w:rsidP="00C16506">
            <w:pPr>
              <w:numPr>
                <w:ilvl w:val="0"/>
                <w:numId w:val="56"/>
              </w:numPr>
              <w:tabs>
                <w:tab w:val="left" w:pos="284"/>
              </w:tabs>
              <w:spacing w:after="0" w:line="240" w:lineRule="auto"/>
              <w:jc w:val="both"/>
              <w:rPr>
                <w:rFonts w:ascii="Times New Roman" w:eastAsia="Times New Roman" w:hAnsi="Times New Roman" w:cs="Times New Roman"/>
                <w:color w:val="000000"/>
                <w:sz w:val="24"/>
                <w:szCs w:val="24"/>
                <w:lang w:eastAsia="ro-RO"/>
              </w:rPr>
            </w:pPr>
            <w:r w:rsidRPr="00C16506">
              <w:rPr>
                <w:rFonts w:ascii="Times New Roman" w:eastAsia="Times New Roman" w:hAnsi="Times New Roman" w:cs="Times New Roman"/>
                <w:color w:val="000000"/>
                <w:sz w:val="24"/>
                <w:szCs w:val="24"/>
                <w:lang w:eastAsia="ro-RO"/>
              </w:rPr>
              <w:t xml:space="preserve"> să </w:t>
            </w:r>
            <w:r w:rsidRPr="00C16506">
              <w:rPr>
                <w:rFonts w:ascii="Times New Roman" w:eastAsia="Times New Roman" w:hAnsi="Times New Roman" w:cs="Times New Roman"/>
                <w:b/>
                <w:bCs/>
                <w:i/>
                <w:iCs/>
                <w:color w:val="000000"/>
                <w:sz w:val="24"/>
                <w:szCs w:val="24"/>
                <w:lang w:eastAsia="ro-RO"/>
              </w:rPr>
              <w:t>cunoască</w:t>
            </w:r>
            <w:r w:rsidRPr="00C16506">
              <w:rPr>
                <w:rFonts w:ascii="Times New Roman" w:eastAsia="Times New Roman" w:hAnsi="Times New Roman" w:cs="Times New Roman"/>
                <w:color w:val="000000"/>
                <w:sz w:val="24"/>
                <w:szCs w:val="24"/>
                <w:lang w:eastAsia="ro-RO"/>
              </w:rPr>
              <w:t xml:space="preserve"> particularităţile proiectării curriculare centrate pe elev;</w:t>
            </w:r>
          </w:p>
          <w:p w:rsidR="00C16506" w:rsidRPr="00C16506" w:rsidRDefault="00C16506" w:rsidP="00C16506">
            <w:pPr>
              <w:numPr>
                <w:ilvl w:val="0"/>
                <w:numId w:val="56"/>
              </w:numPr>
              <w:tabs>
                <w:tab w:val="left" w:pos="284"/>
              </w:tabs>
              <w:spacing w:after="0" w:line="240" w:lineRule="auto"/>
              <w:jc w:val="both"/>
              <w:rPr>
                <w:rFonts w:ascii="Times New Roman" w:eastAsia="Times New Roman" w:hAnsi="Times New Roman" w:cs="Times New Roman"/>
                <w:color w:val="000000"/>
                <w:sz w:val="24"/>
                <w:szCs w:val="24"/>
                <w:lang w:eastAsia="ro-RO"/>
              </w:rPr>
            </w:pPr>
            <w:r w:rsidRPr="00C16506">
              <w:rPr>
                <w:rFonts w:ascii="Times New Roman" w:eastAsia="Times New Roman" w:hAnsi="Times New Roman" w:cs="Times New Roman"/>
                <w:color w:val="000000"/>
                <w:sz w:val="24"/>
                <w:szCs w:val="24"/>
                <w:lang w:eastAsia="ro-RO"/>
              </w:rPr>
              <w:t xml:space="preserve"> să </w:t>
            </w:r>
            <w:r w:rsidRPr="00C16506">
              <w:rPr>
                <w:rFonts w:ascii="Times New Roman" w:eastAsia="Times New Roman" w:hAnsi="Times New Roman" w:cs="Times New Roman"/>
                <w:b/>
                <w:bCs/>
                <w:i/>
                <w:iCs/>
                <w:color w:val="000000"/>
                <w:sz w:val="24"/>
                <w:szCs w:val="24"/>
                <w:lang w:eastAsia="ro-RO"/>
              </w:rPr>
              <w:t>cunoască</w:t>
            </w:r>
            <w:r w:rsidRPr="00C16506">
              <w:rPr>
                <w:rFonts w:ascii="Times New Roman" w:eastAsia="Times New Roman" w:hAnsi="Times New Roman" w:cs="Times New Roman"/>
                <w:color w:val="000000"/>
                <w:sz w:val="24"/>
                <w:szCs w:val="24"/>
                <w:lang w:eastAsia="ro-RO"/>
              </w:rPr>
              <w:t xml:space="preserve"> partricularităţile organizării procesului educaţional centrat pe elev;</w:t>
            </w:r>
          </w:p>
          <w:p w:rsidR="00C16506" w:rsidRPr="00C16506" w:rsidRDefault="00C16506" w:rsidP="00C16506">
            <w:pPr>
              <w:numPr>
                <w:ilvl w:val="0"/>
                <w:numId w:val="56"/>
              </w:numPr>
              <w:tabs>
                <w:tab w:val="left" w:pos="284"/>
              </w:tabs>
              <w:spacing w:after="0" w:line="240" w:lineRule="auto"/>
              <w:jc w:val="both"/>
              <w:rPr>
                <w:rFonts w:ascii="Times New Roman" w:eastAsia="Times New Roman" w:hAnsi="Times New Roman" w:cs="Times New Roman"/>
                <w:color w:val="000000"/>
                <w:sz w:val="24"/>
                <w:szCs w:val="24"/>
                <w:lang w:eastAsia="ro-RO"/>
              </w:rPr>
            </w:pPr>
            <w:r w:rsidRPr="00C16506">
              <w:rPr>
                <w:rFonts w:ascii="Times New Roman" w:eastAsia="Times New Roman" w:hAnsi="Times New Roman" w:cs="Times New Roman"/>
                <w:color w:val="000000"/>
                <w:sz w:val="24"/>
                <w:szCs w:val="24"/>
                <w:lang w:eastAsia="ro-RO"/>
              </w:rPr>
              <w:t xml:space="preserve"> să </w:t>
            </w:r>
            <w:r w:rsidRPr="00C16506">
              <w:rPr>
                <w:rFonts w:ascii="Times New Roman" w:eastAsia="Times New Roman" w:hAnsi="Times New Roman" w:cs="Times New Roman"/>
                <w:b/>
                <w:bCs/>
                <w:i/>
                <w:iCs/>
                <w:color w:val="000000"/>
                <w:sz w:val="24"/>
                <w:szCs w:val="24"/>
                <w:lang w:eastAsia="ro-RO"/>
              </w:rPr>
              <w:t>analizeze</w:t>
            </w:r>
            <w:r w:rsidRPr="00C16506">
              <w:rPr>
                <w:rFonts w:ascii="Times New Roman" w:eastAsia="Times New Roman" w:hAnsi="Times New Roman" w:cs="Times New Roman"/>
                <w:color w:val="000000"/>
                <w:sz w:val="24"/>
                <w:szCs w:val="24"/>
                <w:lang w:eastAsia="ro-RO"/>
              </w:rPr>
              <w:t xml:space="preserve"> şi să generalizeze abordările, procesele teoretice, strategiile şi experienţele educaţiei centrate pe elev;</w:t>
            </w:r>
          </w:p>
          <w:p w:rsidR="00C16506" w:rsidRPr="00C16506" w:rsidRDefault="00C16506" w:rsidP="00C16506">
            <w:pPr>
              <w:numPr>
                <w:ilvl w:val="0"/>
                <w:numId w:val="56"/>
              </w:numPr>
              <w:tabs>
                <w:tab w:val="left" w:pos="284"/>
              </w:tabs>
              <w:spacing w:after="0" w:line="240" w:lineRule="auto"/>
              <w:jc w:val="both"/>
              <w:rPr>
                <w:rFonts w:ascii="Times New Roman" w:eastAsia="Times New Roman" w:hAnsi="Times New Roman" w:cs="Times New Roman"/>
                <w:color w:val="000000"/>
                <w:sz w:val="24"/>
                <w:szCs w:val="24"/>
                <w:lang w:eastAsia="ro-RO"/>
              </w:rPr>
            </w:pPr>
            <w:r w:rsidRPr="00C16506">
              <w:rPr>
                <w:rFonts w:ascii="Times New Roman" w:eastAsia="Times New Roman" w:hAnsi="Times New Roman" w:cs="Times New Roman"/>
                <w:color w:val="000000"/>
                <w:sz w:val="24"/>
                <w:szCs w:val="24"/>
                <w:lang w:eastAsia="ro-RO"/>
              </w:rPr>
              <w:t xml:space="preserve"> să </w:t>
            </w:r>
            <w:r w:rsidRPr="00C16506">
              <w:rPr>
                <w:rFonts w:ascii="Times New Roman" w:eastAsia="Times New Roman" w:hAnsi="Times New Roman" w:cs="Times New Roman"/>
                <w:b/>
                <w:bCs/>
                <w:i/>
                <w:iCs/>
                <w:color w:val="000000"/>
                <w:sz w:val="24"/>
                <w:szCs w:val="24"/>
                <w:lang w:eastAsia="ro-RO"/>
              </w:rPr>
              <w:t>compare</w:t>
            </w:r>
            <w:r w:rsidRPr="00C16506">
              <w:rPr>
                <w:rFonts w:ascii="Times New Roman" w:eastAsia="Times New Roman" w:hAnsi="Times New Roman" w:cs="Times New Roman"/>
                <w:color w:val="000000"/>
                <w:sz w:val="24"/>
                <w:szCs w:val="24"/>
                <w:lang w:eastAsia="ro-RO"/>
              </w:rPr>
              <w:t xml:space="preserve"> concepţia </w:t>
            </w:r>
            <w:r w:rsidRPr="00C16506">
              <w:rPr>
                <w:rFonts w:ascii="Times New Roman" w:eastAsia="Times New Roman" w:hAnsi="Times New Roman" w:cs="Times New Roman"/>
                <w:b/>
                <w:bCs/>
                <w:i/>
                <w:iCs/>
                <w:color w:val="000000"/>
                <w:sz w:val="24"/>
                <w:szCs w:val="24"/>
                <w:lang w:eastAsia="ro-RO"/>
              </w:rPr>
              <w:t>Educaţia centrată pe elev</w:t>
            </w:r>
            <w:r w:rsidRPr="00C16506">
              <w:rPr>
                <w:rFonts w:ascii="Times New Roman" w:eastAsia="Times New Roman" w:hAnsi="Times New Roman" w:cs="Times New Roman"/>
                <w:color w:val="000000"/>
                <w:sz w:val="24"/>
                <w:szCs w:val="24"/>
                <w:lang w:eastAsia="ro-RO"/>
              </w:rPr>
              <w:t xml:space="preserve"> cu alte abordări ale instruirii şi educaţiei;</w:t>
            </w:r>
          </w:p>
          <w:p w:rsidR="00C16506" w:rsidRPr="00C16506" w:rsidRDefault="00C16506" w:rsidP="00C16506">
            <w:pPr>
              <w:numPr>
                <w:ilvl w:val="0"/>
                <w:numId w:val="56"/>
              </w:numPr>
              <w:tabs>
                <w:tab w:val="left" w:pos="284"/>
              </w:tabs>
              <w:spacing w:after="0" w:line="240" w:lineRule="auto"/>
              <w:jc w:val="both"/>
              <w:rPr>
                <w:rFonts w:ascii="Times New Roman" w:eastAsia="Times New Roman" w:hAnsi="Times New Roman" w:cs="Times New Roman"/>
                <w:color w:val="000000"/>
                <w:sz w:val="24"/>
                <w:szCs w:val="24"/>
                <w:lang w:eastAsia="ro-RO"/>
              </w:rPr>
            </w:pPr>
            <w:r w:rsidRPr="00C16506">
              <w:rPr>
                <w:rFonts w:ascii="Times New Roman" w:eastAsia="Times New Roman" w:hAnsi="Times New Roman" w:cs="Times New Roman"/>
                <w:b/>
                <w:bCs/>
                <w:i/>
                <w:iCs/>
                <w:color w:val="000000"/>
                <w:sz w:val="24"/>
                <w:szCs w:val="24"/>
                <w:lang w:eastAsia="ro-RO"/>
              </w:rPr>
              <w:t>să proiecteze</w:t>
            </w:r>
            <w:r w:rsidRPr="00C16506">
              <w:rPr>
                <w:rFonts w:ascii="Times New Roman" w:eastAsia="Times New Roman" w:hAnsi="Times New Roman" w:cs="Times New Roman"/>
                <w:color w:val="000000"/>
                <w:sz w:val="24"/>
                <w:szCs w:val="24"/>
                <w:lang w:eastAsia="ro-RO"/>
              </w:rPr>
              <w:t xml:space="preserve"> pjpduse curriculare din perspectiva concepţiei </w:t>
            </w:r>
            <w:r w:rsidRPr="00C16506">
              <w:rPr>
                <w:rFonts w:ascii="Times New Roman" w:eastAsia="Times New Roman" w:hAnsi="Times New Roman" w:cs="Times New Roman"/>
                <w:b/>
                <w:bCs/>
                <w:i/>
                <w:iCs/>
                <w:color w:val="000000"/>
                <w:sz w:val="24"/>
                <w:szCs w:val="24"/>
                <w:lang w:eastAsia="ro-RO"/>
              </w:rPr>
              <w:t>Educaţie centrata pe elev;</w:t>
            </w:r>
          </w:p>
          <w:p w:rsidR="00C16506" w:rsidRPr="00C16506" w:rsidRDefault="00C16506" w:rsidP="00C16506">
            <w:pPr>
              <w:numPr>
                <w:ilvl w:val="0"/>
                <w:numId w:val="56"/>
              </w:numPr>
              <w:tabs>
                <w:tab w:val="left" w:pos="284"/>
              </w:tabs>
              <w:spacing w:after="0" w:line="240" w:lineRule="auto"/>
              <w:jc w:val="both"/>
              <w:rPr>
                <w:rFonts w:ascii="Times New Roman" w:eastAsia="Times New Roman" w:hAnsi="Times New Roman" w:cs="Times New Roman"/>
                <w:color w:val="000000"/>
                <w:sz w:val="24"/>
                <w:szCs w:val="24"/>
                <w:lang w:eastAsia="ro-RO"/>
              </w:rPr>
            </w:pPr>
            <w:r w:rsidRPr="00C16506">
              <w:rPr>
                <w:rFonts w:ascii="Times New Roman" w:eastAsia="Times New Roman" w:hAnsi="Times New Roman" w:cs="Times New Roman"/>
                <w:color w:val="000000"/>
                <w:sz w:val="24"/>
                <w:szCs w:val="24"/>
                <w:lang w:eastAsia="ro-RO"/>
              </w:rPr>
              <w:t xml:space="preserve"> </w:t>
            </w:r>
            <w:r w:rsidRPr="00C16506">
              <w:rPr>
                <w:rFonts w:ascii="Times New Roman" w:eastAsia="Times New Roman" w:hAnsi="Times New Roman" w:cs="Times New Roman"/>
                <w:b/>
                <w:bCs/>
                <w:i/>
                <w:iCs/>
                <w:color w:val="000000"/>
                <w:sz w:val="24"/>
                <w:szCs w:val="24"/>
                <w:lang w:eastAsia="ro-RO"/>
              </w:rPr>
              <w:t>săproiecteze</w:t>
            </w:r>
            <w:r w:rsidRPr="00C16506">
              <w:rPr>
                <w:rFonts w:ascii="Times New Roman" w:eastAsia="Times New Roman" w:hAnsi="Times New Roman" w:cs="Times New Roman"/>
                <w:color w:val="000000"/>
                <w:sz w:val="24"/>
                <w:szCs w:val="24"/>
                <w:lang w:eastAsia="ro-RO"/>
              </w:rPr>
              <w:t xml:space="preserve"> şi să aplice strategiile educaţiei centrate pe elev;</w:t>
            </w:r>
          </w:p>
          <w:p w:rsidR="00C16506" w:rsidRPr="00C16506" w:rsidRDefault="00C16506" w:rsidP="00C16506">
            <w:pPr>
              <w:numPr>
                <w:ilvl w:val="0"/>
                <w:numId w:val="56"/>
              </w:numPr>
              <w:tabs>
                <w:tab w:val="left" w:pos="284"/>
              </w:tabs>
              <w:spacing w:after="0" w:line="240" w:lineRule="auto"/>
              <w:jc w:val="both"/>
              <w:rPr>
                <w:rFonts w:ascii="Times New Roman" w:eastAsia="Times New Roman" w:hAnsi="Times New Roman" w:cs="Times New Roman"/>
                <w:color w:val="000000"/>
                <w:sz w:val="24"/>
                <w:szCs w:val="24"/>
                <w:lang w:eastAsia="ro-RO"/>
              </w:rPr>
            </w:pPr>
            <w:r w:rsidRPr="00C16506">
              <w:rPr>
                <w:rFonts w:ascii="Times New Roman" w:eastAsia="Times New Roman" w:hAnsi="Times New Roman" w:cs="Times New Roman"/>
                <w:color w:val="000000"/>
                <w:sz w:val="24"/>
                <w:szCs w:val="24"/>
                <w:lang w:eastAsia="ro-RO"/>
              </w:rPr>
              <w:t xml:space="preserve"> să </w:t>
            </w:r>
            <w:r w:rsidRPr="00C16506">
              <w:rPr>
                <w:rFonts w:ascii="Times New Roman" w:eastAsia="Times New Roman" w:hAnsi="Times New Roman" w:cs="Times New Roman"/>
                <w:b/>
                <w:bCs/>
                <w:i/>
                <w:iCs/>
                <w:color w:val="000000"/>
                <w:sz w:val="24"/>
                <w:szCs w:val="24"/>
                <w:lang w:eastAsia="ro-RO"/>
              </w:rPr>
              <w:t>aplice</w:t>
            </w:r>
            <w:r w:rsidRPr="00C16506">
              <w:rPr>
                <w:rFonts w:ascii="Times New Roman" w:eastAsia="Times New Roman" w:hAnsi="Times New Roman" w:cs="Times New Roman"/>
                <w:color w:val="000000"/>
                <w:sz w:val="24"/>
                <w:szCs w:val="24"/>
                <w:lang w:eastAsia="ro-RO"/>
              </w:rPr>
              <w:t xml:space="preserve"> abordarea interdisciplinară şi pluridisciplinară în procesul educaţiei centrate pe elev;</w:t>
            </w:r>
          </w:p>
          <w:p w:rsidR="00C16506" w:rsidRPr="00C16506" w:rsidRDefault="00C16506" w:rsidP="00C16506">
            <w:pPr>
              <w:numPr>
                <w:ilvl w:val="0"/>
                <w:numId w:val="56"/>
              </w:numPr>
              <w:tabs>
                <w:tab w:val="left" w:pos="284"/>
              </w:tabs>
              <w:spacing w:after="0" w:line="240" w:lineRule="auto"/>
              <w:jc w:val="both"/>
              <w:rPr>
                <w:rFonts w:ascii="Times New Roman" w:eastAsia="Times New Roman" w:hAnsi="Times New Roman" w:cs="Times New Roman"/>
                <w:color w:val="000000"/>
                <w:sz w:val="24"/>
                <w:szCs w:val="24"/>
                <w:lang w:eastAsia="ro-RO"/>
              </w:rPr>
            </w:pPr>
            <w:r w:rsidRPr="00C16506">
              <w:rPr>
                <w:rFonts w:ascii="Times New Roman" w:eastAsia="Times New Roman" w:hAnsi="Times New Roman" w:cs="Times New Roman"/>
                <w:color w:val="000000"/>
                <w:sz w:val="24"/>
                <w:szCs w:val="24"/>
                <w:lang w:eastAsia="ro-RO"/>
              </w:rPr>
              <w:t xml:space="preserve"> </w:t>
            </w:r>
            <w:r w:rsidRPr="00C16506">
              <w:rPr>
                <w:rFonts w:ascii="Times New Roman" w:eastAsia="Times New Roman" w:hAnsi="Times New Roman" w:cs="Times New Roman"/>
                <w:b/>
                <w:bCs/>
                <w:i/>
                <w:iCs/>
                <w:color w:val="000000"/>
                <w:sz w:val="24"/>
                <w:szCs w:val="24"/>
                <w:lang w:eastAsia="ro-RO"/>
              </w:rPr>
              <w:t>să proiecteze</w:t>
            </w:r>
            <w:r w:rsidRPr="00C16506">
              <w:rPr>
                <w:rFonts w:ascii="Times New Roman" w:eastAsia="Times New Roman" w:hAnsi="Times New Roman" w:cs="Times New Roman"/>
                <w:color w:val="000000"/>
                <w:sz w:val="24"/>
                <w:szCs w:val="24"/>
                <w:lang w:eastAsia="ro-RO"/>
              </w:rPr>
              <w:t xml:space="preserve"> şi să realizeze investigaţii aplicative cu referire la problematica </w:t>
            </w:r>
            <w:r w:rsidRPr="00C16506">
              <w:rPr>
                <w:rFonts w:ascii="Times New Roman" w:eastAsia="Times New Roman" w:hAnsi="Times New Roman" w:cs="Times New Roman"/>
                <w:b/>
                <w:bCs/>
                <w:i/>
                <w:iCs/>
                <w:color w:val="000000"/>
                <w:sz w:val="24"/>
                <w:szCs w:val="24"/>
                <w:lang w:eastAsia="ro-RO"/>
              </w:rPr>
              <w:t>Educaţiei centrate pe elev;</w:t>
            </w:r>
            <w:r w:rsidRPr="00C16506">
              <w:rPr>
                <w:rFonts w:ascii="Times New Roman" w:eastAsia="Times New Roman" w:hAnsi="Times New Roman" w:cs="Times New Roman"/>
                <w:color w:val="000000"/>
                <w:sz w:val="24"/>
                <w:szCs w:val="24"/>
                <w:lang w:eastAsia="ro-RO"/>
              </w:rPr>
              <w:t xml:space="preserve"> • să </w:t>
            </w:r>
            <w:r w:rsidRPr="00C16506">
              <w:rPr>
                <w:rFonts w:ascii="Times New Roman" w:eastAsia="Times New Roman" w:hAnsi="Times New Roman" w:cs="Times New Roman"/>
                <w:b/>
                <w:bCs/>
                <w:i/>
                <w:iCs/>
                <w:color w:val="000000"/>
                <w:sz w:val="24"/>
                <w:szCs w:val="24"/>
                <w:lang w:eastAsia="ro-RO"/>
              </w:rPr>
              <w:t>implementeze</w:t>
            </w:r>
            <w:r w:rsidRPr="00C16506">
              <w:rPr>
                <w:rFonts w:ascii="Times New Roman" w:eastAsia="Times New Roman" w:hAnsi="Times New Roman" w:cs="Times New Roman"/>
                <w:color w:val="000000"/>
                <w:sz w:val="24"/>
                <w:szCs w:val="24"/>
                <w:lang w:eastAsia="ro-RO"/>
              </w:rPr>
              <w:t xml:space="preserve"> un management eficient al clasei din perspectiva </w:t>
            </w:r>
            <w:r w:rsidRPr="00C16506">
              <w:rPr>
                <w:rFonts w:ascii="Times New Roman" w:eastAsia="Times New Roman" w:hAnsi="Times New Roman" w:cs="Times New Roman"/>
                <w:b/>
                <w:bCs/>
                <w:i/>
                <w:iCs/>
                <w:color w:val="000000"/>
                <w:sz w:val="24"/>
                <w:szCs w:val="24"/>
                <w:lang w:eastAsia="ro-RO"/>
              </w:rPr>
              <w:t>Educaţiei centrate pe elev;</w:t>
            </w:r>
          </w:p>
          <w:p w:rsidR="00C16506" w:rsidRPr="00C16506" w:rsidRDefault="00C16506" w:rsidP="00C16506">
            <w:pPr>
              <w:numPr>
                <w:ilvl w:val="0"/>
                <w:numId w:val="56"/>
              </w:numPr>
              <w:tabs>
                <w:tab w:val="left" w:pos="284"/>
              </w:tabs>
              <w:spacing w:after="0" w:line="240" w:lineRule="auto"/>
              <w:jc w:val="both"/>
              <w:rPr>
                <w:rFonts w:ascii="Times New Roman" w:eastAsia="Times New Roman" w:hAnsi="Times New Roman" w:cs="Times New Roman"/>
                <w:color w:val="000000"/>
                <w:sz w:val="24"/>
                <w:szCs w:val="24"/>
                <w:lang w:eastAsia="ro-RO"/>
              </w:rPr>
            </w:pPr>
            <w:r w:rsidRPr="00C16506">
              <w:rPr>
                <w:rFonts w:ascii="Times New Roman" w:eastAsia="Times New Roman" w:hAnsi="Times New Roman" w:cs="Times New Roman"/>
                <w:color w:val="000000"/>
                <w:sz w:val="24"/>
                <w:szCs w:val="24"/>
                <w:lang w:eastAsia="ro-RO"/>
              </w:rPr>
              <w:t xml:space="preserve"> să </w:t>
            </w:r>
            <w:r w:rsidRPr="00C16506">
              <w:rPr>
                <w:rFonts w:ascii="Times New Roman" w:eastAsia="Times New Roman" w:hAnsi="Times New Roman" w:cs="Times New Roman"/>
                <w:b/>
                <w:bCs/>
                <w:i/>
                <w:iCs/>
                <w:color w:val="000000"/>
                <w:sz w:val="24"/>
                <w:szCs w:val="24"/>
                <w:lang w:eastAsia="ro-RO"/>
              </w:rPr>
              <w:t>comunice</w:t>
            </w:r>
            <w:r w:rsidRPr="00C16506">
              <w:rPr>
                <w:rFonts w:ascii="Times New Roman" w:eastAsia="Times New Roman" w:hAnsi="Times New Roman" w:cs="Times New Roman"/>
                <w:color w:val="000000"/>
                <w:sz w:val="24"/>
                <w:szCs w:val="24"/>
                <w:lang w:eastAsia="ro-RO"/>
              </w:rPr>
              <w:t xml:space="preserve"> eficient în diferite situaţii;</w:t>
            </w:r>
          </w:p>
          <w:p w:rsidR="00C16506" w:rsidRPr="00C16506" w:rsidRDefault="00C16506" w:rsidP="00C16506">
            <w:pPr>
              <w:numPr>
                <w:ilvl w:val="0"/>
                <w:numId w:val="56"/>
              </w:numPr>
              <w:tabs>
                <w:tab w:val="left" w:pos="284"/>
              </w:tabs>
              <w:spacing w:after="0" w:line="240" w:lineRule="auto"/>
              <w:jc w:val="both"/>
              <w:rPr>
                <w:rFonts w:ascii="Times New Roman" w:eastAsia="Times New Roman" w:hAnsi="Times New Roman" w:cs="Times New Roman"/>
                <w:color w:val="000000"/>
                <w:sz w:val="24"/>
                <w:szCs w:val="24"/>
                <w:lang w:eastAsia="ro-RO"/>
              </w:rPr>
            </w:pPr>
            <w:r w:rsidRPr="00C16506">
              <w:rPr>
                <w:rFonts w:ascii="Times New Roman" w:eastAsia="Times New Roman" w:hAnsi="Times New Roman" w:cs="Times New Roman"/>
                <w:color w:val="000000"/>
                <w:sz w:val="24"/>
                <w:szCs w:val="24"/>
                <w:lang w:eastAsia="ro-RO"/>
              </w:rPr>
              <w:t xml:space="preserve"> să </w:t>
            </w:r>
            <w:r w:rsidRPr="00C16506">
              <w:rPr>
                <w:rFonts w:ascii="Times New Roman" w:eastAsia="Times New Roman" w:hAnsi="Times New Roman" w:cs="Times New Roman"/>
                <w:b/>
                <w:bCs/>
                <w:i/>
                <w:iCs/>
                <w:color w:val="000000"/>
                <w:sz w:val="24"/>
                <w:szCs w:val="24"/>
                <w:lang w:eastAsia="ro-RO"/>
              </w:rPr>
              <w:t>rezolve</w:t>
            </w:r>
            <w:r w:rsidRPr="00C16506">
              <w:rPr>
                <w:rFonts w:ascii="Times New Roman" w:eastAsia="Times New Roman" w:hAnsi="Times New Roman" w:cs="Times New Roman"/>
                <w:color w:val="000000"/>
                <w:sz w:val="24"/>
                <w:szCs w:val="24"/>
                <w:lang w:eastAsia="ro-RO"/>
              </w:rPr>
              <w:t xml:space="preserve"> situaţii de problemă şi să ia decizii adecvate;</w:t>
            </w:r>
          </w:p>
          <w:p w:rsidR="00C16506" w:rsidRPr="00C16506" w:rsidRDefault="00C16506" w:rsidP="00C16506">
            <w:pPr>
              <w:numPr>
                <w:ilvl w:val="0"/>
                <w:numId w:val="56"/>
              </w:numPr>
              <w:tabs>
                <w:tab w:val="left" w:pos="284"/>
              </w:tabs>
              <w:spacing w:after="0" w:line="240" w:lineRule="auto"/>
              <w:jc w:val="both"/>
              <w:rPr>
                <w:rFonts w:ascii="Times New Roman" w:eastAsia="Times New Roman" w:hAnsi="Times New Roman" w:cs="Times New Roman"/>
                <w:color w:val="000000"/>
                <w:sz w:val="24"/>
                <w:szCs w:val="24"/>
                <w:lang w:eastAsia="ro-RO"/>
              </w:rPr>
            </w:pPr>
            <w:r w:rsidRPr="00C16506">
              <w:rPr>
                <w:rFonts w:ascii="Times New Roman" w:eastAsia="Times New Roman" w:hAnsi="Times New Roman" w:cs="Times New Roman"/>
                <w:color w:val="000000"/>
                <w:sz w:val="24"/>
                <w:szCs w:val="24"/>
                <w:lang w:eastAsia="ro-RO"/>
              </w:rPr>
              <w:t xml:space="preserve"> să </w:t>
            </w:r>
            <w:r w:rsidRPr="00C16506">
              <w:rPr>
                <w:rFonts w:ascii="Times New Roman" w:eastAsia="Times New Roman" w:hAnsi="Times New Roman" w:cs="Times New Roman"/>
                <w:b/>
                <w:bCs/>
                <w:i/>
                <w:iCs/>
                <w:color w:val="000000"/>
                <w:sz w:val="24"/>
                <w:szCs w:val="24"/>
                <w:lang w:eastAsia="ro-RO"/>
              </w:rPr>
              <w:t>respecte</w:t>
            </w:r>
            <w:r w:rsidRPr="00C16506">
              <w:rPr>
                <w:rFonts w:ascii="Times New Roman" w:eastAsia="Times New Roman" w:hAnsi="Times New Roman" w:cs="Times New Roman"/>
                <w:color w:val="000000"/>
                <w:sz w:val="24"/>
                <w:szCs w:val="24"/>
                <w:lang w:eastAsia="ro-RO"/>
              </w:rPr>
              <w:t xml:space="preserve"> codul deontologic educaţional</w:t>
            </w:r>
          </w:p>
        </w:tc>
      </w:tr>
      <w:tr w:rsidR="00C16506" w:rsidRPr="00C16506" w:rsidTr="00C16506">
        <w:trPr>
          <w:trHeight w:val="2248"/>
        </w:trPr>
        <w:tc>
          <w:tcPr>
            <w:tcW w:w="10389"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Conţinut(descriptoriu): </w:t>
            </w:r>
            <w:r w:rsidRPr="00C16506">
              <w:rPr>
                <w:rFonts w:ascii="Times New Roman" w:eastAsia="Times New Roman" w:hAnsi="Times New Roman" w:cs="Times New Roman"/>
                <w:color w:val="000000"/>
                <w:sz w:val="24"/>
                <w:szCs w:val="24"/>
                <w:lang w:val="en-US" w:eastAsia="ru-RU"/>
              </w:rPr>
              <w:t>Fundamentele teoretice ale pedagogiei preșcolare:</w:t>
            </w:r>
          </w:p>
          <w:p w:rsidR="00C16506" w:rsidRPr="00C16506" w:rsidRDefault="00C16506" w:rsidP="00C16506">
            <w:pPr>
              <w:spacing w:after="0" w:line="276" w:lineRule="auto"/>
              <w:rPr>
                <w:rFonts w:ascii="Times New Roman" w:eastAsia="Calibri" w:hAnsi="Times New Roman" w:cs="Times New Roman"/>
                <w:sz w:val="24"/>
                <w:lang w:eastAsia="ro-RO"/>
              </w:rPr>
            </w:pPr>
            <w:r w:rsidRPr="00C16506">
              <w:rPr>
                <w:rFonts w:ascii="Times New Roman" w:eastAsia="Calibri" w:hAnsi="Times New Roman" w:cs="Times New Roman"/>
                <w:sz w:val="24"/>
                <w:lang w:eastAsia="ro-RO"/>
              </w:rPr>
              <w:t>Repere teoretice şi delimitări conceptuale ale educaţiei centrate pe copil/persoană.</w:t>
            </w:r>
          </w:p>
          <w:p w:rsidR="00C16506" w:rsidRPr="00C16506" w:rsidRDefault="00C16506" w:rsidP="00C16506">
            <w:pPr>
              <w:spacing w:after="0" w:line="276" w:lineRule="auto"/>
              <w:rPr>
                <w:rFonts w:ascii="Times New Roman" w:eastAsia="Calibri" w:hAnsi="Times New Roman" w:cs="Times New Roman"/>
                <w:sz w:val="24"/>
                <w:lang w:eastAsia="ro-RO"/>
              </w:rPr>
            </w:pPr>
            <w:r w:rsidRPr="00C16506">
              <w:rPr>
                <w:rFonts w:ascii="Times New Roman" w:eastAsia="Calibri" w:hAnsi="Times New Roman" w:cs="Times New Roman"/>
                <w:sz w:val="24"/>
                <w:lang w:eastAsia="ro-RO"/>
              </w:rPr>
              <w:t>Elevul şi profesorul în procesul educaţional centrat pe cel ce învaţă.</w:t>
            </w:r>
          </w:p>
          <w:p w:rsidR="00C16506" w:rsidRPr="00C16506" w:rsidRDefault="00C16506" w:rsidP="00C16506">
            <w:pPr>
              <w:spacing w:after="0" w:line="276" w:lineRule="auto"/>
              <w:rPr>
                <w:rFonts w:ascii="Times New Roman" w:eastAsia="Calibri" w:hAnsi="Times New Roman" w:cs="Times New Roman"/>
                <w:sz w:val="24"/>
                <w:lang w:eastAsia="ro-RO"/>
              </w:rPr>
            </w:pPr>
            <w:r w:rsidRPr="00C16506">
              <w:rPr>
                <w:rFonts w:ascii="Times New Roman" w:eastAsia="Calibri" w:hAnsi="Times New Roman" w:cs="Times New Roman"/>
                <w:sz w:val="24"/>
                <w:lang w:eastAsia="ro-RO"/>
              </w:rPr>
              <w:t>Proiectarea curiculară centrată pe elev.</w:t>
            </w:r>
          </w:p>
          <w:p w:rsidR="00C16506" w:rsidRPr="00C16506" w:rsidRDefault="00C16506" w:rsidP="00C16506">
            <w:pPr>
              <w:spacing w:after="0" w:line="276" w:lineRule="auto"/>
              <w:rPr>
                <w:rFonts w:ascii="Times New Roman" w:eastAsia="Calibri" w:hAnsi="Times New Roman" w:cs="Times New Roman"/>
                <w:sz w:val="24"/>
                <w:lang w:eastAsia="ro-RO"/>
              </w:rPr>
            </w:pPr>
            <w:r w:rsidRPr="00C16506">
              <w:rPr>
                <w:rFonts w:ascii="Times New Roman" w:eastAsia="Calibri" w:hAnsi="Times New Roman" w:cs="Times New Roman"/>
                <w:sz w:val="24"/>
                <w:lang w:eastAsia="ro-RO"/>
              </w:rPr>
              <w:t>Strategii de predare-învăţare-evaluare centrate pe elev.</w:t>
            </w:r>
          </w:p>
          <w:p w:rsidR="00C16506" w:rsidRPr="00C16506" w:rsidRDefault="00C16506" w:rsidP="00C16506">
            <w:pPr>
              <w:spacing w:after="0" w:line="276" w:lineRule="auto"/>
              <w:rPr>
                <w:rFonts w:ascii="Times New Roman" w:eastAsia="Calibri" w:hAnsi="Times New Roman" w:cs="Times New Roman"/>
                <w:sz w:val="24"/>
                <w:lang w:eastAsia="ro-RO"/>
              </w:rPr>
            </w:pPr>
            <w:r w:rsidRPr="00C16506">
              <w:rPr>
                <w:rFonts w:ascii="Times New Roman" w:eastAsia="Calibri" w:hAnsi="Times New Roman" w:cs="Times New Roman"/>
                <w:sz w:val="24"/>
                <w:lang w:eastAsia="ro-RO"/>
              </w:rPr>
              <w:t>Organizarea procesului educaţional centrat pe elev în instituţia de învăţămînt.</w:t>
            </w:r>
          </w:p>
          <w:p w:rsidR="00C16506" w:rsidRPr="00C16506" w:rsidRDefault="00C16506" w:rsidP="00C16506">
            <w:pPr>
              <w:spacing w:after="0" w:line="276" w:lineRule="auto"/>
              <w:rPr>
                <w:rFonts w:ascii="Arial" w:eastAsia="Calibri" w:hAnsi="Arial" w:cs="Arial"/>
                <w:szCs w:val="24"/>
                <w:lang w:val="en-US" w:eastAsia="ru-RU"/>
              </w:rPr>
            </w:pPr>
            <w:r w:rsidRPr="00C16506">
              <w:rPr>
                <w:rFonts w:ascii="Times New Roman" w:eastAsia="Calibri" w:hAnsi="Times New Roman" w:cs="Times New Roman"/>
                <w:sz w:val="24"/>
                <w:lang w:eastAsia="ro-RO"/>
              </w:rPr>
              <w:t>Managementul clasei de elevi din perspectiva educaţiei centrate pe cel ce învaţă.</w:t>
            </w:r>
          </w:p>
        </w:tc>
      </w:tr>
      <w:tr w:rsidR="00C16506" w:rsidRPr="00C16506" w:rsidTr="00C16506">
        <w:trPr>
          <w:trHeight w:val="298"/>
        </w:trPr>
        <w:tc>
          <w:tcPr>
            <w:tcW w:w="10389"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Metode de predare şi învăţare: </w:t>
            </w:r>
            <w:r w:rsidRPr="00C16506">
              <w:rPr>
                <w:rFonts w:ascii="Times New Roman" w:eastAsia="Times New Roman" w:hAnsi="Times New Roman" w:cs="Times New Roman"/>
                <w:color w:val="000000"/>
                <w:sz w:val="24"/>
                <w:szCs w:val="24"/>
                <w:lang w:val="en-US" w:eastAsia="ru-RU"/>
              </w:rPr>
              <w:t>prelegeri, metode verbale, intuitive, practice, interactive</w:t>
            </w:r>
          </w:p>
        </w:tc>
      </w:tr>
      <w:tr w:rsidR="00C16506" w:rsidRPr="00C16506" w:rsidTr="00C16506">
        <w:trPr>
          <w:trHeight w:val="1534"/>
        </w:trPr>
        <w:tc>
          <w:tcPr>
            <w:tcW w:w="10389"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Modalităţi de evaluare:</w:t>
            </w:r>
          </w:p>
          <w:p w:rsidR="00C16506" w:rsidRPr="00C16506" w:rsidRDefault="00C16506" w:rsidP="00C16506">
            <w:pPr>
              <w:tabs>
                <w:tab w:val="left" w:pos="8576"/>
              </w:tabs>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Evaluare 1 și 2</w:t>
            </w:r>
            <w:r w:rsidRPr="00C16506">
              <w:rPr>
                <w:rFonts w:ascii="Times New Roman" w:eastAsia="Times New Roman" w:hAnsi="Times New Roman" w:cs="Times New Roman"/>
                <w:color w:val="000000"/>
                <w:sz w:val="24"/>
                <w:szCs w:val="24"/>
                <w:lang w:val="en-US" w:eastAsia="ru-RU"/>
              </w:rPr>
              <w:t>. Probă scrisă;</w:t>
            </w:r>
          </w:p>
          <w:p w:rsidR="00C16506" w:rsidRPr="00C16506" w:rsidRDefault="00C16506" w:rsidP="00C16506">
            <w:pPr>
              <w:tabs>
                <w:tab w:val="left" w:pos="8576"/>
              </w:tabs>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Evaluare permanentă</w:t>
            </w:r>
            <w:r w:rsidRPr="00C16506">
              <w:rPr>
                <w:rFonts w:ascii="Times New Roman" w:eastAsia="Times New Roman" w:hAnsi="Times New Roman" w:cs="Times New Roman"/>
                <w:color w:val="000000"/>
                <w:sz w:val="24"/>
                <w:szCs w:val="24"/>
                <w:lang w:val="en-US" w:eastAsia="ru-RU"/>
              </w:rPr>
              <w:t xml:space="preserve"> (în cadrul seminariilor): formularea răspunsurilor, a capacită</w:t>
            </w:r>
            <w:r w:rsidRPr="00C16506">
              <w:rPr>
                <w:rFonts w:ascii="Tahoma" w:eastAsia="Times New Roman" w:hAnsi="Tahoma" w:cs="Tahoma"/>
                <w:color w:val="000000"/>
                <w:sz w:val="24"/>
                <w:szCs w:val="24"/>
                <w:lang w:val="en-US" w:eastAsia="ru-RU"/>
              </w:rPr>
              <w:t>ț</w:t>
            </w:r>
            <w:r w:rsidRPr="00C16506">
              <w:rPr>
                <w:rFonts w:ascii="Times New Roman" w:eastAsia="Times New Roman" w:hAnsi="Times New Roman" w:cs="Times New Roman"/>
                <w:color w:val="000000"/>
                <w:sz w:val="24"/>
                <w:szCs w:val="24"/>
                <w:lang w:val="en-US" w:eastAsia="ru-RU"/>
              </w:rPr>
              <w:t>ii de argumentare; realizarea eseelor, referatelor etc.;</w:t>
            </w:r>
          </w:p>
          <w:p w:rsidR="00C16506" w:rsidRPr="00C16506" w:rsidRDefault="00C16506" w:rsidP="00C16506">
            <w:pPr>
              <w:tabs>
                <w:tab w:val="left" w:pos="8576"/>
              </w:tabs>
              <w:spacing w:after="0" w:line="0" w:lineRule="atLeast"/>
              <w:rPr>
                <w:rFonts w:ascii="Times New Roman" w:eastAsia="Times New Roman" w:hAnsi="Times New Roman" w:cs="Times New Roman"/>
                <w:sz w:val="24"/>
                <w:szCs w:val="24"/>
                <w:lang w:val="ru-RU" w:eastAsia="ru-RU"/>
              </w:rPr>
            </w:pPr>
            <w:r w:rsidRPr="00C16506">
              <w:rPr>
                <w:rFonts w:ascii="Times New Roman" w:eastAsia="Times New Roman" w:hAnsi="Times New Roman" w:cs="Times New Roman"/>
                <w:b/>
                <w:bCs/>
                <w:color w:val="000000"/>
                <w:sz w:val="24"/>
                <w:szCs w:val="24"/>
                <w:lang w:val="ru-RU" w:eastAsia="ru-RU"/>
              </w:rPr>
              <w:t>Evaluare finală</w:t>
            </w:r>
            <w:r w:rsidRPr="00C16506">
              <w:rPr>
                <w:rFonts w:ascii="Times New Roman" w:eastAsia="Times New Roman" w:hAnsi="Times New Roman" w:cs="Times New Roman"/>
                <w:color w:val="000000"/>
                <w:sz w:val="24"/>
                <w:szCs w:val="24"/>
                <w:lang w:val="ru-RU" w:eastAsia="ru-RU"/>
              </w:rPr>
              <w:t>: examen scris.</w:t>
            </w:r>
          </w:p>
        </w:tc>
      </w:tr>
      <w:tr w:rsidR="00C16506" w:rsidRPr="00C16506" w:rsidTr="00C16506">
        <w:trPr>
          <w:trHeight w:val="597"/>
        </w:trPr>
        <w:tc>
          <w:tcPr>
            <w:tcW w:w="10389"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Condiţii de obţinere a creditelor: </w:t>
            </w:r>
            <w:r w:rsidRPr="00C16506">
              <w:rPr>
                <w:rFonts w:ascii="Times New Roman" w:eastAsia="Times New Roman" w:hAnsi="Times New Roman" w:cs="Times New Roman"/>
                <w:color w:val="000000"/>
                <w:sz w:val="24"/>
                <w:szCs w:val="24"/>
                <w:lang w:val="en-US" w:eastAsia="ru-RU"/>
              </w:rPr>
              <w:t>studierea cursului, participarea la seminare, lucrul individual, desfășurarea orelor de labortaor,orelor practice.</w:t>
            </w:r>
          </w:p>
        </w:tc>
      </w:tr>
      <w:tr w:rsidR="00C16506" w:rsidRPr="00C16506" w:rsidTr="00C16506">
        <w:trPr>
          <w:trHeight w:val="597"/>
        </w:trPr>
        <w:tc>
          <w:tcPr>
            <w:tcW w:w="10389"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Coordonator de disciplină</w:t>
            </w:r>
          </w:p>
          <w:p w:rsidR="00C16506" w:rsidRPr="00C16506" w:rsidRDefault="00C16506" w:rsidP="00C16506">
            <w:pPr>
              <w:tabs>
                <w:tab w:val="left" w:pos="8576"/>
              </w:tabs>
              <w:spacing w:after="0" w:line="0" w:lineRule="atLeast"/>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Titularul cursului:</w:t>
            </w:r>
            <w:r w:rsidRPr="00C16506">
              <w:rPr>
                <w:rFonts w:ascii="Times New Roman" w:eastAsia="Times New Roman" w:hAnsi="Times New Roman" w:cs="Times New Roman"/>
                <w:color w:val="000000"/>
                <w:sz w:val="24"/>
                <w:szCs w:val="24"/>
                <w:lang w:val="en-US" w:eastAsia="ru-RU"/>
              </w:rPr>
              <w:t xml:space="preserve"> Barbă Maria, lector superior universitar</w:t>
            </w:r>
          </w:p>
        </w:tc>
      </w:tr>
      <w:tr w:rsidR="00C16506" w:rsidRPr="00C16506" w:rsidTr="00C16506">
        <w:trPr>
          <w:trHeight w:val="298"/>
        </w:trPr>
        <w:tc>
          <w:tcPr>
            <w:tcW w:w="10389"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0" w:lineRule="atLeast"/>
              <w:rPr>
                <w:rFonts w:ascii="Times New Roman" w:eastAsia="Times New Roman" w:hAnsi="Times New Roman" w:cs="Times New Roman"/>
                <w:sz w:val="24"/>
                <w:szCs w:val="24"/>
                <w:lang w:val="ru-RU" w:eastAsia="ru-RU"/>
              </w:rPr>
            </w:pPr>
            <w:r w:rsidRPr="00C16506">
              <w:rPr>
                <w:rFonts w:ascii="Times New Roman" w:eastAsia="Times New Roman" w:hAnsi="Times New Roman" w:cs="Times New Roman"/>
                <w:b/>
                <w:bCs/>
                <w:color w:val="000000"/>
                <w:sz w:val="24"/>
                <w:szCs w:val="24"/>
                <w:lang w:val="ru-RU" w:eastAsia="ru-RU"/>
              </w:rPr>
              <w:t>Limba de predare: română</w:t>
            </w:r>
          </w:p>
        </w:tc>
      </w:tr>
      <w:tr w:rsidR="00C16506" w:rsidRPr="00C16506" w:rsidTr="00C16506">
        <w:trPr>
          <w:trHeight w:val="611"/>
        </w:trPr>
        <w:tc>
          <w:tcPr>
            <w:tcW w:w="10389"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tabs>
                <w:tab w:val="left" w:pos="8576"/>
              </w:tabs>
              <w:spacing w:after="0" w:line="0" w:lineRule="atLeast"/>
              <w:jc w:val="both"/>
              <w:rPr>
                <w:rFonts w:ascii="Times New Roman" w:eastAsia="Times New Roman" w:hAnsi="Times New Roman" w:cs="Times New Roman"/>
                <w:sz w:val="24"/>
                <w:szCs w:val="24"/>
                <w:lang w:val="ru-RU" w:eastAsia="ru-RU"/>
              </w:rPr>
            </w:pPr>
            <w:r w:rsidRPr="00C16506">
              <w:rPr>
                <w:rFonts w:ascii="Times New Roman" w:eastAsia="Times New Roman" w:hAnsi="Times New Roman" w:cs="Times New Roman"/>
                <w:b/>
                <w:bCs/>
                <w:color w:val="000000"/>
                <w:sz w:val="24"/>
                <w:szCs w:val="24"/>
                <w:lang w:val="en-US" w:eastAsia="ru-RU"/>
              </w:rPr>
              <w:t>Alte</w:t>
            </w:r>
            <w:r w:rsidRPr="00C16506">
              <w:rPr>
                <w:rFonts w:ascii="Times New Roman" w:eastAsia="Times New Roman" w:hAnsi="Times New Roman" w:cs="Times New Roman"/>
                <w:b/>
                <w:bCs/>
                <w:color w:val="000000"/>
                <w:sz w:val="24"/>
                <w:szCs w:val="24"/>
                <w:lang w:val="ru-RU" w:eastAsia="ru-RU"/>
              </w:rPr>
              <w:t xml:space="preserve"> </w:t>
            </w:r>
            <w:r w:rsidRPr="00C16506">
              <w:rPr>
                <w:rFonts w:ascii="Times New Roman" w:eastAsia="Times New Roman" w:hAnsi="Times New Roman" w:cs="Times New Roman"/>
                <w:b/>
                <w:bCs/>
                <w:color w:val="000000"/>
                <w:sz w:val="24"/>
                <w:szCs w:val="24"/>
                <w:lang w:val="en-US" w:eastAsia="ru-RU"/>
              </w:rPr>
              <w:t>condi</w:t>
            </w:r>
            <w:r w:rsidRPr="00C16506">
              <w:rPr>
                <w:rFonts w:ascii="Times New Roman" w:eastAsia="Times New Roman" w:hAnsi="Times New Roman" w:cs="Times New Roman"/>
                <w:b/>
                <w:bCs/>
                <w:color w:val="000000"/>
                <w:sz w:val="24"/>
                <w:szCs w:val="24"/>
                <w:lang w:val="ru-RU" w:eastAsia="ru-RU"/>
              </w:rPr>
              <w:t>ț</w:t>
            </w:r>
            <w:r w:rsidRPr="00C16506">
              <w:rPr>
                <w:rFonts w:ascii="Times New Roman" w:eastAsia="Times New Roman" w:hAnsi="Times New Roman" w:cs="Times New Roman"/>
                <w:b/>
                <w:bCs/>
                <w:color w:val="000000"/>
                <w:sz w:val="24"/>
                <w:szCs w:val="24"/>
                <w:lang w:val="en-US" w:eastAsia="ru-RU"/>
              </w:rPr>
              <w:t>ii</w:t>
            </w:r>
            <w:r w:rsidRPr="00C16506">
              <w:rPr>
                <w:rFonts w:ascii="Times New Roman" w:eastAsia="Times New Roman" w:hAnsi="Times New Roman" w:cs="Times New Roman"/>
                <w:b/>
                <w:bCs/>
                <w:color w:val="000000"/>
                <w:sz w:val="24"/>
                <w:szCs w:val="24"/>
                <w:lang w:val="ru-RU" w:eastAsia="ru-RU"/>
              </w:rPr>
              <w:t xml:space="preserve">: </w:t>
            </w:r>
            <w:r w:rsidRPr="00C16506">
              <w:rPr>
                <w:rFonts w:ascii="Times New Roman" w:eastAsia="Times New Roman" w:hAnsi="Times New Roman" w:cs="Times New Roman"/>
                <w:color w:val="000000"/>
                <w:sz w:val="24"/>
                <w:szCs w:val="24"/>
                <w:lang w:val="ru-RU" w:eastAsia="ru-RU"/>
              </w:rPr>
              <w:t>î</w:t>
            </w:r>
            <w:r w:rsidRPr="00C16506">
              <w:rPr>
                <w:rFonts w:ascii="Times New Roman" w:eastAsia="Times New Roman" w:hAnsi="Times New Roman" w:cs="Times New Roman"/>
                <w:color w:val="000000"/>
                <w:sz w:val="24"/>
                <w:szCs w:val="24"/>
                <w:lang w:val="en-US" w:eastAsia="ru-RU"/>
              </w:rPr>
              <w:t>n</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cadrul</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activit</w:t>
            </w:r>
            <w:r w:rsidRPr="00C16506">
              <w:rPr>
                <w:rFonts w:ascii="Times New Roman" w:eastAsia="Times New Roman" w:hAnsi="Times New Roman" w:cs="Times New Roman"/>
                <w:color w:val="000000"/>
                <w:sz w:val="24"/>
                <w:szCs w:val="24"/>
                <w:lang w:val="ru-RU" w:eastAsia="ru-RU"/>
              </w:rPr>
              <w:t>ăț</w:t>
            </w:r>
            <w:r w:rsidRPr="00C16506">
              <w:rPr>
                <w:rFonts w:ascii="Times New Roman" w:eastAsia="Times New Roman" w:hAnsi="Times New Roman" w:cs="Times New Roman"/>
                <w:color w:val="000000"/>
                <w:sz w:val="24"/>
                <w:szCs w:val="24"/>
                <w:lang w:val="en-US" w:eastAsia="ru-RU"/>
              </w:rPr>
              <w:t>ilor</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de</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voluntariat</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studen</w:t>
            </w:r>
            <w:r w:rsidRPr="00C16506">
              <w:rPr>
                <w:rFonts w:ascii="Times New Roman" w:eastAsia="Times New Roman" w:hAnsi="Times New Roman" w:cs="Times New Roman"/>
                <w:color w:val="000000"/>
                <w:sz w:val="24"/>
                <w:szCs w:val="24"/>
                <w:lang w:val="ru-RU" w:eastAsia="ru-RU"/>
              </w:rPr>
              <w:t>ț</w:t>
            </w:r>
            <w:r w:rsidRPr="00C16506">
              <w:rPr>
                <w:rFonts w:ascii="Times New Roman" w:eastAsia="Times New Roman" w:hAnsi="Times New Roman" w:cs="Times New Roman"/>
                <w:color w:val="000000"/>
                <w:sz w:val="24"/>
                <w:szCs w:val="24"/>
                <w:lang w:val="en-US" w:eastAsia="ru-RU"/>
              </w:rPr>
              <w:t>ii</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activ</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particip</w:t>
            </w:r>
            <w:r w:rsidRPr="00C16506">
              <w:rPr>
                <w:rFonts w:ascii="Times New Roman" w:eastAsia="Times New Roman" w:hAnsi="Times New Roman" w:cs="Times New Roman"/>
                <w:color w:val="000000"/>
                <w:sz w:val="24"/>
                <w:szCs w:val="24"/>
                <w:lang w:val="ru-RU" w:eastAsia="ru-RU"/>
              </w:rPr>
              <w:t xml:space="preserve">ă </w:t>
            </w:r>
            <w:r w:rsidRPr="00C16506">
              <w:rPr>
                <w:rFonts w:ascii="Times New Roman" w:eastAsia="Times New Roman" w:hAnsi="Times New Roman" w:cs="Times New Roman"/>
                <w:color w:val="000000"/>
                <w:sz w:val="24"/>
                <w:szCs w:val="24"/>
                <w:lang w:val="en-US" w:eastAsia="ru-RU"/>
              </w:rPr>
              <w:t>la</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desf</w:t>
            </w:r>
            <w:r w:rsidRPr="00C16506">
              <w:rPr>
                <w:rFonts w:ascii="Times New Roman" w:eastAsia="Times New Roman" w:hAnsi="Times New Roman" w:cs="Times New Roman"/>
                <w:color w:val="000000"/>
                <w:sz w:val="24"/>
                <w:szCs w:val="24"/>
                <w:lang w:val="ru-RU" w:eastAsia="ru-RU"/>
              </w:rPr>
              <w:t>ăș</w:t>
            </w:r>
            <w:r w:rsidRPr="00C16506">
              <w:rPr>
                <w:rFonts w:ascii="Times New Roman" w:eastAsia="Times New Roman" w:hAnsi="Times New Roman" w:cs="Times New Roman"/>
                <w:color w:val="000000"/>
                <w:sz w:val="24"/>
                <w:szCs w:val="24"/>
                <w:lang w:val="en-US" w:eastAsia="ru-RU"/>
              </w:rPr>
              <w:t>urarea</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s</w:t>
            </w:r>
            <w:r w:rsidRPr="00C16506">
              <w:rPr>
                <w:rFonts w:ascii="Times New Roman" w:eastAsia="Times New Roman" w:hAnsi="Times New Roman" w:cs="Times New Roman"/>
                <w:color w:val="000000"/>
                <w:sz w:val="24"/>
                <w:szCs w:val="24"/>
                <w:lang w:val="ru-RU" w:eastAsia="ru-RU"/>
              </w:rPr>
              <w:t>ă</w:t>
            </w:r>
            <w:r w:rsidRPr="00C16506">
              <w:rPr>
                <w:rFonts w:ascii="Times New Roman" w:eastAsia="Times New Roman" w:hAnsi="Times New Roman" w:cs="Times New Roman"/>
                <w:color w:val="000000"/>
                <w:sz w:val="24"/>
                <w:szCs w:val="24"/>
                <w:lang w:val="en-US" w:eastAsia="ru-RU"/>
              </w:rPr>
              <w:t>rb</w:t>
            </w:r>
            <w:r w:rsidRPr="00C16506">
              <w:rPr>
                <w:rFonts w:ascii="Times New Roman" w:eastAsia="Times New Roman" w:hAnsi="Times New Roman" w:cs="Times New Roman"/>
                <w:color w:val="000000"/>
                <w:sz w:val="24"/>
                <w:szCs w:val="24"/>
                <w:lang w:val="ru-RU" w:eastAsia="ru-RU"/>
              </w:rPr>
              <w:t>ă</w:t>
            </w:r>
            <w:r w:rsidRPr="00C16506">
              <w:rPr>
                <w:rFonts w:ascii="Times New Roman" w:eastAsia="Times New Roman" w:hAnsi="Times New Roman" w:cs="Times New Roman"/>
                <w:color w:val="000000"/>
                <w:sz w:val="24"/>
                <w:szCs w:val="24"/>
                <w:lang w:val="en-US" w:eastAsia="ru-RU"/>
              </w:rPr>
              <w:t>torilor</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matineelor</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ziua</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u</w:t>
            </w:r>
            <w:r w:rsidRPr="00C16506">
              <w:rPr>
                <w:rFonts w:ascii="Times New Roman" w:eastAsia="Times New Roman" w:hAnsi="Times New Roman" w:cs="Times New Roman"/>
                <w:color w:val="000000"/>
                <w:sz w:val="24"/>
                <w:szCs w:val="24"/>
                <w:lang w:val="ru-RU" w:eastAsia="ru-RU"/>
              </w:rPr>
              <w:t>ș</w:t>
            </w:r>
            <w:r w:rsidRPr="00C16506">
              <w:rPr>
                <w:rFonts w:ascii="Times New Roman" w:eastAsia="Times New Roman" w:hAnsi="Times New Roman" w:cs="Times New Roman"/>
                <w:color w:val="000000"/>
                <w:sz w:val="24"/>
                <w:szCs w:val="24"/>
                <w:lang w:val="en-US" w:eastAsia="ru-RU"/>
              </w:rPr>
              <w:t>ilor</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deschise</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ajut</w:t>
            </w:r>
            <w:r w:rsidRPr="00C16506">
              <w:rPr>
                <w:rFonts w:ascii="Times New Roman" w:eastAsia="Times New Roman" w:hAnsi="Times New Roman" w:cs="Times New Roman"/>
                <w:color w:val="000000"/>
                <w:sz w:val="24"/>
                <w:szCs w:val="24"/>
                <w:lang w:val="ru-RU" w:eastAsia="ru-RU"/>
              </w:rPr>
              <w:t xml:space="preserve">ă </w:t>
            </w:r>
            <w:r w:rsidRPr="00C16506">
              <w:rPr>
                <w:rFonts w:ascii="Times New Roman" w:eastAsia="Times New Roman" w:hAnsi="Times New Roman" w:cs="Times New Roman"/>
                <w:color w:val="000000"/>
                <w:sz w:val="24"/>
                <w:szCs w:val="24"/>
                <w:lang w:val="en-US" w:eastAsia="ru-RU"/>
              </w:rPr>
              <w:t>educatorii</w:t>
            </w:r>
            <w:r w:rsidRPr="00C16506">
              <w:rPr>
                <w:rFonts w:ascii="Times New Roman" w:eastAsia="Times New Roman" w:hAnsi="Times New Roman" w:cs="Times New Roman"/>
                <w:color w:val="000000"/>
                <w:sz w:val="24"/>
                <w:szCs w:val="24"/>
                <w:lang w:val="ru-RU" w:eastAsia="ru-RU"/>
              </w:rPr>
              <w:t>/î</w:t>
            </w:r>
            <w:r w:rsidRPr="00C16506">
              <w:rPr>
                <w:rFonts w:ascii="Times New Roman" w:eastAsia="Times New Roman" w:hAnsi="Times New Roman" w:cs="Times New Roman"/>
                <w:color w:val="000000"/>
                <w:sz w:val="24"/>
                <w:szCs w:val="24"/>
                <w:lang w:val="en-US" w:eastAsia="ru-RU"/>
              </w:rPr>
              <w:t>nv</w:t>
            </w:r>
            <w:r w:rsidRPr="00C16506">
              <w:rPr>
                <w:rFonts w:ascii="Times New Roman" w:eastAsia="Times New Roman" w:hAnsi="Times New Roman" w:cs="Times New Roman"/>
                <w:color w:val="000000"/>
                <w:sz w:val="24"/>
                <w:szCs w:val="24"/>
                <w:lang w:val="ru-RU" w:eastAsia="ru-RU"/>
              </w:rPr>
              <w:t>ăță</w:t>
            </w:r>
            <w:r w:rsidRPr="00C16506">
              <w:rPr>
                <w:rFonts w:ascii="Times New Roman" w:eastAsia="Times New Roman" w:hAnsi="Times New Roman" w:cs="Times New Roman"/>
                <w:color w:val="000000"/>
                <w:sz w:val="24"/>
                <w:szCs w:val="24"/>
                <w:lang w:val="en-US" w:eastAsia="ru-RU"/>
              </w:rPr>
              <w:t>torii</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la</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confec</w:t>
            </w:r>
            <w:r w:rsidRPr="00C16506">
              <w:rPr>
                <w:rFonts w:ascii="Times New Roman" w:eastAsia="Times New Roman" w:hAnsi="Times New Roman" w:cs="Times New Roman"/>
                <w:color w:val="000000"/>
                <w:sz w:val="24"/>
                <w:szCs w:val="24"/>
                <w:lang w:val="ru-RU" w:eastAsia="ru-RU"/>
              </w:rPr>
              <w:t>ț</w:t>
            </w:r>
            <w:r w:rsidRPr="00C16506">
              <w:rPr>
                <w:rFonts w:ascii="Times New Roman" w:eastAsia="Times New Roman" w:hAnsi="Times New Roman" w:cs="Times New Roman"/>
                <w:color w:val="000000"/>
                <w:sz w:val="24"/>
                <w:szCs w:val="24"/>
                <w:lang w:val="en-US" w:eastAsia="ru-RU"/>
              </w:rPr>
              <w:t>ionarea</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mijloacelor</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didactice</w:t>
            </w:r>
            <w:r w:rsidRPr="00C16506">
              <w:rPr>
                <w:rFonts w:ascii="Times New Roman" w:eastAsia="Times New Roman" w:hAnsi="Times New Roman" w:cs="Times New Roman"/>
                <w:color w:val="000000"/>
                <w:sz w:val="24"/>
                <w:szCs w:val="24"/>
                <w:lang w:val="ru-RU" w:eastAsia="ru-RU"/>
              </w:rPr>
              <w:t>, î</w:t>
            </w:r>
            <w:r w:rsidRPr="00C16506">
              <w:rPr>
                <w:rFonts w:ascii="Times New Roman" w:eastAsia="Times New Roman" w:hAnsi="Times New Roman" w:cs="Times New Roman"/>
                <w:color w:val="000000"/>
                <w:sz w:val="24"/>
                <w:szCs w:val="24"/>
                <w:lang w:val="en-US" w:eastAsia="ru-RU"/>
              </w:rPr>
              <w:t>n</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cadrul</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programelor</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alternative</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Pas</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cu</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Pas</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at</w:t>
            </w:r>
            <w:r w:rsidRPr="00C16506">
              <w:rPr>
                <w:rFonts w:ascii="Times New Roman" w:eastAsia="Times New Roman" w:hAnsi="Times New Roman" w:cs="Times New Roman"/>
                <w:color w:val="000000"/>
                <w:sz w:val="24"/>
                <w:szCs w:val="24"/>
                <w:lang w:val="ru-RU" w:eastAsia="ru-RU"/>
              </w:rPr>
              <w:t>â</w:t>
            </w:r>
            <w:r w:rsidRPr="00C16506">
              <w:rPr>
                <w:rFonts w:ascii="Times New Roman" w:eastAsia="Times New Roman" w:hAnsi="Times New Roman" w:cs="Times New Roman"/>
                <w:color w:val="000000"/>
                <w:sz w:val="24"/>
                <w:szCs w:val="24"/>
                <w:lang w:val="en-US" w:eastAsia="ru-RU"/>
              </w:rPr>
              <w:t>t</w:t>
            </w:r>
            <w:r w:rsidRPr="00C16506">
              <w:rPr>
                <w:rFonts w:ascii="Times New Roman" w:eastAsia="Times New Roman" w:hAnsi="Times New Roman" w:cs="Times New Roman"/>
                <w:color w:val="000000"/>
                <w:sz w:val="24"/>
                <w:szCs w:val="24"/>
                <w:lang w:val="ru-RU" w:eastAsia="ru-RU"/>
              </w:rPr>
              <w:t xml:space="preserve"> î</w:t>
            </w:r>
            <w:r w:rsidRPr="00C16506">
              <w:rPr>
                <w:rFonts w:ascii="Times New Roman" w:eastAsia="Times New Roman" w:hAnsi="Times New Roman" w:cs="Times New Roman"/>
                <w:color w:val="000000"/>
                <w:sz w:val="24"/>
                <w:szCs w:val="24"/>
                <w:lang w:val="en-US" w:eastAsia="ru-RU"/>
              </w:rPr>
              <w:t>n</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gr</w:t>
            </w:r>
            <w:r w:rsidRPr="00C16506">
              <w:rPr>
                <w:rFonts w:ascii="Times New Roman" w:eastAsia="Times New Roman" w:hAnsi="Times New Roman" w:cs="Times New Roman"/>
                <w:color w:val="000000"/>
                <w:sz w:val="24"/>
                <w:szCs w:val="24"/>
                <w:lang w:val="ru-RU" w:eastAsia="ru-RU"/>
              </w:rPr>
              <w:t>ă</w:t>
            </w:r>
            <w:r w:rsidRPr="00C16506">
              <w:rPr>
                <w:rFonts w:ascii="Times New Roman" w:eastAsia="Times New Roman" w:hAnsi="Times New Roman" w:cs="Times New Roman"/>
                <w:color w:val="000000"/>
                <w:sz w:val="24"/>
                <w:szCs w:val="24"/>
                <w:lang w:val="en-US" w:eastAsia="ru-RU"/>
              </w:rPr>
              <w:t>dini</w:t>
            </w:r>
            <w:r w:rsidRPr="00C16506">
              <w:rPr>
                <w:rFonts w:ascii="Times New Roman" w:eastAsia="Times New Roman" w:hAnsi="Times New Roman" w:cs="Times New Roman"/>
                <w:color w:val="000000"/>
                <w:sz w:val="24"/>
                <w:szCs w:val="24"/>
                <w:lang w:val="ru-RU" w:eastAsia="ru-RU"/>
              </w:rPr>
              <w:t>ț</w:t>
            </w:r>
            <w:r w:rsidRPr="00C16506">
              <w:rPr>
                <w:rFonts w:ascii="Times New Roman" w:eastAsia="Times New Roman" w:hAnsi="Times New Roman" w:cs="Times New Roman"/>
                <w:color w:val="000000"/>
                <w:sz w:val="24"/>
                <w:szCs w:val="24"/>
                <w:lang w:val="en-US" w:eastAsia="ru-RU"/>
              </w:rPr>
              <w:t>e</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c</w:t>
            </w:r>
            <w:r w:rsidRPr="00C16506">
              <w:rPr>
                <w:rFonts w:ascii="Times New Roman" w:eastAsia="Times New Roman" w:hAnsi="Times New Roman" w:cs="Times New Roman"/>
                <w:color w:val="000000"/>
                <w:sz w:val="24"/>
                <w:szCs w:val="24"/>
                <w:lang w:val="ru-RU" w:eastAsia="ru-RU"/>
              </w:rPr>
              <w:t>â</w:t>
            </w:r>
            <w:r w:rsidRPr="00C16506">
              <w:rPr>
                <w:rFonts w:ascii="Times New Roman" w:eastAsia="Times New Roman" w:hAnsi="Times New Roman" w:cs="Times New Roman"/>
                <w:color w:val="000000"/>
                <w:sz w:val="24"/>
                <w:szCs w:val="24"/>
                <w:lang w:val="en-US" w:eastAsia="ru-RU"/>
              </w:rPr>
              <w:t>t</w:t>
            </w:r>
            <w:r w:rsidRPr="00C16506">
              <w:rPr>
                <w:rFonts w:ascii="Times New Roman" w:eastAsia="Times New Roman" w:hAnsi="Times New Roman" w:cs="Times New Roman"/>
                <w:color w:val="000000"/>
                <w:sz w:val="24"/>
                <w:szCs w:val="24"/>
                <w:lang w:val="ru-RU" w:eastAsia="ru-RU"/>
              </w:rPr>
              <w:t xml:space="preserve"> ș</w:t>
            </w:r>
            <w:r w:rsidRPr="00C16506">
              <w:rPr>
                <w:rFonts w:ascii="Times New Roman" w:eastAsia="Times New Roman" w:hAnsi="Times New Roman" w:cs="Times New Roman"/>
                <w:color w:val="000000"/>
                <w:sz w:val="24"/>
                <w:szCs w:val="24"/>
                <w:lang w:val="en-US" w:eastAsia="ru-RU"/>
              </w:rPr>
              <w:t>i</w:t>
            </w:r>
            <w:r w:rsidRPr="00C16506">
              <w:rPr>
                <w:rFonts w:ascii="Times New Roman" w:eastAsia="Times New Roman" w:hAnsi="Times New Roman" w:cs="Times New Roman"/>
                <w:color w:val="000000"/>
                <w:sz w:val="24"/>
                <w:szCs w:val="24"/>
                <w:lang w:val="ru-RU" w:eastAsia="ru-RU"/>
              </w:rPr>
              <w:t xml:space="preserve"> ș</w:t>
            </w:r>
            <w:r w:rsidRPr="00C16506">
              <w:rPr>
                <w:rFonts w:ascii="Times New Roman" w:eastAsia="Times New Roman" w:hAnsi="Times New Roman" w:cs="Times New Roman"/>
                <w:color w:val="000000"/>
                <w:sz w:val="24"/>
                <w:szCs w:val="24"/>
                <w:lang w:val="en-US" w:eastAsia="ru-RU"/>
              </w:rPr>
              <w:t>coli</w:t>
            </w:r>
            <w:r w:rsidRPr="00C16506">
              <w:rPr>
                <w:rFonts w:ascii="Times New Roman" w:eastAsia="Times New Roman" w:hAnsi="Times New Roman" w:cs="Times New Roman"/>
                <w:color w:val="000000"/>
                <w:sz w:val="24"/>
                <w:szCs w:val="24"/>
                <w:lang w:val="ru-RU" w:eastAsia="ru-RU"/>
              </w:rPr>
              <w:t xml:space="preserve">. </w:t>
            </w:r>
          </w:p>
        </w:tc>
      </w:tr>
    </w:tbl>
    <w:p w:rsidR="00C16506" w:rsidRDefault="00C16506">
      <w:pPr>
        <w:rPr>
          <w:lang w:val="ru-RU"/>
        </w:rPr>
      </w:pPr>
    </w:p>
    <w:tbl>
      <w:tblPr>
        <w:tblStyle w:val="3"/>
        <w:tblpPr w:leftFromText="180" w:rightFromText="180" w:vertAnchor="page" w:horzAnchor="margin" w:tblpX="-1026" w:tblpY="591"/>
        <w:tblW w:w="11124" w:type="dxa"/>
        <w:tblLook w:val="04A0" w:firstRow="1" w:lastRow="0" w:firstColumn="1" w:lastColumn="0" w:noHBand="0" w:noVBand="1"/>
      </w:tblPr>
      <w:tblGrid>
        <w:gridCol w:w="3470"/>
        <w:gridCol w:w="2835"/>
        <w:gridCol w:w="2409"/>
        <w:gridCol w:w="2410"/>
      </w:tblGrid>
      <w:tr w:rsidR="00C16506" w:rsidRPr="00C16506" w:rsidTr="00C16506">
        <w:tc>
          <w:tcPr>
            <w:tcW w:w="1112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b/>
                <w:sz w:val="24"/>
                <w:szCs w:val="24"/>
                <w:lang w:val="en-US"/>
              </w:rPr>
            </w:pPr>
            <w:r w:rsidRPr="00C16506">
              <w:rPr>
                <w:rFonts w:ascii="Times New Roman" w:eastAsia="Times New Roman" w:hAnsi="Times New Roman" w:cs="Times New Roman"/>
                <w:b/>
                <w:sz w:val="24"/>
                <w:szCs w:val="24"/>
              </w:rPr>
              <w:lastRenderedPageBreak/>
              <w:t xml:space="preserve">Unitatea de curs: </w:t>
            </w:r>
            <w:r w:rsidRPr="00C16506">
              <w:rPr>
                <w:rFonts w:ascii="Times New Roman" w:eastAsia="Times New Roman" w:hAnsi="Times New Roman" w:cs="Times New Roman"/>
                <w:b/>
                <w:bCs/>
                <w:color w:val="000000"/>
                <w:sz w:val="24"/>
                <w:szCs w:val="24"/>
                <w:lang w:eastAsia="ro-RO" w:bidi="ro-RO"/>
              </w:rPr>
              <w:t xml:space="preserve"> </w:t>
            </w:r>
            <w:r w:rsidRPr="00C16506">
              <w:rPr>
                <w:rFonts w:ascii="Times New Roman" w:eastAsia="Times New Roman" w:hAnsi="Times New Roman" w:cs="Times New Roman"/>
                <w:b/>
                <w:bCs/>
                <w:sz w:val="24"/>
                <w:szCs w:val="24"/>
                <w:lang w:val="en-US"/>
              </w:rPr>
              <w:t xml:space="preserve"> </w:t>
            </w:r>
            <w:r w:rsidRPr="00C16506">
              <w:rPr>
                <w:rFonts w:ascii="Times New Roman" w:eastAsia="Times New Roman" w:hAnsi="Times New Roman" w:cs="Times New Roman"/>
                <w:b/>
                <w:bCs/>
                <w:color w:val="000000"/>
                <w:sz w:val="24"/>
                <w:szCs w:val="24"/>
                <w:u w:val="single"/>
                <w:lang w:eastAsia="ro-RO" w:bidi="ro-RO"/>
              </w:rPr>
              <w:t>Educația nonformală</w:t>
            </w:r>
            <w:r w:rsidRPr="00C16506">
              <w:rPr>
                <w:rFonts w:ascii="Times New Roman" w:eastAsia="Times New Roman" w:hAnsi="Times New Roman" w:cs="Times New Roman"/>
                <w:sz w:val="24"/>
                <w:szCs w:val="24"/>
                <w:lang w:val="en-US"/>
              </w:rPr>
              <w:t xml:space="preserve"> </w:t>
            </w:r>
          </w:p>
        </w:tc>
      </w:tr>
      <w:tr w:rsidR="00C16506" w:rsidRPr="00C16506" w:rsidTr="00C16506">
        <w:tc>
          <w:tcPr>
            <w:tcW w:w="1112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b/>
                <w:sz w:val="24"/>
                <w:szCs w:val="24"/>
                <w:lang w:val="en-US"/>
              </w:rPr>
            </w:pPr>
            <w:r w:rsidRPr="00C16506">
              <w:rPr>
                <w:rFonts w:ascii="Times New Roman" w:eastAsia="Times New Roman" w:hAnsi="Times New Roman" w:cs="Times New Roman"/>
                <w:b/>
                <w:sz w:val="24"/>
                <w:szCs w:val="24"/>
              </w:rPr>
              <w:t>Specialitatea:</w:t>
            </w:r>
            <w:r w:rsidRPr="00C16506">
              <w:rPr>
                <w:rFonts w:ascii="Times New Roman" w:eastAsia="Times New Roman" w:hAnsi="Times New Roman" w:cs="Times New Roman"/>
                <w:sz w:val="24"/>
                <w:szCs w:val="24"/>
              </w:rPr>
              <w:t>142.04 / 142.07 Psihopedagogie și Pedagogie socială</w:t>
            </w:r>
          </w:p>
        </w:tc>
      </w:tr>
      <w:tr w:rsidR="00C16506" w:rsidRPr="00C16506" w:rsidTr="00C16506">
        <w:tc>
          <w:tcPr>
            <w:tcW w:w="3470"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b/>
                <w:sz w:val="24"/>
                <w:szCs w:val="24"/>
              </w:rPr>
            </w:pPr>
            <w:r w:rsidRPr="00C16506">
              <w:rPr>
                <w:rFonts w:ascii="Times New Roman" w:eastAsia="Times New Roman" w:hAnsi="Times New Roman" w:cs="Times New Roman"/>
                <w:b/>
                <w:sz w:val="24"/>
                <w:szCs w:val="24"/>
              </w:rPr>
              <w:t>Codul disciplinei:</w:t>
            </w:r>
            <w:r w:rsidRPr="00C16506">
              <w:rPr>
                <w:rFonts w:ascii="Times New Roman" w:eastAsia="Times New Roman" w:hAnsi="Times New Roman" w:cs="Times New Roman"/>
                <w:sz w:val="24"/>
                <w:szCs w:val="24"/>
              </w:rPr>
              <w:t xml:space="preserve">  </w:t>
            </w:r>
            <w:r w:rsidRPr="00C16506">
              <w:rPr>
                <w:rFonts w:ascii="Times New Roman" w:eastAsia="Times New Roman" w:hAnsi="Times New Roman" w:cs="Times New Roman"/>
                <w:color w:val="000000"/>
                <w:sz w:val="24"/>
                <w:szCs w:val="24"/>
                <w:lang w:eastAsia="ro-RO" w:bidi="ro-RO"/>
              </w:rPr>
              <w:t xml:space="preserve"> </w:t>
            </w:r>
            <w:r w:rsidRPr="00C16506">
              <w:rPr>
                <w:rFonts w:ascii="Times New Roman" w:eastAsia="Times New Roman" w:hAnsi="Times New Roman" w:cs="Times New Roman"/>
                <w:sz w:val="24"/>
                <w:szCs w:val="24"/>
              </w:rPr>
              <w:t xml:space="preserve"> </w:t>
            </w:r>
            <w:r w:rsidRPr="00C16506">
              <w:rPr>
                <w:rFonts w:ascii="Times New Roman" w:eastAsia="Times New Roman" w:hAnsi="Times New Roman" w:cs="Times New Roman"/>
                <w:color w:val="000000"/>
                <w:sz w:val="24"/>
                <w:szCs w:val="24"/>
                <w:lang w:eastAsia="ro-RO" w:bidi="ro-RO"/>
              </w:rPr>
              <w:t>S</w:t>
            </w:r>
            <w:r w:rsidRPr="00C16506">
              <w:rPr>
                <w:rFonts w:ascii="Times New Roman" w:eastAsia="Times New Roman" w:hAnsi="Times New Roman" w:cs="Times New Roman"/>
                <w:color w:val="000000"/>
                <w:sz w:val="24"/>
                <w:szCs w:val="24"/>
                <w:vertAlign w:val="subscript"/>
                <w:lang w:eastAsia="ro-RO" w:bidi="ro-RO"/>
              </w:rPr>
              <w:t>1</w:t>
            </w:r>
            <w:r w:rsidRPr="00C16506">
              <w:rPr>
                <w:rFonts w:ascii="Times New Roman" w:eastAsia="Times New Roman" w:hAnsi="Times New Roman" w:cs="Times New Roman"/>
                <w:color w:val="000000"/>
                <w:sz w:val="24"/>
                <w:szCs w:val="24"/>
                <w:lang w:eastAsia="ro-RO" w:bidi="ro-RO"/>
              </w:rPr>
              <w:t>.07.A.057</w:t>
            </w:r>
          </w:p>
        </w:tc>
        <w:tc>
          <w:tcPr>
            <w:tcW w:w="2835"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jc w:val="center"/>
              <w:rPr>
                <w:rFonts w:ascii="Times New Roman" w:eastAsia="Times New Roman" w:hAnsi="Times New Roman" w:cs="Times New Roman"/>
                <w:b/>
                <w:sz w:val="24"/>
                <w:szCs w:val="24"/>
                <w:lang w:val="ru-RU"/>
              </w:rPr>
            </w:pPr>
            <w:r w:rsidRPr="00C16506">
              <w:rPr>
                <w:rFonts w:ascii="Times New Roman" w:eastAsia="Times New Roman" w:hAnsi="Times New Roman" w:cs="Times New Roman"/>
                <w:b/>
                <w:sz w:val="24"/>
                <w:szCs w:val="24"/>
              </w:rPr>
              <w:t xml:space="preserve">Numărul de credite: </w:t>
            </w:r>
            <w:r w:rsidRPr="00C16506">
              <w:rPr>
                <w:rFonts w:ascii="Times New Roman" w:eastAsia="Times New Roman" w:hAnsi="Times New Roman" w:cs="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b/>
                <w:sz w:val="24"/>
                <w:szCs w:val="24"/>
                <w:lang w:val="ru-RU"/>
              </w:rPr>
            </w:pPr>
            <w:r w:rsidRPr="00C16506">
              <w:rPr>
                <w:rFonts w:ascii="Times New Roman" w:eastAsia="Times New Roman" w:hAnsi="Times New Roman" w:cs="Times New Roman"/>
                <w:b/>
                <w:sz w:val="24"/>
                <w:szCs w:val="24"/>
              </w:rPr>
              <w:t xml:space="preserve">Semestrul: </w:t>
            </w:r>
            <w:r w:rsidRPr="00C16506">
              <w:rPr>
                <w:rFonts w:ascii="Times New Roman" w:eastAsia="Times New Roman" w:hAnsi="Times New Roman" w:cs="Times New Roman"/>
                <w:sz w:val="24"/>
                <w:szCs w:val="24"/>
              </w:rPr>
              <w:t>VII</w:t>
            </w:r>
          </w:p>
        </w:tc>
        <w:tc>
          <w:tcPr>
            <w:tcW w:w="2410"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b/>
                <w:sz w:val="24"/>
                <w:szCs w:val="24"/>
              </w:rPr>
            </w:pPr>
            <w:r w:rsidRPr="00C16506">
              <w:rPr>
                <w:rFonts w:ascii="Times New Roman" w:eastAsia="Times New Roman" w:hAnsi="Times New Roman" w:cs="Times New Roman"/>
                <w:b/>
                <w:sz w:val="24"/>
                <w:szCs w:val="24"/>
              </w:rPr>
              <w:t xml:space="preserve">Durata: </w:t>
            </w:r>
            <w:r w:rsidRPr="00C16506">
              <w:rPr>
                <w:rFonts w:ascii="Times New Roman" w:eastAsia="Times New Roman" w:hAnsi="Times New Roman" w:cs="Times New Roman"/>
                <w:sz w:val="24"/>
                <w:szCs w:val="24"/>
              </w:rPr>
              <w:t>un semestru</w:t>
            </w:r>
          </w:p>
        </w:tc>
      </w:tr>
      <w:tr w:rsidR="00C16506" w:rsidRPr="00C16506" w:rsidTr="00C16506">
        <w:tc>
          <w:tcPr>
            <w:tcW w:w="3470"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jc w:val="center"/>
              <w:rPr>
                <w:rFonts w:ascii="Times New Roman" w:eastAsia="Times New Roman" w:hAnsi="Times New Roman" w:cs="Times New Roman"/>
                <w:b/>
                <w:sz w:val="24"/>
                <w:szCs w:val="24"/>
              </w:rPr>
            </w:pPr>
            <w:r w:rsidRPr="00C16506">
              <w:rPr>
                <w:rFonts w:ascii="Times New Roman" w:eastAsia="Times New Roman" w:hAnsi="Times New Roman" w:cs="Times New Roman"/>
                <w:b/>
                <w:sz w:val="24"/>
                <w:szCs w:val="24"/>
              </w:rPr>
              <w:t>Tipuri de activități:</w:t>
            </w:r>
          </w:p>
          <w:p w:rsidR="00C16506" w:rsidRPr="00C16506" w:rsidRDefault="00C16506" w:rsidP="00C16506">
            <w:pPr>
              <w:jc w:val="center"/>
              <w:rPr>
                <w:rFonts w:ascii="Times New Roman" w:eastAsia="Times New Roman" w:hAnsi="Times New Roman" w:cs="Times New Roman"/>
                <w:b/>
                <w:sz w:val="24"/>
                <w:szCs w:val="24"/>
              </w:rPr>
            </w:pPr>
            <w:r w:rsidRPr="00C16506">
              <w:rPr>
                <w:rFonts w:ascii="Times New Roman" w:eastAsia="Times New Roman" w:hAnsi="Times New Roman" w:cs="Times New Roman"/>
                <w:color w:val="000000"/>
                <w:sz w:val="24"/>
                <w:szCs w:val="24"/>
                <w:lang w:eastAsia="ro-RO" w:bidi="ro-RO"/>
              </w:rPr>
              <w:t>Prelegeri, seminarii,</w:t>
            </w:r>
          </w:p>
        </w:tc>
        <w:tc>
          <w:tcPr>
            <w:tcW w:w="2835"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jc w:val="center"/>
              <w:rPr>
                <w:rFonts w:ascii="Times New Roman" w:eastAsia="Times New Roman" w:hAnsi="Times New Roman" w:cs="Times New Roman"/>
                <w:b/>
                <w:sz w:val="24"/>
                <w:szCs w:val="24"/>
              </w:rPr>
            </w:pPr>
            <w:r w:rsidRPr="00C16506">
              <w:rPr>
                <w:rFonts w:ascii="Times New Roman" w:eastAsia="Times New Roman" w:hAnsi="Times New Roman" w:cs="Times New Roman"/>
                <w:b/>
                <w:sz w:val="24"/>
                <w:szCs w:val="24"/>
              </w:rPr>
              <w:t xml:space="preserve">Numărul de ore contact direct: </w:t>
            </w:r>
          </w:p>
          <w:p w:rsidR="00C16506" w:rsidRPr="00C16506" w:rsidRDefault="00C16506" w:rsidP="00C16506">
            <w:pPr>
              <w:jc w:val="center"/>
              <w:rPr>
                <w:rFonts w:ascii="Times New Roman" w:eastAsia="Times New Roman" w:hAnsi="Times New Roman" w:cs="Times New Roman"/>
                <w:sz w:val="24"/>
                <w:szCs w:val="24"/>
                <w:lang w:val="en-US"/>
              </w:rPr>
            </w:pPr>
            <w:r w:rsidRPr="00C16506">
              <w:rPr>
                <w:rFonts w:ascii="Times New Roman" w:eastAsia="Times New Roman" w:hAnsi="Times New Roman" w:cs="Times New Roman"/>
                <w:color w:val="000000"/>
                <w:sz w:val="24"/>
                <w:szCs w:val="24"/>
                <w:lang w:eastAsia="ro-RO" w:bidi="ro-RO"/>
              </w:rPr>
              <w:t>75</w:t>
            </w:r>
          </w:p>
        </w:tc>
        <w:tc>
          <w:tcPr>
            <w:tcW w:w="2409"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b/>
                <w:sz w:val="24"/>
                <w:szCs w:val="24"/>
              </w:rPr>
            </w:pPr>
            <w:r w:rsidRPr="00C16506">
              <w:rPr>
                <w:rFonts w:ascii="Times New Roman" w:eastAsia="Times New Roman" w:hAnsi="Times New Roman" w:cs="Times New Roman"/>
                <w:b/>
                <w:sz w:val="24"/>
                <w:szCs w:val="24"/>
              </w:rPr>
              <w:t xml:space="preserve">  Numărul de ore contact indirect / lucrul individual-75</w:t>
            </w:r>
          </w:p>
        </w:tc>
        <w:tc>
          <w:tcPr>
            <w:tcW w:w="2410"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b/>
                <w:sz w:val="24"/>
                <w:szCs w:val="24"/>
                <w:lang w:val="en-US"/>
              </w:rPr>
            </w:pPr>
            <w:r w:rsidRPr="00C16506">
              <w:rPr>
                <w:rFonts w:ascii="Times New Roman" w:eastAsia="Times New Roman" w:hAnsi="Times New Roman" w:cs="Times New Roman"/>
                <w:b/>
                <w:sz w:val="24"/>
                <w:szCs w:val="24"/>
              </w:rPr>
              <w:t>Numărul de studenți</w:t>
            </w:r>
            <w:r w:rsidRPr="00C16506">
              <w:rPr>
                <w:rFonts w:ascii="Times New Roman" w:eastAsia="Times New Roman" w:hAnsi="Times New Roman" w:cs="Times New Roman"/>
                <w:b/>
                <w:sz w:val="24"/>
                <w:szCs w:val="24"/>
                <w:lang w:val="en-US"/>
              </w:rPr>
              <w:t xml:space="preserve">: </w:t>
            </w:r>
          </w:p>
        </w:tc>
      </w:tr>
      <w:tr w:rsidR="00C16506" w:rsidRPr="00C16506" w:rsidTr="00C16506">
        <w:tc>
          <w:tcPr>
            <w:tcW w:w="1112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sz w:val="24"/>
                <w:szCs w:val="24"/>
              </w:rPr>
            </w:pPr>
            <w:r w:rsidRPr="00C16506">
              <w:rPr>
                <w:rFonts w:ascii="Times New Roman" w:eastAsia="Times New Roman" w:hAnsi="Times New Roman" w:cs="Times New Roman"/>
                <w:b/>
                <w:sz w:val="24"/>
                <w:szCs w:val="24"/>
              </w:rPr>
              <w:t>Precondiții:</w:t>
            </w:r>
            <w:r w:rsidRPr="00C16506">
              <w:rPr>
                <w:rFonts w:ascii="Times New Roman" w:eastAsia="Times New Roman" w:hAnsi="Times New Roman" w:cs="Times New Roman"/>
                <w:sz w:val="24"/>
                <w:szCs w:val="24"/>
                <w:lang w:val="en-US"/>
              </w:rPr>
              <w:t xml:space="preserve">   </w:t>
            </w:r>
            <w:r w:rsidRPr="00C16506">
              <w:rPr>
                <w:rFonts w:ascii="Times New Roman" w:eastAsia="Times New Roman" w:hAnsi="Times New Roman" w:cs="Times New Roman"/>
                <w:color w:val="000000"/>
                <w:sz w:val="24"/>
                <w:szCs w:val="24"/>
                <w:lang w:eastAsia="ro-RO" w:bidi="ro-RO"/>
              </w:rPr>
              <w:t>Pentru ca studenţilor să le reuşească achiziţionarea de competenţe în domeniul „ educaţiei nonformale” este necesar să fi studiat cursul de pedagogie generală care fundamentează şi inter-relaţionează cu educaţiei nonformale</w:t>
            </w:r>
          </w:p>
        </w:tc>
      </w:tr>
      <w:tr w:rsidR="00C16506" w:rsidRPr="00C16506" w:rsidTr="00C16506">
        <w:tc>
          <w:tcPr>
            <w:tcW w:w="1112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jc w:val="both"/>
              <w:rPr>
                <w:rFonts w:ascii="Times New Roman" w:eastAsia="Times New Roman" w:hAnsi="Times New Roman" w:cs="Times New Roman"/>
                <w:b/>
                <w:sz w:val="24"/>
                <w:szCs w:val="24"/>
              </w:rPr>
            </w:pPr>
            <w:r w:rsidRPr="00C16506">
              <w:rPr>
                <w:rFonts w:ascii="Times New Roman" w:eastAsia="Times New Roman" w:hAnsi="Times New Roman" w:cs="Times New Roman"/>
                <w:b/>
                <w:sz w:val="24"/>
                <w:szCs w:val="24"/>
              </w:rPr>
              <w:t>Finalităţile cursului: Competențe dezvoltate în cadrul cursului:</w:t>
            </w:r>
          </w:p>
          <w:p w:rsidR="00C16506" w:rsidRPr="00C16506" w:rsidRDefault="00C16506" w:rsidP="00C16506">
            <w:pPr>
              <w:rPr>
                <w:rFonts w:ascii="Times New Roman" w:eastAsia="Times New Roman" w:hAnsi="Times New Roman" w:cs="Times New Roman"/>
                <w:i/>
                <w:sz w:val="24"/>
                <w:szCs w:val="24"/>
                <w:lang w:val="en-US"/>
              </w:rPr>
            </w:pPr>
            <w:r w:rsidRPr="00C16506">
              <w:rPr>
                <w:rFonts w:ascii="Times New Roman" w:eastAsia="Times New Roman" w:hAnsi="Times New Roman" w:cs="Times New Roman"/>
                <w:i/>
                <w:sz w:val="24"/>
                <w:szCs w:val="24"/>
                <w:lang w:val="en-US"/>
              </w:rPr>
              <w:t>La nivel de cunoaştere şi înţelegere</w:t>
            </w:r>
          </w:p>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sz w:val="24"/>
                <w:szCs w:val="24"/>
                <w:lang w:val="en-US"/>
              </w:rPr>
              <w:t>•Definirea conceptelor esenţiale ale cursului: educaţie non-formală, animaţie, animator, joc, metode interactive,</w:t>
            </w:r>
          </w:p>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sz w:val="24"/>
                <w:szCs w:val="24"/>
                <w:lang w:val="en-US"/>
              </w:rPr>
              <w:t>,învăţare peste tot”, „ învăţare pe tot parcursul vieţii”, etc.</w:t>
            </w:r>
          </w:p>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sz w:val="24"/>
                <w:szCs w:val="24"/>
                <w:lang w:val="en-US"/>
              </w:rPr>
              <w:t>•Identificarea orientărilor şi tendinţelor în educaţia non-formală contemporană.</w:t>
            </w:r>
          </w:p>
          <w:p w:rsidR="00C16506" w:rsidRPr="00C16506" w:rsidRDefault="00C16506" w:rsidP="00C16506">
            <w:pPr>
              <w:rPr>
                <w:rFonts w:ascii="Times New Roman" w:eastAsia="Times New Roman" w:hAnsi="Times New Roman" w:cs="Times New Roman"/>
                <w:i/>
                <w:sz w:val="24"/>
                <w:szCs w:val="24"/>
                <w:lang w:val="en-US"/>
              </w:rPr>
            </w:pPr>
            <w:r w:rsidRPr="00C16506">
              <w:rPr>
                <w:rFonts w:ascii="Times New Roman" w:eastAsia="Times New Roman" w:hAnsi="Times New Roman" w:cs="Times New Roman"/>
                <w:i/>
                <w:sz w:val="24"/>
                <w:szCs w:val="24"/>
                <w:lang w:val="en-US"/>
              </w:rPr>
              <w:t>La nivel de aplicare</w:t>
            </w:r>
          </w:p>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sz w:val="24"/>
                <w:szCs w:val="24"/>
                <w:lang w:val="en-US"/>
              </w:rPr>
              <w:t>•Elaborarea de strategii creative pentru rezolvarea unor probleme teoretice şi practice legate de tematica educaţională nonformală.</w:t>
            </w:r>
          </w:p>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sz w:val="24"/>
                <w:szCs w:val="24"/>
                <w:lang w:val="en-US"/>
              </w:rPr>
              <w:t>•Formularea de ipoteze personale pentru explicarea unor fenomene, legităţi, procese educaţionale „ în afara şcolii".</w:t>
            </w:r>
          </w:p>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sz w:val="24"/>
                <w:szCs w:val="24"/>
                <w:lang w:val="en-US"/>
              </w:rPr>
              <w:t>•Elaborarea de instrumente proprii de cercetare pedagogică.</w:t>
            </w:r>
          </w:p>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sz w:val="24"/>
                <w:szCs w:val="24"/>
                <w:lang w:val="en-US"/>
              </w:rPr>
              <w:t>•Realizarea practică a micro-investigaţi lor cu tematica educaţională.</w:t>
            </w:r>
          </w:p>
          <w:p w:rsidR="00C16506" w:rsidRPr="00C16506" w:rsidRDefault="00C16506" w:rsidP="00C16506">
            <w:pPr>
              <w:rPr>
                <w:rFonts w:ascii="Times New Roman" w:eastAsia="Times New Roman" w:hAnsi="Times New Roman" w:cs="Times New Roman"/>
                <w:i/>
                <w:sz w:val="24"/>
                <w:szCs w:val="24"/>
                <w:lang w:val="en-US"/>
              </w:rPr>
            </w:pPr>
            <w:r w:rsidRPr="00C16506">
              <w:rPr>
                <w:rFonts w:ascii="Times New Roman" w:eastAsia="Times New Roman" w:hAnsi="Times New Roman" w:cs="Times New Roman"/>
                <w:i/>
                <w:sz w:val="24"/>
                <w:szCs w:val="24"/>
                <w:lang w:val="en-US"/>
              </w:rPr>
              <w:t>La nivel de integrare</w:t>
            </w:r>
          </w:p>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sz w:val="24"/>
                <w:szCs w:val="24"/>
                <w:lang w:val="en-US"/>
              </w:rPr>
              <w:t>•Manifestarea receptivităţii activând în echipă.</w:t>
            </w:r>
          </w:p>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sz w:val="24"/>
                <w:szCs w:val="24"/>
                <w:lang w:val="en-US"/>
              </w:rPr>
              <w:t>•Promovarea valorilor pedagogice(educaţionale) în cadrul mediului şcolar şi social.</w:t>
            </w:r>
          </w:p>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sz w:val="24"/>
                <w:szCs w:val="24"/>
                <w:lang w:val="en-US"/>
              </w:rPr>
              <w:t>•Aprecierea contribuţiei cursului „Educaţie non-formală” la formarea personală şi profesională.</w:t>
            </w:r>
          </w:p>
        </w:tc>
      </w:tr>
      <w:tr w:rsidR="00C16506" w:rsidRPr="00C16506" w:rsidTr="00C16506">
        <w:tc>
          <w:tcPr>
            <w:tcW w:w="1112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keepNext/>
              <w:jc w:val="both"/>
              <w:outlineLvl w:val="0"/>
              <w:rPr>
                <w:rFonts w:ascii="Times New Roman" w:eastAsia="Times New Roman" w:hAnsi="Times New Roman" w:cs="Times New Roman"/>
                <w:sz w:val="24"/>
                <w:szCs w:val="24"/>
              </w:rPr>
            </w:pPr>
            <w:r w:rsidRPr="00C16506">
              <w:rPr>
                <w:rFonts w:ascii="Times New Roman" w:eastAsia="Times New Roman" w:hAnsi="Times New Roman" w:cs="Times New Roman"/>
                <w:b/>
                <w:sz w:val="24"/>
                <w:szCs w:val="24"/>
              </w:rPr>
              <w:t>Conţinut (descriptoriu):</w:t>
            </w:r>
            <w:r w:rsidRPr="00C16506">
              <w:rPr>
                <w:rFonts w:ascii="Times New Roman" w:eastAsia="Times New Roman" w:hAnsi="Times New Roman" w:cs="Times New Roman"/>
                <w:i/>
                <w:sz w:val="24"/>
                <w:szCs w:val="24"/>
              </w:rPr>
              <w:t xml:space="preserve"> </w:t>
            </w:r>
            <w:r w:rsidRPr="00C16506">
              <w:rPr>
                <w:rFonts w:ascii="Times New Roman" w:eastAsia="Times New Roman" w:hAnsi="Times New Roman" w:cs="Times New Roman"/>
                <w:sz w:val="24"/>
                <w:szCs w:val="24"/>
              </w:rPr>
              <w:t xml:space="preserve"> Conceptualizarea educaţiei nonformale; Conţinuturile şi obiectivele educaţiei nonfonnale; Sensiblizarea şi motivarea elevilor pentru implicarea în activităţile nonformale; Selectarea şi pregătirea materialelor pentru activităţile nonformale; Selectarea şi respectarea criteriilor aplicarea a metodelor de educaţie non-formală; Activităţi de educaţie nonformală privind dezvoltarea multilaterală a personalităţii elevilor - criterii pe vârste; Profilul psihosocial al animatorului - organizatorului activităţilor nonformale; Criterii de evaluare a activităţilor de educaţie nonformală.</w:t>
            </w:r>
          </w:p>
        </w:tc>
      </w:tr>
      <w:tr w:rsidR="00C16506" w:rsidRPr="00C16506" w:rsidTr="00C16506">
        <w:trPr>
          <w:trHeight w:val="466"/>
        </w:trPr>
        <w:tc>
          <w:tcPr>
            <w:tcW w:w="1112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sz w:val="24"/>
                <w:szCs w:val="24"/>
              </w:rPr>
            </w:pPr>
            <w:r w:rsidRPr="00C16506">
              <w:rPr>
                <w:rFonts w:ascii="Times New Roman" w:eastAsia="Times New Roman" w:hAnsi="Times New Roman" w:cs="Times New Roman"/>
                <w:b/>
                <w:sz w:val="24"/>
                <w:szCs w:val="24"/>
              </w:rPr>
              <w:t>Metode de predare şi învăţare:</w:t>
            </w:r>
            <w:r w:rsidRPr="00C16506">
              <w:rPr>
                <w:rFonts w:ascii="Times New Roman" w:eastAsia="Times New Roman" w:hAnsi="Times New Roman" w:cs="Times New Roman"/>
                <w:sz w:val="24"/>
                <w:szCs w:val="24"/>
              </w:rPr>
              <w:t xml:space="preserve"> </w:t>
            </w:r>
            <w:r w:rsidRPr="00C16506">
              <w:rPr>
                <w:rFonts w:ascii="Times New Roman" w:eastAsia="Times New Roman" w:hAnsi="Times New Roman" w:cs="Times New Roman"/>
                <w:color w:val="000000"/>
                <w:sz w:val="24"/>
                <w:szCs w:val="24"/>
                <w:lang w:eastAsia="ro-RO" w:bidi="ro-RO"/>
              </w:rPr>
              <w:t xml:space="preserve"> prelegerea interactivă, conversaţia, explicaţia, metode activ-participative de lucru în grup prin cooperare, de dezvoltare a gândirii critice, studii de caz, studiul individual pe bază de material bibliografic, brainstorming, învăţarea prin descoperire,demonstraţia, problematizarea, turul galeriei, SINELG, GPP, icebreaking, jocul de rol.</w:t>
            </w:r>
            <w:r w:rsidRPr="00C16506">
              <w:rPr>
                <w:rFonts w:ascii="Times New Roman" w:eastAsia="Times New Roman" w:hAnsi="Times New Roman" w:cs="Times New Roman"/>
                <w:sz w:val="24"/>
                <w:szCs w:val="24"/>
                <w:lang w:val="en-US"/>
              </w:rPr>
              <w:t xml:space="preserve"> </w:t>
            </w:r>
          </w:p>
        </w:tc>
      </w:tr>
      <w:tr w:rsidR="00C16506" w:rsidRPr="00C16506" w:rsidTr="00C16506">
        <w:tc>
          <w:tcPr>
            <w:tcW w:w="1112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sz w:val="24"/>
                <w:szCs w:val="24"/>
              </w:rPr>
            </w:pPr>
            <w:r w:rsidRPr="00C16506">
              <w:rPr>
                <w:rFonts w:ascii="Times New Roman" w:eastAsia="Times New Roman" w:hAnsi="Times New Roman" w:cs="Times New Roman"/>
                <w:b/>
                <w:sz w:val="24"/>
                <w:szCs w:val="24"/>
              </w:rPr>
              <w:t xml:space="preserve">Modalități de evaluare: oral / scris. </w:t>
            </w:r>
            <w:r w:rsidRPr="00C16506">
              <w:rPr>
                <w:rFonts w:ascii="Times New Roman" w:eastAsia="Times New Roman" w:hAnsi="Times New Roman" w:cs="Times New Roman"/>
                <w:sz w:val="24"/>
                <w:szCs w:val="24"/>
                <w:lang w:val="en-US"/>
              </w:rPr>
              <w:t xml:space="preserve">   </w:t>
            </w:r>
            <w:r w:rsidRPr="00C16506">
              <w:rPr>
                <w:rFonts w:ascii="Times New Roman" w:eastAsia="Times New Roman" w:hAnsi="Times New Roman" w:cs="Times New Roman"/>
                <w:sz w:val="24"/>
                <w:szCs w:val="24"/>
              </w:rPr>
              <w:t>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celor 2 evaluări curente. Nota finală o constituie 60% din nota de pe semestru şi 40 % din nota acumulată la examenul final.</w:t>
            </w:r>
          </w:p>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sz w:val="24"/>
                <w:szCs w:val="24"/>
              </w:rPr>
              <w:t>Se va utiliza evaluarea cumulativă şi continuă privind cunoştinţele dobândite, formarea capacităţilor de operare cu datele şi indicatorii dezvoltării umane, aprecierea atitudinii şi interesului privind organizarea şi desfăşurarea activităţilor de educaţie nonformală, participarea la prelegeri şi seminarii, elaborarea de materiale pentru portofoliul individual.</w:t>
            </w:r>
          </w:p>
        </w:tc>
      </w:tr>
      <w:tr w:rsidR="00C16506" w:rsidRPr="00C16506" w:rsidTr="00C16506">
        <w:tc>
          <w:tcPr>
            <w:tcW w:w="1112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b/>
                <w:sz w:val="24"/>
                <w:szCs w:val="24"/>
              </w:rPr>
              <w:t>Condiții de obținere a creditelor:</w:t>
            </w:r>
            <w:r w:rsidRPr="00C16506">
              <w:rPr>
                <w:rFonts w:ascii="Times New Roman" w:eastAsia="Times New Roman" w:hAnsi="Times New Roman" w:cs="Times New Roman"/>
                <w:sz w:val="24"/>
                <w:szCs w:val="24"/>
              </w:rPr>
              <w:t xml:space="preserve"> </w:t>
            </w:r>
            <w:r w:rsidRPr="00C16506">
              <w:rPr>
                <w:rFonts w:ascii="Times New Roman" w:eastAsia="Times New Roman" w:hAnsi="Times New Roman" w:cs="Times New Roman"/>
                <w:sz w:val="24"/>
                <w:szCs w:val="24"/>
                <w:lang w:val="en-US"/>
              </w:rPr>
              <w:t xml:space="preserve">  Pentru obţinerea creditelor, studenţii trebuie să realizeze integral cerinţele pentru</w:t>
            </w:r>
          </w:p>
          <w:p w:rsidR="00C16506" w:rsidRPr="00C16506" w:rsidRDefault="00C16506" w:rsidP="00C16506">
            <w:pPr>
              <w:rPr>
                <w:rFonts w:ascii="Times New Roman" w:eastAsia="Times New Roman" w:hAnsi="Times New Roman" w:cs="Times New Roman"/>
                <w:sz w:val="24"/>
                <w:szCs w:val="24"/>
                <w:lang w:val="en-US"/>
              </w:rPr>
            </w:pPr>
            <w:r w:rsidRPr="00C16506">
              <w:rPr>
                <w:rFonts w:ascii="Times New Roman" w:eastAsia="Times New Roman" w:hAnsi="Times New Roman" w:cs="Times New Roman"/>
                <w:sz w:val="24"/>
                <w:szCs w:val="24"/>
                <w:lang w:val="en-US"/>
              </w:rPr>
              <w:t>cursul respectiv: să prezinte portofoliul cu studiul individual, să susţină evaluările intermediare şi evaluarea finală cu</w:t>
            </w:r>
          </w:p>
          <w:p w:rsidR="00C16506" w:rsidRPr="00C16506" w:rsidRDefault="00C16506" w:rsidP="00C16506">
            <w:pPr>
              <w:rPr>
                <w:rFonts w:ascii="Times New Roman" w:eastAsia="Times New Roman" w:hAnsi="Times New Roman" w:cs="Times New Roman"/>
                <w:sz w:val="24"/>
                <w:szCs w:val="24"/>
              </w:rPr>
            </w:pPr>
            <w:r w:rsidRPr="00C16506">
              <w:rPr>
                <w:rFonts w:ascii="Times New Roman" w:eastAsia="Times New Roman" w:hAnsi="Times New Roman" w:cs="Times New Roman"/>
                <w:sz w:val="24"/>
                <w:szCs w:val="24"/>
                <w:lang w:val="en-US"/>
              </w:rPr>
              <w:t>obţinerea notei minime „5”.</w:t>
            </w:r>
          </w:p>
        </w:tc>
      </w:tr>
      <w:tr w:rsidR="00C16506" w:rsidRPr="00C16506" w:rsidTr="00C16506">
        <w:tc>
          <w:tcPr>
            <w:tcW w:w="1112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b/>
                <w:sz w:val="24"/>
                <w:szCs w:val="24"/>
              </w:rPr>
            </w:pPr>
            <w:r w:rsidRPr="00C16506">
              <w:rPr>
                <w:rFonts w:ascii="Times New Roman" w:eastAsia="Times New Roman" w:hAnsi="Times New Roman" w:cs="Times New Roman"/>
                <w:b/>
                <w:sz w:val="24"/>
                <w:szCs w:val="24"/>
              </w:rPr>
              <w:t xml:space="preserve">Titularul cursului: </w:t>
            </w:r>
          </w:p>
        </w:tc>
      </w:tr>
      <w:tr w:rsidR="00C16506" w:rsidRPr="00C16506" w:rsidTr="00C16506">
        <w:trPr>
          <w:trHeight w:val="277"/>
        </w:trPr>
        <w:tc>
          <w:tcPr>
            <w:tcW w:w="1112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Times New Roman" w:eastAsia="Times New Roman" w:hAnsi="Times New Roman" w:cs="Times New Roman"/>
                <w:b/>
                <w:sz w:val="24"/>
                <w:szCs w:val="24"/>
              </w:rPr>
            </w:pPr>
            <w:r w:rsidRPr="00C16506">
              <w:rPr>
                <w:rFonts w:ascii="Times New Roman" w:eastAsia="Times New Roman" w:hAnsi="Times New Roman" w:cs="Times New Roman"/>
                <w:b/>
                <w:sz w:val="24"/>
                <w:szCs w:val="24"/>
              </w:rPr>
              <w:t>Alte informații:</w:t>
            </w:r>
          </w:p>
        </w:tc>
      </w:tr>
      <w:tr w:rsidR="00C16506" w:rsidRPr="00C16506" w:rsidTr="00C16506">
        <w:tc>
          <w:tcPr>
            <w:tcW w:w="1112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rPr>
                <w:rFonts w:ascii="Calibri" w:eastAsia="Calibri" w:hAnsi="Calibri" w:cs="Times New Roman"/>
                <w:lang w:val="ru-RU"/>
              </w:rPr>
            </w:pPr>
          </w:p>
        </w:tc>
      </w:tr>
    </w:tbl>
    <w:p w:rsidR="00C16506" w:rsidRDefault="00C16506">
      <w:pPr>
        <w:rPr>
          <w:lang w:val="ru-RU"/>
        </w:rPr>
      </w:pPr>
    </w:p>
    <w:p w:rsidR="00C16506" w:rsidRDefault="00C16506">
      <w:pPr>
        <w:rPr>
          <w:lang w:val="ru-RU"/>
        </w:rPr>
      </w:pPr>
    </w:p>
    <w:tbl>
      <w:tblPr>
        <w:tblpPr w:leftFromText="180" w:rightFromText="180" w:vertAnchor="page" w:horzAnchor="margin" w:tblpXSpec="center" w:tblpY="796"/>
        <w:tblW w:w="9423" w:type="dxa"/>
        <w:tblLayout w:type="fixed"/>
        <w:tblCellMar>
          <w:top w:w="15" w:type="dxa"/>
          <w:left w:w="15" w:type="dxa"/>
          <w:bottom w:w="15" w:type="dxa"/>
          <w:right w:w="15" w:type="dxa"/>
        </w:tblCellMar>
        <w:tblLook w:val="04A0" w:firstRow="1" w:lastRow="0" w:firstColumn="1" w:lastColumn="0" w:noHBand="0" w:noVBand="1"/>
      </w:tblPr>
      <w:tblGrid>
        <w:gridCol w:w="3283"/>
        <w:gridCol w:w="2153"/>
        <w:gridCol w:w="2071"/>
        <w:gridCol w:w="1916"/>
      </w:tblGrid>
      <w:tr w:rsidR="00C16506" w:rsidRPr="00C16506" w:rsidTr="00C16506">
        <w:trPr>
          <w:trHeight w:val="406"/>
        </w:trPr>
        <w:tc>
          <w:tcPr>
            <w:tcW w:w="942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lastRenderedPageBreak/>
              <w:t>Unitatea de curs:</w:t>
            </w:r>
            <w:r w:rsidRPr="00C16506">
              <w:rPr>
                <w:rFonts w:ascii="Times New Roman" w:eastAsia="Times New Roman" w:hAnsi="Times New Roman" w:cs="Times New Roman"/>
                <w:color w:val="000000"/>
                <w:sz w:val="24"/>
                <w:szCs w:val="24"/>
                <w:lang w:val="en-US" w:eastAsia="ru-RU"/>
              </w:rPr>
              <w:t xml:space="preserve"> </w:t>
            </w:r>
            <w:r w:rsidRPr="00C16506">
              <w:rPr>
                <w:rFonts w:ascii="Times New Roman" w:eastAsia="Calibri" w:hAnsi="Times New Roman" w:cs="Times New Roman"/>
                <w:b/>
                <w:sz w:val="24"/>
                <w:szCs w:val="24"/>
                <w:lang w:val="en-US" w:eastAsia="ru-RU"/>
              </w:rPr>
              <w:t>Elemente de logopedie</w:t>
            </w:r>
          </w:p>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Specialitatea: </w:t>
            </w:r>
            <w:r w:rsidRPr="00C16506">
              <w:rPr>
                <w:rFonts w:ascii="Times New Roman" w:eastAsia="Times New Roman" w:hAnsi="Times New Roman" w:cs="Times New Roman"/>
                <w:color w:val="000000"/>
                <w:sz w:val="24"/>
                <w:szCs w:val="24"/>
                <w:lang w:val="en-US" w:eastAsia="ru-RU"/>
              </w:rPr>
              <w:t>Pedagogie în Învăţămîntul Primar</w:t>
            </w:r>
            <w:r w:rsidRPr="00C16506">
              <w:rPr>
                <w:rFonts w:ascii="Times New Roman" w:eastAsia="Times New Roman" w:hAnsi="Times New Roman" w:cs="Times New Roman"/>
                <w:color w:val="000000"/>
                <w:sz w:val="24"/>
                <w:szCs w:val="24"/>
                <w:lang w:eastAsia="ru-RU"/>
              </w:rPr>
              <w:t xml:space="preserve"> și Pedagogia Preșcolară</w:t>
            </w:r>
          </w:p>
        </w:tc>
      </w:tr>
      <w:tr w:rsidR="00C16506" w:rsidRPr="00C16506" w:rsidTr="00C16506">
        <w:trPr>
          <w:trHeight w:val="390"/>
        </w:trPr>
        <w:tc>
          <w:tcPr>
            <w:tcW w:w="3283"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Codul disciplinei:</w:t>
            </w:r>
            <w:r w:rsidRPr="00C16506">
              <w:rPr>
                <w:rFonts w:ascii="Times New Roman" w:eastAsia="Times New Roman" w:hAnsi="Times New Roman" w:cs="Times New Roman"/>
                <w:color w:val="000000"/>
                <w:sz w:val="24"/>
                <w:szCs w:val="24"/>
                <w:lang w:val="en-US" w:eastAsia="ru-RU"/>
              </w:rPr>
              <w:t xml:space="preserve"> S</w:t>
            </w:r>
            <w:r w:rsidRPr="00C16506">
              <w:rPr>
                <w:rFonts w:ascii="Times New Roman" w:eastAsia="Times New Roman" w:hAnsi="Times New Roman" w:cs="Times New Roman"/>
                <w:color w:val="000000"/>
                <w:sz w:val="24"/>
                <w:szCs w:val="24"/>
                <w:vertAlign w:val="subscript"/>
                <w:lang w:val="en-US" w:eastAsia="ru-RU"/>
              </w:rPr>
              <w:t>2</w:t>
            </w:r>
            <w:r w:rsidRPr="00C16506">
              <w:rPr>
                <w:rFonts w:ascii="Times New Roman" w:eastAsia="Times New Roman" w:hAnsi="Times New Roman" w:cs="Times New Roman"/>
                <w:color w:val="000000"/>
                <w:sz w:val="24"/>
                <w:szCs w:val="24"/>
                <w:lang w:val="en-US" w:eastAsia="ru-RU"/>
              </w:rPr>
              <w:t>.O7.A.059</w:t>
            </w:r>
          </w:p>
        </w:tc>
        <w:tc>
          <w:tcPr>
            <w:tcW w:w="2153"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ru-RU" w:eastAsia="ru-RU"/>
              </w:rPr>
              <w:t>Numărul de credite:</w:t>
            </w:r>
            <w:r w:rsidRPr="00C16506">
              <w:rPr>
                <w:rFonts w:ascii="Times New Roman" w:eastAsia="Times New Roman" w:hAnsi="Times New Roman" w:cs="Times New Roman"/>
                <w:b/>
                <w:bCs/>
                <w:color w:val="000000"/>
                <w:sz w:val="24"/>
                <w:szCs w:val="24"/>
                <w:lang w:eastAsia="ru-RU"/>
              </w:rPr>
              <w:t xml:space="preserve"> </w:t>
            </w:r>
            <w:r w:rsidRPr="00C16506">
              <w:rPr>
                <w:rFonts w:ascii="Times New Roman" w:eastAsia="Times New Roman" w:hAnsi="Times New Roman" w:cs="Times New Roman"/>
                <w:color w:val="000000"/>
                <w:sz w:val="24"/>
                <w:szCs w:val="24"/>
                <w:lang w:eastAsia="ru-RU"/>
              </w:rPr>
              <w:t>3</w:t>
            </w:r>
          </w:p>
        </w:tc>
        <w:tc>
          <w:tcPr>
            <w:tcW w:w="2071"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ru-RU" w:eastAsia="ru-RU"/>
              </w:rPr>
            </w:pPr>
            <w:r w:rsidRPr="00C16506">
              <w:rPr>
                <w:rFonts w:ascii="Times New Roman" w:eastAsia="Times New Roman" w:hAnsi="Times New Roman" w:cs="Times New Roman"/>
                <w:b/>
                <w:bCs/>
                <w:color w:val="000000"/>
                <w:sz w:val="24"/>
                <w:szCs w:val="24"/>
                <w:lang w:val="ru-RU" w:eastAsia="ru-RU"/>
              </w:rPr>
              <w:t xml:space="preserve">Semestrul: </w:t>
            </w:r>
            <w:r w:rsidRPr="00C16506">
              <w:rPr>
                <w:rFonts w:ascii="Times New Roman" w:eastAsia="Times New Roman" w:hAnsi="Times New Roman" w:cs="Times New Roman"/>
                <w:color w:val="000000"/>
                <w:sz w:val="24"/>
                <w:szCs w:val="24"/>
                <w:lang w:eastAsia="ru-RU"/>
              </w:rPr>
              <w:t>V</w:t>
            </w:r>
            <w:r w:rsidRPr="00C16506">
              <w:rPr>
                <w:rFonts w:ascii="Times New Roman" w:eastAsia="Times New Roman" w:hAnsi="Times New Roman" w:cs="Times New Roman"/>
                <w:color w:val="000000"/>
                <w:sz w:val="24"/>
                <w:szCs w:val="24"/>
                <w:lang w:val="ru-RU" w:eastAsia="ru-RU"/>
              </w:rPr>
              <w:t>II</w:t>
            </w:r>
          </w:p>
        </w:tc>
        <w:tc>
          <w:tcPr>
            <w:tcW w:w="1916"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ru-RU" w:eastAsia="ru-RU"/>
              </w:rPr>
            </w:pPr>
            <w:r w:rsidRPr="00C16506">
              <w:rPr>
                <w:rFonts w:ascii="Times New Roman" w:eastAsia="Times New Roman" w:hAnsi="Times New Roman" w:cs="Times New Roman"/>
                <w:b/>
                <w:bCs/>
                <w:color w:val="000000"/>
                <w:sz w:val="24"/>
                <w:szCs w:val="24"/>
                <w:lang w:val="ru-RU" w:eastAsia="ru-RU"/>
              </w:rPr>
              <w:t>Durata:</w:t>
            </w:r>
            <w:r w:rsidRPr="00C16506">
              <w:rPr>
                <w:rFonts w:ascii="Times New Roman" w:eastAsia="Times New Roman" w:hAnsi="Times New Roman" w:cs="Times New Roman"/>
                <w:b/>
                <w:bCs/>
                <w:color w:val="000000"/>
                <w:sz w:val="24"/>
                <w:szCs w:val="24"/>
                <w:lang w:eastAsia="ru-RU"/>
              </w:rPr>
              <w:t xml:space="preserve"> </w:t>
            </w:r>
            <w:r w:rsidRPr="00C16506">
              <w:rPr>
                <w:rFonts w:ascii="Times New Roman" w:eastAsia="Times New Roman" w:hAnsi="Times New Roman" w:cs="Times New Roman"/>
                <w:color w:val="000000"/>
                <w:sz w:val="24"/>
                <w:szCs w:val="24"/>
                <w:lang w:val="ru-RU" w:eastAsia="ru-RU"/>
              </w:rPr>
              <w:t>un semestru</w:t>
            </w:r>
          </w:p>
        </w:tc>
      </w:tr>
      <w:tr w:rsidR="00C16506" w:rsidRPr="00C16506" w:rsidTr="00C16506">
        <w:trPr>
          <w:trHeight w:val="267"/>
        </w:trPr>
        <w:tc>
          <w:tcPr>
            <w:tcW w:w="3283" w:type="dxa"/>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Tipuri de activităţi:</w:t>
            </w:r>
          </w:p>
          <w:p w:rsidR="00C16506" w:rsidRPr="00C16506" w:rsidRDefault="00C16506" w:rsidP="00C16506">
            <w:pPr>
              <w:tabs>
                <w:tab w:val="left" w:pos="2651"/>
              </w:tabs>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Curs</w:t>
            </w:r>
            <w:r w:rsidRPr="00C16506">
              <w:rPr>
                <w:rFonts w:ascii="Times New Roman" w:eastAsia="Times New Roman" w:hAnsi="Times New Roman" w:cs="Times New Roman"/>
                <w:color w:val="000000"/>
                <w:sz w:val="24"/>
                <w:szCs w:val="24"/>
                <w:lang w:val="en-US" w:eastAsia="ru-RU"/>
              </w:rPr>
              <w:tab/>
              <w:t>30</w:t>
            </w:r>
          </w:p>
          <w:p w:rsidR="00C16506" w:rsidRPr="00C16506" w:rsidRDefault="00C16506" w:rsidP="00C16506">
            <w:pPr>
              <w:tabs>
                <w:tab w:val="left" w:pos="2651"/>
              </w:tabs>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color w:val="000000"/>
                <w:sz w:val="24"/>
                <w:szCs w:val="24"/>
                <w:lang w:val="en-US" w:eastAsia="ru-RU"/>
              </w:rPr>
              <w:t>Seminar</w:t>
            </w:r>
            <w:r w:rsidRPr="00C16506">
              <w:rPr>
                <w:rFonts w:ascii="Times New Roman" w:eastAsia="Times New Roman" w:hAnsi="Times New Roman" w:cs="Times New Roman"/>
                <w:color w:val="000000"/>
                <w:sz w:val="24"/>
                <w:szCs w:val="24"/>
                <w:lang w:val="en-US" w:eastAsia="ru-RU"/>
              </w:rPr>
              <w:tab/>
              <w:t>15</w:t>
            </w:r>
          </w:p>
        </w:tc>
        <w:tc>
          <w:tcPr>
            <w:tcW w:w="4224" w:type="dxa"/>
            <w:gridSpan w:val="2"/>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en-US" w:eastAsia="ru-RU"/>
              </w:rPr>
              <w:t>Numărul de ore</w:t>
            </w:r>
            <w:r w:rsidRPr="00C16506">
              <w:rPr>
                <w:rFonts w:ascii="Times New Roman" w:eastAsia="Times New Roman" w:hAnsi="Times New Roman" w:cs="Times New Roman"/>
                <w:b/>
                <w:bCs/>
                <w:color w:val="000000"/>
                <w:sz w:val="24"/>
                <w:szCs w:val="24"/>
                <w:lang w:eastAsia="ru-RU"/>
              </w:rPr>
              <w:t>: 90</w:t>
            </w:r>
          </w:p>
        </w:tc>
        <w:tc>
          <w:tcPr>
            <w:tcW w:w="1916" w:type="dxa"/>
            <w:vMerge w:val="restart"/>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en-US" w:eastAsia="ru-RU"/>
              </w:rPr>
              <w:t xml:space="preserve">Numărul de studenţi:  </w:t>
            </w:r>
          </w:p>
        </w:tc>
      </w:tr>
      <w:tr w:rsidR="00C16506" w:rsidRPr="00C16506" w:rsidTr="00C16506">
        <w:trPr>
          <w:trHeight w:val="398"/>
        </w:trPr>
        <w:tc>
          <w:tcPr>
            <w:tcW w:w="3283" w:type="dxa"/>
            <w:vMerge/>
            <w:tcBorders>
              <w:top w:val="single" w:sz="8" w:space="0" w:color="000000"/>
              <w:left w:val="single" w:sz="8" w:space="0" w:color="000000"/>
              <w:bottom w:val="single" w:sz="8" w:space="0" w:color="000000"/>
              <w:right w:val="single" w:sz="8" w:space="0" w:color="000000"/>
            </w:tcBorders>
            <w:vAlign w:val="cente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p>
        </w:tc>
        <w:tc>
          <w:tcPr>
            <w:tcW w:w="2153"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en-US" w:eastAsia="ru-RU"/>
              </w:rPr>
              <w:t>Contact direct:</w:t>
            </w:r>
            <w:r w:rsidRPr="00C16506">
              <w:rPr>
                <w:rFonts w:ascii="Times New Roman" w:eastAsia="Times New Roman" w:hAnsi="Times New Roman" w:cs="Times New Roman"/>
                <w:b/>
                <w:bCs/>
                <w:color w:val="000000"/>
                <w:sz w:val="24"/>
                <w:szCs w:val="24"/>
                <w:lang w:eastAsia="ru-RU"/>
              </w:rPr>
              <w:t xml:space="preserve"> </w:t>
            </w:r>
            <w:r w:rsidRPr="00C16506">
              <w:rPr>
                <w:rFonts w:ascii="Times New Roman" w:eastAsia="Times New Roman" w:hAnsi="Times New Roman" w:cs="Times New Roman"/>
                <w:color w:val="000000"/>
                <w:sz w:val="24"/>
                <w:szCs w:val="24"/>
                <w:lang w:eastAsia="ru-RU"/>
              </w:rPr>
              <w:t>45</w:t>
            </w:r>
          </w:p>
        </w:tc>
        <w:tc>
          <w:tcPr>
            <w:tcW w:w="2071"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jc w:val="center"/>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Contact indirect/</w:t>
            </w:r>
          </w:p>
          <w:p w:rsidR="00C16506" w:rsidRPr="00C16506" w:rsidRDefault="00C16506" w:rsidP="00C16506">
            <w:pPr>
              <w:spacing w:after="0" w:line="240" w:lineRule="auto"/>
              <w:jc w:val="center"/>
              <w:rPr>
                <w:rFonts w:ascii="Times New Roman" w:eastAsia="Times New Roman" w:hAnsi="Times New Roman" w:cs="Times New Roman"/>
                <w:sz w:val="24"/>
                <w:szCs w:val="24"/>
                <w:lang w:eastAsia="ru-RU"/>
              </w:rPr>
            </w:pPr>
            <w:r w:rsidRPr="00C16506">
              <w:rPr>
                <w:rFonts w:ascii="Times New Roman" w:eastAsia="Times New Roman" w:hAnsi="Times New Roman" w:cs="Times New Roman"/>
                <w:b/>
                <w:bCs/>
                <w:color w:val="000000"/>
                <w:sz w:val="24"/>
                <w:szCs w:val="24"/>
                <w:lang w:val="en-US" w:eastAsia="ru-RU"/>
              </w:rPr>
              <w:t xml:space="preserve">Studiu individual: </w:t>
            </w:r>
            <w:r w:rsidRPr="00C16506">
              <w:rPr>
                <w:rFonts w:ascii="Times New Roman" w:eastAsia="Times New Roman" w:hAnsi="Times New Roman" w:cs="Times New Roman"/>
                <w:color w:val="000000"/>
                <w:sz w:val="24"/>
                <w:szCs w:val="24"/>
                <w:lang w:eastAsia="ru-RU"/>
              </w:rPr>
              <w:t>45</w:t>
            </w:r>
          </w:p>
        </w:tc>
        <w:tc>
          <w:tcPr>
            <w:tcW w:w="1916" w:type="dxa"/>
            <w:vMerge/>
            <w:tcBorders>
              <w:top w:val="single" w:sz="8" w:space="0" w:color="000000"/>
              <w:left w:val="single" w:sz="8" w:space="0" w:color="000000"/>
              <w:bottom w:val="single" w:sz="8" w:space="0" w:color="000000"/>
              <w:right w:val="single" w:sz="8" w:space="0" w:color="000000"/>
            </w:tcBorders>
            <w:vAlign w:val="cente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p>
        </w:tc>
      </w:tr>
      <w:tr w:rsidR="00C16506" w:rsidRPr="00C16506" w:rsidTr="00C16506">
        <w:trPr>
          <w:trHeight w:val="519"/>
        </w:trPr>
        <w:tc>
          <w:tcPr>
            <w:tcW w:w="942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ru-RU" w:eastAsia="ru-RU"/>
              </w:rPr>
            </w:pPr>
            <w:r w:rsidRPr="00C16506">
              <w:rPr>
                <w:rFonts w:ascii="Times New Roman" w:eastAsia="Times New Roman" w:hAnsi="Times New Roman" w:cs="Times New Roman"/>
                <w:b/>
                <w:bCs/>
                <w:color w:val="000000"/>
                <w:sz w:val="24"/>
                <w:szCs w:val="24"/>
                <w:lang w:val="en-US" w:eastAsia="ru-RU"/>
              </w:rPr>
              <w:t>Precondi</w:t>
            </w:r>
            <w:r w:rsidRPr="00C16506">
              <w:rPr>
                <w:rFonts w:ascii="Times New Roman" w:eastAsia="Times New Roman" w:hAnsi="Times New Roman" w:cs="Times New Roman"/>
                <w:b/>
                <w:bCs/>
                <w:color w:val="000000"/>
                <w:sz w:val="24"/>
                <w:szCs w:val="24"/>
                <w:lang w:val="ru-RU" w:eastAsia="ru-RU"/>
              </w:rPr>
              <w:t>ţ</w:t>
            </w:r>
            <w:r w:rsidRPr="00C16506">
              <w:rPr>
                <w:rFonts w:ascii="Times New Roman" w:eastAsia="Times New Roman" w:hAnsi="Times New Roman" w:cs="Times New Roman"/>
                <w:b/>
                <w:bCs/>
                <w:color w:val="000000"/>
                <w:sz w:val="24"/>
                <w:szCs w:val="24"/>
                <w:lang w:val="en-US" w:eastAsia="ru-RU"/>
              </w:rPr>
              <w:t>ii</w:t>
            </w:r>
            <w:r w:rsidRPr="00C16506">
              <w:rPr>
                <w:rFonts w:ascii="Times New Roman" w:eastAsia="Times New Roman" w:hAnsi="Times New Roman" w:cs="Times New Roman"/>
                <w:b/>
                <w:bCs/>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Teoria</w:t>
            </w:r>
            <w:r w:rsidRPr="00C16506">
              <w:rPr>
                <w:rFonts w:ascii="Times New Roman" w:eastAsia="Times New Roman" w:hAnsi="Times New Roman" w:cs="Times New Roman"/>
                <w:color w:val="000000"/>
                <w:sz w:val="24"/>
                <w:szCs w:val="24"/>
                <w:lang w:val="ru-RU" w:eastAsia="ru-RU"/>
              </w:rPr>
              <w:t xml:space="preserve"> ș</w:t>
            </w:r>
            <w:r w:rsidRPr="00C16506">
              <w:rPr>
                <w:rFonts w:ascii="Times New Roman" w:eastAsia="Times New Roman" w:hAnsi="Times New Roman" w:cs="Times New Roman"/>
                <w:color w:val="000000"/>
                <w:sz w:val="24"/>
                <w:szCs w:val="24"/>
                <w:lang w:val="en-US" w:eastAsia="ru-RU"/>
              </w:rPr>
              <w:t>i</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metodologia</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dezvolt</w:t>
            </w:r>
            <w:r w:rsidRPr="00C16506">
              <w:rPr>
                <w:rFonts w:ascii="Times New Roman" w:eastAsia="Times New Roman" w:hAnsi="Times New Roman" w:cs="Times New Roman"/>
                <w:color w:val="000000"/>
                <w:sz w:val="24"/>
                <w:szCs w:val="24"/>
                <w:lang w:val="ru-RU" w:eastAsia="ru-RU"/>
              </w:rPr>
              <w:t>ă</w:t>
            </w:r>
            <w:r w:rsidRPr="00C16506">
              <w:rPr>
                <w:rFonts w:ascii="Times New Roman" w:eastAsia="Times New Roman" w:hAnsi="Times New Roman" w:cs="Times New Roman"/>
                <w:color w:val="000000"/>
                <w:sz w:val="24"/>
                <w:szCs w:val="24"/>
                <w:lang w:val="en-US" w:eastAsia="ru-RU"/>
              </w:rPr>
              <w:t>rii</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limbajului</w:t>
            </w:r>
            <w:r w:rsidRPr="00C16506">
              <w:rPr>
                <w:rFonts w:ascii="Times New Roman" w:eastAsia="Times New Roman" w:hAnsi="Times New Roman" w:cs="Times New Roman"/>
                <w:color w:val="000000"/>
                <w:sz w:val="24"/>
                <w:szCs w:val="24"/>
                <w:lang w:val="ru-RU" w:eastAsia="ru-RU"/>
              </w:rPr>
              <w:t xml:space="preserve"> ș</w:t>
            </w:r>
            <w:r w:rsidRPr="00C16506">
              <w:rPr>
                <w:rFonts w:ascii="Times New Roman" w:eastAsia="Times New Roman" w:hAnsi="Times New Roman" w:cs="Times New Roman"/>
                <w:color w:val="000000"/>
                <w:sz w:val="24"/>
                <w:szCs w:val="24"/>
                <w:lang w:val="en-US" w:eastAsia="ru-RU"/>
              </w:rPr>
              <w:t>i</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a</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comunic</w:t>
            </w:r>
            <w:r w:rsidRPr="00C16506">
              <w:rPr>
                <w:rFonts w:ascii="Times New Roman" w:eastAsia="Times New Roman" w:hAnsi="Times New Roman" w:cs="Times New Roman"/>
                <w:color w:val="000000"/>
                <w:sz w:val="24"/>
                <w:szCs w:val="24"/>
                <w:lang w:val="ru-RU" w:eastAsia="ru-RU"/>
              </w:rPr>
              <w:t>ă</w:t>
            </w:r>
            <w:r w:rsidRPr="00C16506">
              <w:rPr>
                <w:rFonts w:ascii="Times New Roman" w:eastAsia="Times New Roman" w:hAnsi="Times New Roman" w:cs="Times New Roman"/>
                <w:color w:val="000000"/>
                <w:sz w:val="24"/>
                <w:szCs w:val="24"/>
                <w:lang w:val="en-US" w:eastAsia="ru-RU"/>
              </w:rPr>
              <w:t>rii</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la</w:t>
            </w:r>
            <w:r w:rsidRPr="00C16506">
              <w:rPr>
                <w:rFonts w:ascii="Times New Roman" w:eastAsia="Times New Roman" w:hAnsi="Times New Roman" w:cs="Times New Roman"/>
                <w:color w:val="000000"/>
                <w:sz w:val="24"/>
                <w:szCs w:val="24"/>
                <w:lang w:val="ru-RU" w:eastAsia="ru-RU"/>
              </w:rPr>
              <w:t xml:space="preserve"> </w:t>
            </w:r>
            <w:r w:rsidRPr="00C16506">
              <w:rPr>
                <w:rFonts w:ascii="Times New Roman" w:eastAsia="Times New Roman" w:hAnsi="Times New Roman" w:cs="Times New Roman"/>
                <w:color w:val="000000"/>
                <w:sz w:val="24"/>
                <w:szCs w:val="24"/>
                <w:lang w:val="en-US" w:eastAsia="ru-RU"/>
              </w:rPr>
              <w:t>pre</w:t>
            </w:r>
            <w:r w:rsidRPr="00C16506">
              <w:rPr>
                <w:rFonts w:ascii="Times New Roman" w:eastAsia="Times New Roman" w:hAnsi="Times New Roman" w:cs="Times New Roman"/>
                <w:color w:val="000000"/>
                <w:sz w:val="24"/>
                <w:szCs w:val="24"/>
                <w:lang w:val="ru-RU" w:eastAsia="ru-RU"/>
              </w:rPr>
              <w:t>ș</w:t>
            </w:r>
            <w:r w:rsidRPr="00C16506">
              <w:rPr>
                <w:rFonts w:ascii="Times New Roman" w:eastAsia="Times New Roman" w:hAnsi="Times New Roman" w:cs="Times New Roman"/>
                <w:color w:val="000000"/>
                <w:sz w:val="24"/>
                <w:szCs w:val="24"/>
                <w:lang w:val="en-US" w:eastAsia="ru-RU"/>
              </w:rPr>
              <w:t>colari</w:t>
            </w:r>
            <w:r w:rsidRPr="00C16506">
              <w:rPr>
                <w:rFonts w:ascii="Times New Roman" w:eastAsia="Times New Roman" w:hAnsi="Times New Roman" w:cs="Times New Roman"/>
                <w:sz w:val="24"/>
                <w:szCs w:val="24"/>
                <w:lang w:val="ru-RU" w:eastAsia="ru-RU"/>
              </w:rPr>
              <w:t xml:space="preserve">, </w:t>
            </w:r>
            <w:r w:rsidRPr="00C16506">
              <w:rPr>
                <w:rFonts w:ascii="Times New Roman" w:eastAsia="Times New Roman" w:hAnsi="Times New Roman" w:cs="Times New Roman"/>
                <w:sz w:val="24"/>
                <w:szCs w:val="24"/>
                <w:lang w:val="en-US" w:eastAsia="ru-RU"/>
              </w:rPr>
              <w:t>Psihologia</w:t>
            </w:r>
            <w:r w:rsidRPr="00C16506">
              <w:rPr>
                <w:rFonts w:ascii="Times New Roman" w:eastAsia="Times New Roman" w:hAnsi="Times New Roman" w:cs="Times New Roman"/>
                <w:sz w:val="24"/>
                <w:szCs w:val="24"/>
                <w:lang w:val="ru-RU" w:eastAsia="ru-RU"/>
              </w:rPr>
              <w:t xml:space="preserve"> </w:t>
            </w:r>
            <w:r w:rsidRPr="00C16506">
              <w:rPr>
                <w:rFonts w:ascii="Times New Roman" w:eastAsia="Times New Roman" w:hAnsi="Times New Roman" w:cs="Times New Roman"/>
                <w:sz w:val="24"/>
                <w:szCs w:val="24"/>
                <w:lang w:val="en-US" w:eastAsia="ru-RU"/>
              </w:rPr>
              <w:t>general</w:t>
            </w:r>
            <w:r w:rsidRPr="00C16506">
              <w:rPr>
                <w:rFonts w:ascii="Times New Roman" w:eastAsia="Times New Roman" w:hAnsi="Times New Roman" w:cs="Times New Roman"/>
                <w:sz w:val="24"/>
                <w:szCs w:val="24"/>
                <w:lang w:val="ru-RU" w:eastAsia="ru-RU"/>
              </w:rPr>
              <w:t xml:space="preserve">ă, </w:t>
            </w:r>
            <w:r w:rsidRPr="00C16506">
              <w:rPr>
                <w:rFonts w:ascii="Times New Roman" w:eastAsia="Times New Roman" w:hAnsi="Times New Roman" w:cs="Times New Roman"/>
                <w:sz w:val="24"/>
                <w:szCs w:val="24"/>
                <w:lang w:val="en-US" w:eastAsia="ru-RU"/>
              </w:rPr>
              <w:t>Psigologia</w:t>
            </w:r>
            <w:r w:rsidRPr="00C16506">
              <w:rPr>
                <w:rFonts w:ascii="Times New Roman" w:eastAsia="Times New Roman" w:hAnsi="Times New Roman" w:cs="Times New Roman"/>
                <w:sz w:val="24"/>
                <w:szCs w:val="24"/>
                <w:lang w:val="ru-RU" w:eastAsia="ru-RU"/>
              </w:rPr>
              <w:t xml:space="preserve"> </w:t>
            </w:r>
            <w:r w:rsidRPr="00C16506">
              <w:rPr>
                <w:rFonts w:ascii="Times New Roman" w:eastAsia="Times New Roman" w:hAnsi="Times New Roman" w:cs="Times New Roman"/>
                <w:sz w:val="24"/>
                <w:szCs w:val="24"/>
                <w:lang w:val="en-US" w:eastAsia="ru-RU"/>
              </w:rPr>
              <w:t>dezvolt</w:t>
            </w:r>
            <w:r w:rsidRPr="00C16506">
              <w:rPr>
                <w:rFonts w:ascii="Times New Roman" w:eastAsia="Times New Roman" w:hAnsi="Times New Roman" w:cs="Times New Roman"/>
                <w:sz w:val="24"/>
                <w:szCs w:val="24"/>
                <w:lang w:val="ru-RU" w:eastAsia="ru-RU"/>
              </w:rPr>
              <w:t>ă</w:t>
            </w:r>
            <w:r w:rsidRPr="00C16506">
              <w:rPr>
                <w:rFonts w:ascii="Times New Roman" w:eastAsia="Times New Roman" w:hAnsi="Times New Roman" w:cs="Times New Roman"/>
                <w:sz w:val="24"/>
                <w:szCs w:val="24"/>
                <w:lang w:val="en-US" w:eastAsia="ru-RU"/>
              </w:rPr>
              <w:t>rii</w:t>
            </w:r>
            <w:r w:rsidRPr="00C16506">
              <w:rPr>
                <w:rFonts w:ascii="Times New Roman" w:eastAsia="Times New Roman" w:hAnsi="Times New Roman" w:cs="Times New Roman"/>
                <w:sz w:val="24"/>
                <w:szCs w:val="24"/>
                <w:lang w:val="ru-RU" w:eastAsia="ru-RU"/>
              </w:rPr>
              <w:t xml:space="preserve">, </w:t>
            </w:r>
            <w:r w:rsidRPr="00C16506">
              <w:rPr>
                <w:rFonts w:ascii="Times New Roman" w:eastAsia="Times New Roman" w:hAnsi="Times New Roman" w:cs="Times New Roman"/>
                <w:sz w:val="24"/>
                <w:szCs w:val="24"/>
                <w:lang w:val="en-US" w:eastAsia="ru-RU"/>
              </w:rPr>
              <w:t>Anatomia</w:t>
            </w:r>
            <w:r w:rsidRPr="00C16506">
              <w:rPr>
                <w:rFonts w:ascii="Times New Roman" w:eastAsia="Times New Roman" w:hAnsi="Times New Roman" w:cs="Times New Roman"/>
                <w:sz w:val="24"/>
                <w:szCs w:val="24"/>
                <w:lang w:val="ru-RU" w:eastAsia="ru-RU"/>
              </w:rPr>
              <w:t xml:space="preserve">, </w:t>
            </w:r>
            <w:r w:rsidRPr="00C16506">
              <w:rPr>
                <w:rFonts w:ascii="Times New Roman" w:eastAsia="Times New Roman" w:hAnsi="Times New Roman" w:cs="Times New Roman"/>
                <w:sz w:val="24"/>
                <w:szCs w:val="24"/>
                <w:lang w:val="en-US" w:eastAsia="ru-RU"/>
              </w:rPr>
              <w:t>Pediatrie</w:t>
            </w:r>
            <w:r w:rsidRPr="00C16506">
              <w:rPr>
                <w:rFonts w:ascii="Times New Roman" w:eastAsia="Times New Roman" w:hAnsi="Times New Roman" w:cs="Times New Roman"/>
                <w:sz w:val="24"/>
                <w:szCs w:val="24"/>
                <w:lang w:val="ru-RU" w:eastAsia="ru-RU"/>
              </w:rPr>
              <w:t xml:space="preserve">, </w:t>
            </w:r>
            <w:r w:rsidRPr="00C16506">
              <w:rPr>
                <w:rFonts w:ascii="Times New Roman" w:eastAsia="Times New Roman" w:hAnsi="Times New Roman" w:cs="Times New Roman"/>
                <w:sz w:val="24"/>
                <w:szCs w:val="24"/>
                <w:lang w:val="en-US" w:eastAsia="ru-RU"/>
              </w:rPr>
              <w:t>Educa</w:t>
            </w:r>
            <w:r w:rsidRPr="00C16506">
              <w:rPr>
                <w:rFonts w:ascii="Times New Roman" w:eastAsia="Times New Roman" w:hAnsi="Times New Roman" w:cs="Times New Roman"/>
                <w:sz w:val="24"/>
                <w:szCs w:val="24"/>
                <w:lang w:val="ru-RU" w:eastAsia="ru-RU"/>
              </w:rPr>
              <w:t>ț</w:t>
            </w:r>
            <w:r w:rsidRPr="00C16506">
              <w:rPr>
                <w:rFonts w:ascii="Times New Roman" w:eastAsia="Times New Roman" w:hAnsi="Times New Roman" w:cs="Times New Roman"/>
                <w:sz w:val="24"/>
                <w:szCs w:val="24"/>
                <w:lang w:val="en-US" w:eastAsia="ru-RU"/>
              </w:rPr>
              <w:t>ia</w:t>
            </w:r>
            <w:r w:rsidRPr="00C16506">
              <w:rPr>
                <w:rFonts w:ascii="Times New Roman" w:eastAsia="Times New Roman" w:hAnsi="Times New Roman" w:cs="Times New Roman"/>
                <w:sz w:val="24"/>
                <w:szCs w:val="24"/>
                <w:lang w:val="ru-RU" w:eastAsia="ru-RU"/>
              </w:rPr>
              <w:t xml:space="preserve"> </w:t>
            </w:r>
            <w:r w:rsidRPr="00C16506">
              <w:rPr>
                <w:rFonts w:ascii="Times New Roman" w:eastAsia="Times New Roman" w:hAnsi="Times New Roman" w:cs="Times New Roman"/>
                <w:sz w:val="24"/>
                <w:szCs w:val="24"/>
                <w:lang w:val="en-US" w:eastAsia="ru-RU"/>
              </w:rPr>
              <w:t>incluziv</w:t>
            </w:r>
            <w:r w:rsidRPr="00C16506">
              <w:rPr>
                <w:rFonts w:ascii="Times New Roman" w:eastAsia="Times New Roman" w:hAnsi="Times New Roman" w:cs="Times New Roman"/>
                <w:sz w:val="24"/>
                <w:szCs w:val="24"/>
                <w:lang w:val="ru-RU" w:eastAsia="ru-RU"/>
              </w:rPr>
              <w:t xml:space="preserve">ă, </w:t>
            </w:r>
            <w:r w:rsidRPr="00C16506">
              <w:rPr>
                <w:rFonts w:ascii="Times New Roman" w:eastAsia="Times New Roman" w:hAnsi="Times New Roman" w:cs="Times New Roman"/>
                <w:sz w:val="24"/>
                <w:szCs w:val="24"/>
                <w:lang w:val="en-US" w:eastAsia="ru-RU"/>
              </w:rPr>
              <w:t>Educa</w:t>
            </w:r>
            <w:r w:rsidRPr="00C16506">
              <w:rPr>
                <w:rFonts w:ascii="Times New Roman" w:eastAsia="Times New Roman" w:hAnsi="Times New Roman" w:cs="Times New Roman"/>
                <w:sz w:val="24"/>
                <w:szCs w:val="24"/>
                <w:lang w:val="ru-RU" w:eastAsia="ru-RU"/>
              </w:rPr>
              <w:t>ț</w:t>
            </w:r>
            <w:r w:rsidRPr="00C16506">
              <w:rPr>
                <w:rFonts w:ascii="Times New Roman" w:eastAsia="Times New Roman" w:hAnsi="Times New Roman" w:cs="Times New Roman"/>
                <w:sz w:val="24"/>
                <w:szCs w:val="24"/>
                <w:lang w:val="en-US" w:eastAsia="ru-RU"/>
              </w:rPr>
              <w:t>ia</w:t>
            </w:r>
            <w:r w:rsidRPr="00C16506">
              <w:rPr>
                <w:rFonts w:ascii="Times New Roman" w:eastAsia="Times New Roman" w:hAnsi="Times New Roman" w:cs="Times New Roman"/>
                <w:sz w:val="24"/>
                <w:szCs w:val="24"/>
                <w:lang w:val="ru-RU" w:eastAsia="ru-RU"/>
              </w:rPr>
              <w:t xml:space="preserve"> </w:t>
            </w:r>
            <w:r w:rsidRPr="00C16506">
              <w:rPr>
                <w:rFonts w:ascii="Times New Roman" w:eastAsia="Times New Roman" w:hAnsi="Times New Roman" w:cs="Times New Roman"/>
                <w:sz w:val="24"/>
                <w:szCs w:val="24"/>
                <w:lang w:val="en-US" w:eastAsia="ru-RU"/>
              </w:rPr>
              <w:t>centrat</w:t>
            </w:r>
            <w:r w:rsidRPr="00C16506">
              <w:rPr>
                <w:rFonts w:ascii="Times New Roman" w:eastAsia="Times New Roman" w:hAnsi="Times New Roman" w:cs="Times New Roman"/>
                <w:sz w:val="24"/>
                <w:szCs w:val="24"/>
                <w:lang w:val="ru-RU" w:eastAsia="ru-RU"/>
              </w:rPr>
              <w:t xml:space="preserve">ă </w:t>
            </w:r>
            <w:r w:rsidRPr="00C16506">
              <w:rPr>
                <w:rFonts w:ascii="Times New Roman" w:eastAsia="Times New Roman" w:hAnsi="Times New Roman" w:cs="Times New Roman"/>
                <w:sz w:val="24"/>
                <w:szCs w:val="24"/>
                <w:lang w:val="en-US" w:eastAsia="ru-RU"/>
              </w:rPr>
              <w:t>pe</w:t>
            </w:r>
            <w:r w:rsidRPr="00C16506">
              <w:rPr>
                <w:rFonts w:ascii="Times New Roman" w:eastAsia="Times New Roman" w:hAnsi="Times New Roman" w:cs="Times New Roman"/>
                <w:sz w:val="24"/>
                <w:szCs w:val="24"/>
                <w:lang w:val="ru-RU" w:eastAsia="ru-RU"/>
              </w:rPr>
              <w:t xml:space="preserve"> </w:t>
            </w:r>
            <w:r w:rsidRPr="00C16506">
              <w:rPr>
                <w:rFonts w:ascii="Times New Roman" w:eastAsia="Times New Roman" w:hAnsi="Times New Roman" w:cs="Times New Roman"/>
                <w:sz w:val="24"/>
                <w:szCs w:val="24"/>
                <w:lang w:val="en-US" w:eastAsia="ru-RU"/>
              </w:rPr>
              <w:t>elev</w:t>
            </w:r>
            <w:r w:rsidRPr="00C16506">
              <w:rPr>
                <w:rFonts w:ascii="Times New Roman" w:eastAsia="Times New Roman" w:hAnsi="Times New Roman" w:cs="Times New Roman"/>
                <w:sz w:val="24"/>
                <w:szCs w:val="24"/>
                <w:lang w:val="ru-RU" w:eastAsia="ru-RU"/>
              </w:rPr>
              <w:t xml:space="preserve">. </w:t>
            </w:r>
          </w:p>
        </w:tc>
      </w:tr>
      <w:tr w:rsidR="00C16506" w:rsidRPr="00C16506" w:rsidTr="00C16506">
        <w:trPr>
          <w:trHeight w:val="1391"/>
        </w:trPr>
        <w:tc>
          <w:tcPr>
            <w:tcW w:w="942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Finalităţile cursului. </w:t>
            </w:r>
            <w:r w:rsidRPr="00C16506">
              <w:rPr>
                <w:rFonts w:ascii="Times New Roman" w:eastAsia="Times New Roman" w:hAnsi="Times New Roman" w:cs="Times New Roman"/>
                <w:color w:val="000000"/>
                <w:sz w:val="24"/>
                <w:szCs w:val="24"/>
                <w:lang w:val="en-US" w:eastAsia="ru-RU"/>
              </w:rPr>
              <w:t> În urma studierii acestui curs studenții vor fi capabili să:</w:t>
            </w:r>
          </w:p>
          <w:p w:rsidR="00C16506" w:rsidRPr="00C16506" w:rsidRDefault="00C16506" w:rsidP="00C16506">
            <w:pPr>
              <w:spacing w:after="0" w:line="240" w:lineRule="auto"/>
              <w:rPr>
                <w:rFonts w:ascii="Times New Roman" w:eastAsia="Calibri" w:hAnsi="Times New Roman" w:cs="Times New Roman"/>
                <w:sz w:val="24"/>
                <w:szCs w:val="24"/>
                <w:lang w:val="en-US" w:eastAsia="ru-RU"/>
              </w:rPr>
            </w:pPr>
            <w:r w:rsidRPr="00C16506">
              <w:rPr>
                <w:rFonts w:ascii="Times New Roman" w:eastAsia="Calibri" w:hAnsi="Times New Roman" w:cs="Times New Roman"/>
                <w:sz w:val="24"/>
                <w:szCs w:val="24"/>
                <w:lang w:val="en-US" w:eastAsia="ru-RU"/>
              </w:rPr>
              <w:t>Cunoască etimologia cuvintelor, obiectul de studiu al logopediei ca ştiinţă;</w:t>
            </w:r>
          </w:p>
          <w:p w:rsidR="00C16506" w:rsidRPr="00C16506" w:rsidRDefault="00C16506" w:rsidP="00C16506">
            <w:pPr>
              <w:spacing w:after="0" w:line="240" w:lineRule="auto"/>
              <w:rPr>
                <w:rFonts w:ascii="Times New Roman" w:eastAsia="Calibri" w:hAnsi="Times New Roman" w:cs="Times New Roman"/>
                <w:sz w:val="24"/>
                <w:szCs w:val="24"/>
                <w:lang w:val="en-US" w:eastAsia="ru-RU"/>
              </w:rPr>
            </w:pPr>
            <w:r w:rsidRPr="00C16506">
              <w:rPr>
                <w:rFonts w:ascii="Times New Roman" w:eastAsia="Calibri" w:hAnsi="Times New Roman" w:cs="Times New Roman"/>
                <w:sz w:val="24"/>
                <w:szCs w:val="24"/>
                <w:lang w:val="en-US" w:eastAsia="ru-RU"/>
              </w:rPr>
              <w:t>Definească şi să caracterizeze defectele în vorbire;</w:t>
            </w:r>
          </w:p>
          <w:p w:rsidR="00C16506" w:rsidRPr="00C16506" w:rsidRDefault="00C16506" w:rsidP="00C16506">
            <w:pPr>
              <w:spacing w:after="0" w:line="240" w:lineRule="auto"/>
              <w:rPr>
                <w:rFonts w:ascii="Times New Roman" w:eastAsia="Calibri" w:hAnsi="Times New Roman" w:cs="Times New Roman"/>
                <w:sz w:val="24"/>
                <w:szCs w:val="24"/>
                <w:lang w:val="en-US" w:eastAsia="ru-RU"/>
              </w:rPr>
            </w:pPr>
            <w:r w:rsidRPr="00C16506">
              <w:rPr>
                <w:rFonts w:ascii="Times New Roman" w:eastAsia="Calibri" w:hAnsi="Times New Roman" w:cs="Times New Roman"/>
                <w:sz w:val="24"/>
                <w:szCs w:val="24"/>
                <w:lang w:val="en-US" w:eastAsia="ru-RU"/>
              </w:rPr>
              <w:t>Numească cauzele apariţiei defectelor în vorbire;</w:t>
            </w:r>
          </w:p>
          <w:p w:rsidR="00C16506" w:rsidRPr="00C16506" w:rsidRDefault="00C16506" w:rsidP="00C16506">
            <w:pPr>
              <w:spacing w:after="0" w:line="240" w:lineRule="auto"/>
              <w:rPr>
                <w:rFonts w:ascii="Times New Roman" w:eastAsia="Calibri" w:hAnsi="Times New Roman" w:cs="Times New Roman"/>
                <w:sz w:val="24"/>
                <w:szCs w:val="24"/>
                <w:lang w:val="en-US" w:eastAsia="ru-RU"/>
              </w:rPr>
            </w:pPr>
            <w:r w:rsidRPr="00C16506">
              <w:rPr>
                <w:rFonts w:ascii="Times New Roman" w:eastAsia="Calibri" w:hAnsi="Times New Roman" w:cs="Times New Roman"/>
                <w:sz w:val="24"/>
                <w:szCs w:val="24"/>
                <w:lang w:val="en-US" w:eastAsia="ru-RU"/>
              </w:rPr>
              <w:t>Cunoască căile de lichidare a defectelor de vorbire;</w:t>
            </w:r>
          </w:p>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Calibri" w:hAnsi="Times New Roman" w:cs="Times New Roman"/>
                <w:sz w:val="24"/>
                <w:szCs w:val="24"/>
                <w:lang w:val="en-US" w:eastAsia="ru-RU"/>
              </w:rPr>
              <w:t>Cunoască modul de organizare a ajutorului logopedic în Moldova.</w:t>
            </w:r>
          </w:p>
        </w:tc>
      </w:tr>
      <w:tr w:rsidR="00C16506" w:rsidRPr="00C16506" w:rsidTr="00C16506">
        <w:trPr>
          <w:trHeight w:val="3601"/>
        </w:trPr>
        <w:tc>
          <w:tcPr>
            <w:tcW w:w="942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b/>
                <w:bCs/>
                <w:color w:val="000000"/>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Conţinut(descriptoriu): </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Constituirea și importanța logopediei.</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Scurt istoric privind domeniul tulburărilor de limbaj și comunicare.</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Etiologia și clasificarea tulburărilor de limbaj.</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Organizarea activității logopedice.</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Dislalia.</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 xml:space="preserve">Desartria. </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Tulburări de ritm și fluență a vorbirii.</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Tulburări de voce.</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 xml:space="preserve">Tulburări ale citit-scrisului.  </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Tulburări polimorfe.</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Întîrzierea în dezvoltarea limbajului. Prevenție, diagnostic și intervenței.</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Surdocititatea.</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Deficiențele de comportament.</w:t>
            </w:r>
          </w:p>
          <w:p w:rsidR="00C16506" w:rsidRPr="00C16506" w:rsidRDefault="00C16506" w:rsidP="00C16506">
            <w:pPr>
              <w:numPr>
                <w:ilvl w:val="0"/>
                <w:numId w:val="57"/>
              </w:numPr>
              <w:spacing w:after="0" w:line="240" w:lineRule="auto"/>
              <w:contextualSpacing/>
              <w:rPr>
                <w:rFonts w:ascii="Times New Roman" w:eastAsia="Calibri" w:hAnsi="Times New Roman" w:cs="Times New Roman"/>
                <w:color w:val="000000"/>
                <w:sz w:val="24"/>
                <w:szCs w:val="24"/>
                <w:lang w:val="en-US"/>
              </w:rPr>
            </w:pPr>
            <w:r w:rsidRPr="00C16506">
              <w:rPr>
                <w:rFonts w:ascii="Times New Roman" w:eastAsia="Calibri" w:hAnsi="Times New Roman" w:cs="Times New Roman"/>
                <w:color w:val="000000"/>
                <w:sz w:val="24"/>
                <w:szCs w:val="24"/>
                <w:lang w:val="en-US"/>
              </w:rPr>
              <w:t>Efectele tulburărilor   de comportament în plan școlar și social.</w:t>
            </w:r>
          </w:p>
          <w:p w:rsidR="00C16506" w:rsidRPr="00C16506" w:rsidRDefault="00C16506" w:rsidP="00C16506">
            <w:pPr>
              <w:numPr>
                <w:ilvl w:val="0"/>
                <w:numId w:val="57"/>
              </w:numPr>
              <w:spacing w:after="0" w:line="240" w:lineRule="auto"/>
              <w:contextualSpacing/>
              <w:rPr>
                <w:rFonts w:ascii="Times New Roman" w:eastAsia="Times New Roman" w:hAnsi="Times New Roman" w:cs="Times New Roman"/>
                <w:sz w:val="24"/>
                <w:szCs w:val="24"/>
                <w:lang w:val="en-US" w:eastAsia="ru-RU"/>
              </w:rPr>
            </w:pPr>
            <w:r w:rsidRPr="00C16506">
              <w:rPr>
                <w:rFonts w:ascii="Times New Roman" w:eastAsia="Calibri" w:hAnsi="Times New Roman" w:cs="Times New Roman"/>
                <w:color w:val="000000"/>
                <w:sz w:val="24"/>
                <w:szCs w:val="24"/>
                <w:lang w:val="en-US"/>
              </w:rPr>
              <w:t>Particularitățile lucrului logopedic în instituțiile preșcolare.</w:t>
            </w:r>
          </w:p>
        </w:tc>
      </w:tr>
      <w:tr w:rsidR="00C16506" w:rsidRPr="00C16506" w:rsidTr="00C16506">
        <w:trPr>
          <w:trHeight w:val="354"/>
        </w:trPr>
        <w:tc>
          <w:tcPr>
            <w:tcW w:w="942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Metode de predare şi învăţare: </w:t>
            </w:r>
            <w:r w:rsidRPr="00C16506">
              <w:rPr>
                <w:rFonts w:ascii="Times New Roman" w:eastAsia="Times New Roman" w:hAnsi="Times New Roman" w:cs="Times New Roman"/>
                <w:color w:val="000000"/>
                <w:sz w:val="24"/>
                <w:szCs w:val="24"/>
                <w:lang w:val="en-US" w:eastAsia="ru-RU"/>
              </w:rPr>
              <w:t>prelegeri, metode verbale, intuitive, practice, interactive</w:t>
            </w:r>
          </w:p>
        </w:tc>
      </w:tr>
      <w:tr w:rsidR="00C16506" w:rsidRPr="00C16506" w:rsidTr="00C16506">
        <w:trPr>
          <w:trHeight w:val="1086"/>
        </w:trPr>
        <w:tc>
          <w:tcPr>
            <w:tcW w:w="942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Modalităţi de evaluare:</w:t>
            </w:r>
          </w:p>
          <w:p w:rsidR="00C16506" w:rsidRPr="00C16506" w:rsidRDefault="00C16506" w:rsidP="00C16506">
            <w:p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Evaluare 1 </w:t>
            </w:r>
            <w:r w:rsidRPr="00C16506">
              <w:rPr>
                <w:rFonts w:ascii="Times New Roman" w:eastAsia="Times New Roman" w:hAnsi="Times New Roman" w:cs="Times New Roman"/>
                <w:color w:val="000000"/>
                <w:sz w:val="24"/>
                <w:szCs w:val="24"/>
                <w:lang w:val="en-US" w:eastAsia="ru-RU"/>
              </w:rPr>
              <w:t>. Probă scrisă;</w:t>
            </w:r>
          </w:p>
          <w:p w:rsidR="00C16506" w:rsidRPr="00C16506" w:rsidRDefault="00C16506" w:rsidP="00C16506">
            <w:p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Evaluare permanentă</w:t>
            </w:r>
            <w:r w:rsidRPr="00C16506">
              <w:rPr>
                <w:rFonts w:ascii="Times New Roman" w:eastAsia="Times New Roman" w:hAnsi="Times New Roman" w:cs="Times New Roman"/>
                <w:color w:val="000000"/>
                <w:sz w:val="24"/>
                <w:szCs w:val="24"/>
                <w:lang w:val="en-US" w:eastAsia="ru-RU"/>
              </w:rPr>
              <w:t xml:space="preserve"> (în cadrul seminariilor): formularea răspunsurilor, a capacității de argumentare; realizarea eseelor, referatelor etc.;</w:t>
            </w:r>
          </w:p>
          <w:p w:rsidR="00C16506" w:rsidRPr="00C16506" w:rsidRDefault="00C16506" w:rsidP="00C16506">
            <w:pPr>
              <w:spacing w:after="0" w:line="240" w:lineRule="auto"/>
              <w:rPr>
                <w:rFonts w:ascii="Times New Roman" w:eastAsia="Times New Roman" w:hAnsi="Times New Roman" w:cs="Times New Roman"/>
                <w:sz w:val="24"/>
                <w:szCs w:val="24"/>
                <w:lang w:val="ru-RU" w:eastAsia="ru-RU"/>
              </w:rPr>
            </w:pPr>
            <w:r w:rsidRPr="00C16506">
              <w:rPr>
                <w:rFonts w:ascii="Times New Roman" w:eastAsia="Times New Roman" w:hAnsi="Times New Roman" w:cs="Times New Roman"/>
                <w:b/>
                <w:bCs/>
                <w:color w:val="000000"/>
                <w:sz w:val="24"/>
                <w:szCs w:val="24"/>
                <w:lang w:val="ru-RU" w:eastAsia="ru-RU"/>
              </w:rPr>
              <w:t>Evaluare finală</w:t>
            </w:r>
            <w:r w:rsidRPr="00C16506">
              <w:rPr>
                <w:rFonts w:ascii="Times New Roman" w:eastAsia="Times New Roman" w:hAnsi="Times New Roman" w:cs="Times New Roman"/>
                <w:color w:val="000000"/>
                <w:sz w:val="24"/>
                <w:szCs w:val="24"/>
                <w:lang w:val="ru-RU" w:eastAsia="ru-RU"/>
              </w:rPr>
              <w:t>: examen scris.</w:t>
            </w:r>
          </w:p>
        </w:tc>
      </w:tr>
      <w:tr w:rsidR="00C16506" w:rsidRPr="00C16506" w:rsidTr="00C16506">
        <w:trPr>
          <w:trHeight w:val="407"/>
        </w:trPr>
        <w:tc>
          <w:tcPr>
            <w:tcW w:w="942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Condiţii de obţinere a creditelor: </w:t>
            </w:r>
            <w:r w:rsidRPr="00C16506">
              <w:rPr>
                <w:rFonts w:ascii="Times New Roman" w:eastAsia="Times New Roman" w:hAnsi="Times New Roman" w:cs="Times New Roman"/>
                <w:color w:val="000000"/>
                <w:sz w:val="24"/>
                <w:szCs w:val="24"/>
                <w:lang w:val="en-US" w:eastAsia="ru-RU"/>
              </w:rPr>
              <w:t>studierea cursului, participarea la seminare, susținerea evaluărilor și examenilor, lucrul individual, orelor practice.</w:t>
            </w:r>
          </w:p>
        </w:tc>
      </w:tr>
      <w:tr w:rsidR="00C16506" w:rsidRPr="00C16506" w:rsidTr="00C16506">
        <w:trPr>
          <w:trHeight w:val="541"/>
        </w:trPr>
        <w:tc>
          <w:tcPr>
            <w:tcW w:w="942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Coordonator de disciplină</w:t>
            </w:r>
          </w:p>
          <w:p w:rsidR="00C16506" w:rsidRPr="00C16506" w:rsidRDefault="00C16506" w:rsidP="00C16506">
            <w:pPr>
              <w:spacing w:after="0" w:line="240" w:lineRule="auto"/>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Titularul cursului:</w:t>
            </w:r>
            <w:r w:rsidRPr="00C16506">
              <w:rPr>
                <w:rFonts w:ascii="Times New Roman" w:eastAsia="Times New Roman" w:hAnsi="Times New Roman" w:cs="Times New Roman"/>
                <w:color w:val="000000"/>
                <w:sz w:val="24"/>
                <w:szCs w:val="24"/>
                <w:lang w:val="en-US" w:eastAsia="ru-RU"/>
              </w:rPr>
              <w:t xml:space="preserve"> Barbă Maria, lector superior universitar</w:t>
            </w:r>
          </w:p>
        </w:tc>
      </w:tr>
      <w:tr w:rsidR="00C16506" w:rsidRPr="00C16506" w:rsidTr="00C16506">
        <w:trPr>
          <w:trHeight w:val="251"/>
        </w:trPr>
        <w:tc>
          <w:tcPr>
            <w:tcW w:w="942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rPr>
                <w:rFonts w:ascii="Times New Roman" w:eastAsia="Times New Roman" w:hAnsi="Times New Roman" w:cs="Times New Roman"/>
                <w:sz w:val="24"/>
                <w:szCs w:val="24"/>
                <w:lang w:val="ru-RU" w:eastAsia="ru-RU"/>
              </w:rPr>
            </w:pPr>
            <w:r w:rsidRPr="00C16506">
              <w:rPr>
                <w:rFonts w:ascii="Times New Roman" w:eastAsia="Times New Roman" w:hAnsi="Times New Roman" w:cs="Times New Roman"/>
                <w:b/>
                <w:bCs/>
                <w:color w:val="000000"/>
                <w:sz w:val="24"/>
                <w:szCs w:val="24"/>
                <w:lang w:val="ru-RU" w:eastAsia="ru-RU"/>
              </w:rPr>
              <w:t>Limba de predare: română</w:t>
            </w:r>
          </w:p>
        </w:tc>
      </w:tr>
      <w:tr w:rsidR="00C16506" w:rsidRPr="00C16506" w:rsidTr="00C16506">
        <w:trPr>
          <w:trHeight w:val="553"/>
        </w:trPr>
        <w:tc>
          <w:tcPr>
            <w:tcW w:w="9423" w:type="dxa"/>
            <w:gridSpan w:val="4"/>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hideMark/>
          </w:tcPr>
          <w:p w:rsidR="00C16506" w:rsidRPr="00C16506" w:rsidRDefault="00C16506" w:rsidP="00C16506">
            <w:pPr>
              <w:spacing w:after="0" w:line="240" w:lineRule="auto"/>
              <w:jc w:val="both"/>
              <w:rPr>
                <w:rFonts w:ascii="Times New Roman" w:eastAsia="Times New Roman" w:hAnsi="Times New Roman" w:cs="Times New Roman"/>
                <w:sz w:val="24"/>
                <w:szCs w:val="24"/>
                <w:lang w:val="en-US" w:eastAsia="ru-RU"/>
              </w:rPr>
            </w:pPr>
            <w:r w:rsidRPr="00C16506">
              <w:rPr>
                <w:rFonts w:ascii="Times New Roman" w:eastAsia="Times New Roman" w:hAnsi="Times New Roman" w:cs="Times New Roman"/>
                <w:b/>
                <w:bCs/>
                <w:color w:val="000000"/>
                <w:sz w:val="24"/>
                <w:szCs w:val="24"/>
                <w:lang w:val="en-US" w:eastAsia="ru-RU"/>
              </w:rPr>
              <w:t xml:space="preserve">Alte condiții: </w:t>
            </w:r>
            <w:r w:rsidRPr="00C16506">
              <w:rPr>
                <w:rFonts w:ascii="Times New Roman" w:eastAsia="Times New Roman" w:hAnsi="Times New Roman" w:cs="Times New Roman"/>
                <w:sz w:val="24"/>
                <w:szCs w:val="24"/>
                <w:lang w:val="en-US" w:eastAsia="ru-RU"/>
              </w:rPr>
              <w:t xml:space="preserve">în cadrul activităților de voluntariat studenții activ participă la desfășurarea diverselor măsuri de integrare a copiilor cu mici tulburări de limbaj în societate. </w:t>
            </w:r>
          </w:p>
        </w:tc>
      </w:tr>
    </w:tbl>
    <w:p w:rsidR="00C16506" w:rsidRDefault="00C16506">
      <w:pPr>
        <w:rPr>
          <w:lang w:val="en-US"/>
        </w:rPr>
      </w:pPr>
    </w:p>
    <w:p w:rsidR="00C16506" w:rsidRDefault="00C16506">
      <w:pPr>
        <w:rPr>
          <w:lang w:val="en-US"/>
        </w:rPr>
      </w:pPr>
    </w:p>
    <w:p w:rsidR="00C16506" w:rsidRDefault="00C16506">
      <w:pPr>
        <w:rPr>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529"/>
        <w:gridCol w:w="2771"/>
        <w:gridCol w:w="2187"/>
      </w:tblGrid>
      <w:tr w:rsidR="00C16506" w:rsidRPr="00C16506" w:rsidTr="00C16506">
        <w:tc>
          <w:tcPr>
            <w:tcW w:w="1031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ind w:left="-709" w:firstLine="709"/>
              <w:rPr>
                <w:rFonts w:ascii="Times New Roman" w:eastAsia="Calibri" w:hAnsi="Times New Roman" w:cs="Times New Roman"/>
                <w:b/>
                <w:lang w:val="fr-FR"/>
              </w:rPr>
            </w:pPr>
            <w:r w:rsidRPr="00C16506">
              <w:rPr>
                <w:rFonts w:ascii="Times New Roman" w:eastAsia="Calibri" w:hAnsi="Times New Roman" w:cs="Times New Roman"/>
                <w:b/>
              </w:rPr>
              <w:lastRenderedPageBreak/>
              <w:t>Unitatea de curs:</w:t>
            </w:r>
            <w:r w:rsidRPr="00C16506">
              <w:rPr>
                <w:rFonts w:ascii="Times New Roman" w:eastAsia="Calibri" w:hAnsi="Times New Roman" w:cs="Times New Roman"/>
              </w:rPr>
              <w:t xml:space="preserve"> DESTINUL EUROPEAN AL REPUBLICII MOLDOVA</w:t>
            </w:r>
            <w:r w:rsidRPr="00C16506">
              <w:rPr>
                <w:rFonts w:ascii="Times New Roman" w:eastAsia="Calibri" w:hAnsi="Times New Roman" w:cs="Times New Roman"/>
                <w:b/>
                <w:lang w:val="fr-FR"/>
              </w:rPr>
              <w:t xml:space="preserve">      </w:t>
            </w:r>
          </w:p>
        </w:tc>
      </w:tr>
      <w:tr w:rsidR="00C16506" w:rsidRPr="00C16506" w:rsidTr="00C16506">
        <w:tc>
          <w:tcPr>
            <w:tcW w:w="2657"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Codul disciplinei:</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lang w:val="en-US"/>
              </w:rPr>
            </w:pPr>
            <w:r w:rsidRPr="00C16506">
              <w:rPr>
                <w:rFonts w:ascii="Times New Roman" w:eastAsia="Calibri" w:hAnsi="Times New Roman" w:cs="Times New Roman"/>
              </w:rPr>
              <w:t>U.08.A.0</w:t>
            </w:r>
            <w:r w:rsidRPr="00C16506">
              <w:rPr>
                <w:rFonts w:ascii="Times New Roman" w:eastAsia="Calibri" w:hAnsi="Times New Roman" w:cs="Times New Roman"/>
                <w:lang w:val="en-US"/>
              </w:rPr>
              <w:t>64</w:t>
            </w:r>
          </w:p>
        </w:tc>
        <w:tc>
          <w:tcPr>
            <w:tcW w:w="2589"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Numărul de credite:</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3</w:t>
            </w:r>
          </w:p>
        </w:tc>
        <w:tc>
          <w:tcPr>
            <w:tcW w:w="2835"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Semestrul:</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VIII</w:t>
            </w:r>
          </w:p>
        </w:tc>
        <w:tc>
          <w:tcPr>
            <w:tcW w:w="2233"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Durata:</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I semestru</w:t>
            </w:r>
          </w:p>
        </w:tc>
      </w:tr>
      <w:tr w:rsidR="00C16506" w:rsidRPr="00C16506" w:rsidTr="00C16506">
        <w:tc>
          <w:tcPr>
            <w:tcW w:w="2657"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Tipuri de activități:</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Curs</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Seminar</w:t>
            </w:r>
          </w:p>
        </w:tc>
        <w:tc>
          <w:tcPr>
            <w:tcW w:w="2589"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Numărul de ore contact direct:</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lang w:val="fr-FR"/>
              </w:rPr>
            </w:pPr>
            <w:r w:rsidRPr="00C16506">
              <w:rPr>
                <w:rFonts w:ascii="Times New Roman" w:eastAsia="Calibri" w:hAnsi="Times New Roman" w:cs="Times New Roman"/>
                <w:b/>
                <w:lang w:val="fr-FR"/>
              </w:rPr>
              <w:t>45</w:t>
            </w:r>
          </w:p>
        </w:tc>
        <w:tc>
          <w:tcPr>
            <w:tcW w:w="2835"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Numărul de ore contact indirect / lucrul individual</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lang w:val="en-US"/>
              </w:rPr>
            </w:pPr>
            <w:r w:rsidRPr="00C16506">
              <w:rPr>
                <w:rFonts w:ascii="Times New Roman" w:eastAsia="Calibri" w:hAnsi="Times New Roman" w:cs="Times New Roman"/>
                <w:b/>
              </w:rPr>
              <w:t>45</w:t>
            </w:r>
          </w:p>
        </w:tc>
        <w:tc>
          <w:tcPr>
            <w:tcW w:w="2233" w:type="dxa"/>
            <w:tcBorders>
              <w:top w:val="single" w:sz="4" w:space="0" w:color="auto"/>
              <w:left w:val="single" w:sz="4" w:space="0" w:color="auto"/>
              <w:bottom w:val="single" w:sz="4" w:space="0" w:color="auto"/>
              <w:right w:val="single" w:sz="4" w:space="0" w:color="auto"/>
            </w:tcBorders>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lang w:val="en-US"/>
              </w:rPr>
            </w:pPr>
            <w:r w:rsidRPr="00C16506">
              <w:rPr>
                <w:rFonts w:ascii="Times New Roman" w:eastAsia="Calibri" w:hAnsi="Times New Roman" w:cs="Times New Roman"/>
                <w:b/>
                <w:lang w:val="en-US"/>
              </w:rPr>
              <w:t>Numărul de studenți:</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lang w:val="en-US"/>
              </w:rPr>
            </w:pP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lang w:val="en-US"/>
              </w:rPr>
            </w:pPr>
          </w:p>
        </w:tc>
      </w:tr>
      <w:tr w:rsidR="00C16506" w:rsidRPr="00C16506" w:rsidTr="00C16506">
        <w:tc>
          <w:tcPr>
            <w:tcW w:w="1031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widowControl w:val="0"/>
              <w:shd w:val="clear" w:color="auto" w:fill="FFFFFF"/>
              <w:tabs>
                <w:tab w:val="left" w:pos="178"/>
                <w:tab w:val="center" w:pos="4677"/>
                <w:tab w:val="right" w:pos="9355"/>
              </w:tabs>
              <w:autoSpaceDE w:val="0"/>
              <w:snapToGrid w:val="0"/>
              <w:spacing w:after="0" w:line="240" w:lineRule="auto"/>
              <w:rPr>
                <w:rFonts w:ascii="Times New Roman" w:eastAsia="Calibri" w:hAnsi="Times New Roman" w:cs="Times New Roman"/>
                <w:b/>
                <w:lang w:val="en-US"/>
              </w:rPr>
            </w:pPr>
            <w:r w:rsidRPr="00C16506">
              <w:rPr>
                <w:rFonts w:ascii="Times New Roman" w:eastAsia="Calibri" w:hAnsi="Times New Roman" w:cs="Times New Roman"/>
                <w:b/>
                <w:lang w:val="en-US"/>
              </w:rPr>
              <w:t xml:space="preserve">Precondiții: </w:t>
            </w:r>
            <w:r w:rsidRPr="00C16506">
              <w:rPr>
                <w:rFonts w:ascii="Times New Roman" w:eastAsia="Calibri" w:hAnsi="Times New Roman" w:cs="Times New Roman"/>
                <w:color w:val="000000"/>
                <w:spacing w:val="2"/>
                <w:lang w:val="it-IT"/>
              </w:rPr>
              <w:t xml:space="preserve">Să posede cunoştinţe teoretice referitoare la disciplina </w:t>
            </w:r>
            <w:r w:rsidRPr="00C16506">
              <w:rPr>
                <w:rFonts w:ascii="Times New Roman" w:eastAsia="Calibri" w:hAnsi="Times New Roman" w:cs="Times New Roman"/>
                <w:i/>
                <w:color w:val="000000"/>
                <w:spacing w:val="2"/>
                <w:lang w:val="it-IT"/>
              </w:rPr>
              <w:t xml:space="preserve">Istoria contemporană a românilor </w:t>
            </w:r>
          </w:p>
        </w:tc>
      </w:tr>
      <w:tr w:rsidR="00C16506" w:rsidRPr="00C16506" w:rsidTr="00C16506">
        <w:tc>
          <w:tcPr>
            <w:tcW w:w="1031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hd w:val="clear" w:color="auto" w:fill="FFFFFF"/>
              <w:tabs>
                <w:tab w:val="center" w:pos="4677"/>
                <w:tab w:val="right" w:pos="9355"/>
              </w:tabs>
              <w:snapToGrid w:val="0"/>
              <w:spacing w:after="0" w:line="240" w:lineRule="auto"/>
              <w:rPr>
                <w:rFonts w:ascii="Times New Roman" w:eastAsia="Calibri" w:hAnsi="Times New Roman" w:cs="Times New Roman"/>
                <w:b/>
                <w:bCs/>
                <w:i/>
                <w:iCs/>
                <w:color w:val="000000"/>
                <w:spacing w:val="1"/>
                <w:lang w:val="fr-FR"/>
              </w:rPr>
            </w:pPr>
            <w:r w:rsidRPr="00C16506">
              <w:rPr>
                <w:rFonts w:ascii="Times New Roman" w:eastAsia="Calibri" w:hAnsi="Times New Roman" w:cs="Times New Roman"/>
                <w:b/>
              </w:rPr>
              <w:t xml:space="preserve">Finalităţile cursului: </w:t>
            </w:r>
            <w:r w:rsidRPr="00C16506">
              <w:rPr>
                <w:rFonts w:ascii="Times New Roman" w:eastAsia="Calibri" w:hAnsi="Times New Roman" w:cs="Times New Roman"/>
                <w:b/>
                <w:bCs/>
                <w:i/>
                <w:iCs/>
                <w:color w:val="000000"/>
                <w:spacing w:val="1"/>
                <w:lang w:val="fr-FR"/>
              </w:rPr>
              <w:t>La nivel de cunoaştere şi înţelegere:</w:t>
            </w:r>
          </w:p>
          <w:p w:rsidR="00C16506" w:rsidRPr="00C16506" w:rsidRDefault="00C16506" w:rsidP="00C16506">
            <w:pPr>
              <w:widowControl w:val="0"/>
              <w:numPr>
                <w:ilvl w:val="0"/>
                <w:numId w:val="58"/>
              </w:numPr>
              <w:shd w:val="clear" w:color="auto" w:fill="FFFFFF"/>
              <w:tabs>
                <w:tab w:val="left" w:pos="374"/>
                <w:tab w:val="left" w:pos="552"/>
              </w:tabs>
              <w:autoSpaceDE w:val="0"/>
              <w:spacing w:after="0" w:line="240" w:lineRule="auto"/>
              <w:ind w:left="374"/>
              <w:rPr>
                <w:rFonts w:ascii="Times New Roman" w:eastAsia="Calibri" w:hAnsi="Times New Roman" w:cs="Times New Roman"/>
                <w:color w:val="000000"/>
                <w:lang w:val="fr-FR"/>
              </w:rPr>
            </w:pPr>
            <w:r w:rsidRPr="00C16506">
              <w:rPr>
                <w:rFonts w:ascii="Times New Roman" w:eastAsia="Calibri" w:hAnsi="Times New Roman" w:cs="Times New Roman"/>
                <w:color w:val="000000"/>
                <w:spacing w:val="2"/>
                <w:lang w:val="fr-FR"/>
              </w:rPr>
              <w:t>să examinăm esenţa restructurării în U.R.S.S. şi efectele ei asupra vieţii politice din Moldova</w:t>
            </w:r>
            <w:r w:rsidRPr="00C16506">
              <w:rPr>
                <w:rFonts w:ascii="Times New Roman" w:eastAsia="Calibri" w:hAnsi="Times New Roman" w:cs="Times New Roman"/>
                <w:color w:val="000000"/>
                <w:lang w:val="fr-FR"/>
              </w:rPr>
              <w:t>;</w:t>
            </w:r>
          </w:p>
          <w:p w:rsidR="00C16506" w:rsidRPr="00C16506" w:rsidRDefault="00C16506" w:rsidP="00C16506">
            <w:pPr>
              <w:widowControl w:val="0"/>
              <w:numPr>
                <w:ilvl w:val="0"/>
                <w:numId w:val="58"/>
              </w:numPr>
              <w:shd w:val="clear" w:color="auto" w:fill="FFFFFF"/>
              <w:tabs>
                <w:tab w:val="left" w:pos="374"/>
                <w:tab w:val="left" w:pos="552"/>
              </w:tabs>
              <w:autoSpaceDE w:val="0"/>
              <w:spacing w:after="0" w:line="240" w:lineRule="auto"/>
              <w:ind w:left="374"/>
              <w:rPr>
                <w:rFonts w:ascii="Times New Roman" w:eastAsia="Calibri" w:hAnsi="Times New Roman" w:cs="Times New Roman"/>
                <w:color w:val="000000"/>
                <w:spacing w:val="1"/>
                <w:lang w:val="it-IT"/>
              </w:rPr>
            </w:pPr>
            <w:r w:rsidRPr="00C16506">
              <w:rPr>
                <w:rFonts w:ascii="Times New Roman" w:eastAsia="Calibri" w:hAnsi="Times New Roman" w:cs="Times New Roman"/>
                <w:color w:val="000000"/>
                <w:spacing w:val="5"/>
                <w:lang w:val="it-IT"/>
              </w:rPr>
              <w:t>să evidenţiem procesul de constituire şi momentele principale ale evoluţiei diferitor formaţiuni politice din republică</w:t>
            </w:r>
            <w:r w:rsidRPr="00C16506">
              <w:rPr>
                <w:rFonts w:ascii="Times New Roman" w:eastAsia="Calibri" w:hAnsi="Times New Roman" w:cs="Times New Roman"/>
                <w:color w:val="000000"/>
                <w:spacing w:val="1"/>
                <w:lang w:val="it-IT"/>
              </w:rPr>
              <w:t>;</w:t>
            </w:r>
          </w:p>
          <w:p w:rsidR="00C16506" w:rsidRPr="00C16506" w:rsidRDefault="00C16506" w:rsidP="00C16506">
            <w:pPr>
              <w:widowControl w:val="0"/>
              <w:numPr>
                <w:ilvl w:val="0"/>
                <w:numId w:val="58"/>
              </w:numPr>
              <w:shd w:val="clear" w:color="auto" w:fill="FFFFFF"/>
              <w:tabs>
                <w:tab w:val="left" w:pos="374"/>
                <w:tab w:val="left" w:pos="552"/>
              </w:tabs>
              <w:autoSpaceDE w:val="0"/>
              <w:spacing w:after="0" w:line="240" w:lineRule="auto"/>
              <w:ind w:left="374"/>
              <w:rPr>
                <w:rFonts w:ascii="Times New Roman" w:eastAsia="Calibri" w:hAnsi="Times New Roman" w:cs="Times New Roman"/>
                <w:color w:val="000000"/>
                <w:spacing w:val="1"/>
                <w:lang w:val="it-IT"/>
              </w:rPr>
            </w:pPr>
            <w:r w:rsidRPr="00C16506">
              <w:rPr>
                <w:rFonts w:ascii="Times New Roman" w:eastAsia="Calibri" w:hAnsi="Times New Roman" w:cs="Times New Roman"/>
                <w:color w:val="000000"/>
                <w:spacing w:val="1"/>
                <w:lang w:val="it-IT"/>
              </w:rPr>
              <w:t>să analizăm relevanţa partidelor politice în baza participării la actul guvernării şi activitatea parlamentară;</w:t>
            </w:r>
          </w:p>
          <w:p w:rsidR="00C16506" w:rsidRPr="00C16506" w:rsidRDefault="00C16506" w:rsidP="00C16506">
            <w:pPr>
              <w:widowControl w:val="0"/>
              <w:numPr>
                <w:ilvl w:val="0"/>
                <w:numId w:val="58"/>
              </w:numPr>
              <w:shd w:val="clear" w:color="auto" w:fill="FFFFFF"/>
              <w:tabs>
                <w:tab w:val="left" w:pos="374"/>
                <w:tab w:val="left" w:pos="552"/>
              </w:tabs>
              <w:autoSpaceDE w:val="0"/>
              <w:spacing w:after="0" w:line="240" w:lineRule="auto"/>
              <w:ind w:left="374"/>
              <w:rPr>
                <w:rFonts w:ascii="Times New Roman" w:eastAsia="Calibri" w:hAnsi="Times New Roman" w:cs="Times New Roman"/>
                <w:color w:val="000000"/>
                <w:spacing w:val="1"/>
                <w:lang w:val="it-IT"/>
              </w:rPr>
            </w:pPr>
            <w:r w:rsidRPr="00C16506">
              <w:rPr>
                <w:rFonts w:ascii="Times New Roman" w:eastAsia="Calibri" w:hAnsi="Times New Roman" w:cs="Times New Roman"/>
                <w:color w:val="000000"/>
                <w:spacing w:val="8"/>
                <w:lang w:val="it-IT"/>
              </w:rPr>
              <w:t>să urmărim evoluţia P.C.R.M. de la reabilitare la acederea la putere şi să elucidăm cauzele acestei ascensiuni</w:t>
            </w:r>
            <w:r w:rsidRPr="00C16506">
              <w:rPr>
                <w:rFonts w:ascii="Times New Roman" w:eastAsia="Calibri" w:hAnsi="Times New Roman" w:cs="Times New Roman"/>
                <w:color w:val="000000"/>
                <w:spacing w:val="1"/>
                <w:lang w:val="it-IT"/>
              </w:rPr>
              <w:t>.</w:t>
            </w:r>
          </w:p>
          <w:p w:rsidR="00C16506" w:rsidRPr="00C16506" w:rsidRDefault="00C16506" w:rsidP="00C16506">
            <w:pPr>
              <w:shd w:val="clear" w:color="auto" w:fill="FFFFFF"/>
              <w:tabs>
                <w:tab w:val="center" w:pos="4677"/>
                <w:tab w:val="right" w:pos="9355"/>
              </w:tabs>
              <w:spacing w:after="0" w:line="240" w:lineRule="auto"/>
              <w:rPr>
                <w:rFonts w:ascii="Times New Roman" w:eastAsia="Calibri" w:hAnsi="Times New Roman" w:cs="Times New Roman"/>
                <w:b/>
                <w:bCs/>
                <w:i/>
                <w:iCs/>
                <w:color w:val="000000"/>
                <w:spacing w:val="1"/>
              </w:rPr>
            </w:pPr>
            <w:r w:rsidRPr="00C16506">
              <w:rPr>
                <w:rFonts w:ascii="Times New Roman" w:eastAsia="Calibri" w:hAnsi="Times New Roman" w:cs="Times New Roman"/>
                <w:b/>
                <w:bCs/>
                <w:i/>
                <w:iCs/>
                <w:color w:val="000000"/>
                <w:spacing w:val="1"/>
              </w:rPr>
              <w:t>La nivel de aplicare:</w:t>
            </w:r>
          </w:p>
          <w:p w:rsidR="00C16506" w:rsidRPr="00C16506" w:rsidRDefault="00C16506" w:rsidP="00C16506">
            <w:pPr>
              <w:widowControl w:val="0"/>
              <w:numPr>
                <w:ilvl w:val="0"/>
                <w:numId w:val="59"/>
              </w:numPr>
              <w:shd w:val="clear" w:color="auto" w:fill="FFFFFF"/>
              <w:tabs>
                <w:tab w:val="left" w:pos="250"/>
                <w:tab w:val="left" w:pos="533"/>
              </w:tabs>
              <w:autoSpaceDE w:val="0"/>
              <w:spacing w:after="0" w:line="240" w:lineRule="auto"/>
              <w:ind w:left="250"/>
              <w:rPr>
                <w:rFonts w:ascii="Times New Roman" w:eastAsia="Calibri" w:hAnsi="Times New Roman" w:cs="Times New Roman"/>
                <w:color w:val="000000"/>
                <w:spacing w:val="1"/>
                <w:lang w:val="en-US"/>
              </w:rPr>
            </w:pPr>
            <w:r w:rsidRPr="00C16506">
              <w:rPr>
                <w:rFonts w:ascii="Times New Roman" w:eastAsia="Calibri" w:hAnsi="Times New Roman" w:cs="Times New Roman"/>
                <w:color w:val="000000"/>
                <w:lang w:val="en-US"/>
              </w:rPr>
              <w:t>să determine soluţiile corecte la problemele de ordin practic vizând viaţa politică</w:t>
            </w:r>
            <w:r w:rsidRPr="00C16506">
              <w:rPr>
                <w:rFonts w:ascii="Times New Roman" w:eastAsia="Calibri" w:hAnsi="Times New Roman" w:cs="Times New Roman"/>
                <w:color w:val="000000"/>
                <w:spacing w:val="1"/>
                <w:lang w:val="en-US"/>
              </w:rPr>
              <w:t>;</w:t>
            </w:r>
          </w:p>
          <w:p w:rsidR="00C16506" w:rsidRPr="00C16506" w:rsidRDefault="00C16506" w:rsidP="00C16506">
            <w:pPr>
              <w:widowControl w:val="0"/>
              <w:numPr>
                <w:ilvl w:val="0"/>
                <w:numId w:val="59"/>
              </w:numPr>
              <w:shd w:val="clear" w:color="auto" w:fill="FFFFFF"/>
              <w:tabs>
                <w:tab w:val="left" w:pos="250"/>
                <w:tab w:val="left" w:pos="533"/>
              </w:tabs>
              <w:autoSpaceDE w:val="0"/>
              <w:spacing w:after="0" w:line="240" w:lineRule="auto"/>
              <w:ind w:left="250"/>
              <w:rPr>
                <w:rFonts w:ascii="Times New Roman" w:eastAsia="Calibri" w:hAnsi="Times New Roman" w:cs="Times New Roman"/>
                <w:color w:val="000000"/>
                <w:spacing w:val="1"/>
                <w:lang w:val="en-US"/>
              </w:rPr>
            </w:pPr>
            <w:r w:rsidRPr="00C16506">
              <w:rPr>
                <w:rFonts w:ascii="Times New Roman" w:eastAsia="Calibri" w:hAnsi="Times New Roman" w:cs="Times New Roman"/>
                <w:color w:val="000000"/>
                <w:spacing w:val="1"/>
                <w:lang w:val="en-US"/>
              </w:rPr>
              <w:t>să argumenteze esenţa unor fenomene sau instituţii politice;</w:t>
            </w:r>
          </w:p>
          <w:p w:rsidR="00C16506" w:rsidRPr="00C16506" w:rsidRDefault="00C16506" w:rsidP="00C16506">
            <w:pPr>
              <w:widowControl w:val="0"/>
              <w:numPr>
                <w:ilvl w:val="0"/>
                <w:numId w:val="59"/>
              </w:numPr>
              <w:shd w:val="clear" w:color="auto" w:fill="FFFFFF"/>
              <w:tabs>
                <w:tab w:val="left" w:pos="250"/>
                <w:tab w:val="left" w:pos="533"/>
              </w:tabs>
              <w:autoSpaceDE w:val="0"/>
              <w:spacing w:after="0" w:line="240" w:lineRule="auto"/>
              <w:ind w:left="250"/>
              <w:rPr>
                <w:rFonts w:ascii="Times New Roman" w:eastAsia="Calibri" w:hAnsi="Times New Roman" w:cs="Times New Roman"/>
                <w:color w:val="000000"/>
                <w:lang w:val="it-IT"/>
              </w:rPr>
            </w:pPr>
            <w:r w:rsidRPr="00C16506">
              <w:rPr>
                <w:rFonts w:ascii="Times New Roman" w:eastAsia="Calibri" w:hAnsi="Times New Roman" w:cs="Times New Roman"/>
                <w:color w:val="000000"/>
                <w:spacing w:val="9"/>
                <w:lang w:val="it-IT"/>
              </w:rPr>
              <w:t xml:space="preserve">să utilizeze metodele specifice istoriei şi ştiinţelor politice în procesul de </w:t>
            </w:r>
            <w:r w:rsidRPr="00C16506">
              <w:rPr>
                <w:rFonts w:ascii="Times New Roman" w:eastAsia="Calibri" w:hAnsi="Times New Roman" w:cs="Times New Roman"/>
                <w:color w:val="000000"/>
                <w:lang w:val="it-IT"/>
              </w:rPr>
              <w:t>elucidare a esenţei unei sau altei instituţii politice;</w:t>
            </w:r>
          </w:p>
          <w:p w:rsidR="00C16506" w:rsidRPr="00C16506" w:rsidRDefault="00C16506" w:rsidP="00C16506">
            <w:pPr>
              <w:widowControl w:val="0"/>
              <w:numPr>
                <w:ilvl w:val="0"/>
                <w:numId w:val="59"/>
              </w:numPr>
              <w:shd w:val="clear" w:color="auto" w:fill="FFFFFF"/>
              <w:tabs>
                <w:tab w:val="left" w:pos="250"/>
                <w:tab w:val="left" w:pos="533"/>
              </w:tabs>
              <w:autoSpaceDE w:val="0"/>
              <w:spacing w:after="0" w:line="240" w:lineRule="auto"/>
              <w:ind w:left="250"/>
              <w:rPr>
                <w:rFonts w:ascii="Times New Roman" w:eastAsia="Calibri" w:hAnsi="Times New Roman" w:cs="Times New Roman"/>
                <w:color w:val="000000"/>
                <w:lang w:val="en-US"/>
              </w:rPr>
            </w:pPr>
            <w:r w:rsidRPr="00C16506">
              <w:rPr>
                <w:rFonts w:ascii="Times New Roman" w:eastAsia="Calibri" w:hAnsi="Times New Roman" w:cs="Times New Roman"/>
                <w:color w:val="000000"/>
                <w:spacing w:val="4"/>
                <w:lang w:val="en-US"/>
              </w:rPr>
              <w:t xml:space="preserve">să compare experienţa doctrinară şi practică în vederea atingerii </w:t>
            </w:r>
            <w:r w:rsidRPr="00C16506">
              <w:rPr>
                <w:rFonts w:ascii="Times New Roman" w:eastAsia="Calibri" w:hAnsi="Times New Roman" w:cs="Times New Roman"/>
                <w:color w:val="000000"/>
                <w:lang w:val="en-US"/>
              </w:rPr>
              <w:t>scopurilor</w:t>
            </w:r>
            <w:r w:rsidRPr="00C16506">
              <w:rPr>
                <w:rFonts w:ascii="Times New Roman" w:eastAsia="Calibri" w:hAnsi="Times New Roman" w:cs="Times New Roman"/>
                <w:b/>
                <w:color w:val="000000"/>
                <w:lang w:val="en-US"/>
              </w:rPr>
              <w:t xml:space="preserve"> </w:t>
            </w:r>
            <w:r w:rsidRPr="00C16506">
              <w:rPr>
                <w:rFonts w:ascii="Times New Roman" w:eastAsia="Calibri" w:hAnsi="Times New Roman" w:cs="Times New Roman"/>
                <w:color w:val="000000"/>
                <w:lang w:val="en-US"/>
              </w:rPr>
              <w:t>politice;</w:t>
            </w:r>
          </w:p>
          <w:p w:rsidR="00C16506" w:rsidRPr="00C16506" w:rsidRDefault="00C16506" w:rsidP="00C16506">
            <w:pPr>
              <w:widowControl w:val="0"/>
              <w:numPr>
                <w:ilvl w:val="0"/>
                <w:numId w:val="59"/>
              </w:numPr>
              <w:shd w:val="clear" w:color="auto" w:fill="FFFFFF"/>
              <w:tabs>
                <w:tab w:val="left" w:pos="250"/>
                <w:tab w:val="left" w:pos="533"/>
              </w:tabs>
              <w:autoSpaceDE w:val="0"/>
              <w:spacing w:after="0" w:line="240" w:lineRule="auto"/>
              <w:ind w:left="250"/>
              <w:rPr>
                <w:rFonts w:ascii="Times New Roman" w:eastAsia="Calibri" w:hAnsi="Times New Roman" w:cs="Times New Roman"/>
                <w:color w:val="000000"/>
                <w:spacing w:val="-2"/>
                <w:lang w:val="en-US"/>
              </w:rPr>
            </w:pPr>
            <w:r w:rsidRPr="00C16506">
              <w:rPr>
                <w:rFonts w:ascii="Times New Roman" w:eastAsia="Calibri" w:hAnsi="Times New Roman" w:cs="Times New Roman"/>
                <w:color w:val="000000"/>
                <w:spacing w:val="5"/>
                <w:lang w:val="en-US"/>
              </w:rPr>
              <w:t xml:space="preserve">să dialogheze în permanenţă cu colegii, cu alţi factori interesaţi </w:t>
            </w:r>
            <w:r w:rsidRPr="00C16506">
              <w:rPr>
                <w:rFonts w:ascii="Times New Roman" w:eastAsia="Calibri" w:hAnsi="Times New Roman" w:cs="Times New Roman"/>
                <w:color w:val="000000"/>
                <w:spacing w:val="-2"/>
                <w:lang w:val="en-US"/>
              </w:rPr>
              <w:t>până la redarea esenţialului într-o chestiune ce ţine de viaţa politică;</w:t>
            </w:r>
          </w:p>
          <w:p w:rsidR="00C16506" w:rsidRPr="00C16506" w:rsidRDefault="00C16506" w:rsidP="00C16506">
            <w:pPr>
              <w:shd w:val="clear" w:color="auto" w:fill="FFFFFF"/>
              <w:tabs>
                <w:tab w:val="left" w:pos="533"/>
                <w:tab w:val="center" w:pos="4677"/>
                <w:tab w:val="right" w:pos="9355"/>
              </w:tabs>
              <w:spacing w:after="0" w:line="240" w:lineRule="auto"/>
              <w:ind w:left="250"/>
              <w:rPr>
                <w:rFonts w:ascii="Times New Roman" w:eastAsia="Calibri" w:hAnsi="Times New Roman" w:cs="Times New Roman"/>
                <w:b/>
                <w:bCs/>
                <w:i/>
                <w:iCs/>
                <w:color w:val="000000"/>
                <w:spacing w:val="3"/>
              </w:rPr>
            </w:pPr>
            <w:r w:rsidRPr="00C16506">
              <w:rPr>
                <w:rFonts w:ascii="Times New Roman" w:eastAsia="Calibri" w:hAnsi="Times New Roman" w:cs="Times New Roman"/>
                <w:b/>
                <w:bCs/>
                <w:i/>
                <w:iCs/>
                <w:color w:val="000000"/>
                <w:spacing w:val="3"/>
              </w:rPr>
              <w:t>La nivel de integrare:</w:t>
            </w:r>
          </w:p>
          <w:p w:rsidR="00C16506" w:rsidRPr="00C16506" w:rsidRDefault="00C16506" w:rsidP="00C16506">
            <w:pPr>
              <w:widowControl w:val="0"/>
              <w:numPr>
                <w:ilvl w:val="0"/>
                <w:numId w:val="60"/>
              </w:numPr>
              <w:shd w:val="clear" w:color="auto" w:fill="FFFFFF"/>
              <w:tabs>
                <w:tab w:val="left" w:pos="269"/>
                <w:tab w:val="left" w:pos="533"/>
              </w:tabs>
              <w:autoSpaceDE w:val="0"/>
              <w:spacing w:after="0" w:line="240" w:lineRule="auto"/>
              <w:ind w:left="269"/>
              <w:rPr>
                <w:rFonts w:ascii="Times New Roman" w:eastAsia="Calibri" w:hAnsi="Times New Roman" w:cs="Times New Roman"/>
                <w:color w:val="000000"/>
                <w:spacing w:val="2"/>
                <w:lang w:val="it-IT"/>
              </w:rPr>
            </w:pPr>
            <w:r w:rsidRPr="00C16506">
              <w:rPr>
                <w:rFonts w:ascii="Times New Roman" w:eastAsia="Calibri" w:hAnsi="Times New Roman" w:cs="Times New Roman"/>
                <w:color w:val="000000"/>
                <w:lang w:val="it-IT"/>
              </w:rPr>
              <w:t>în baza unor documente, puse pentru prima dată în circuitul ştiinţific, a se forma o imagine de ansamblu asupra modului cum s-a format şi a evoluat sistemul politic al Republicii Moldova;</w:t>
            </w:r>
          </w:p>
          <w:p w:rsidR="00C16506" w:rsidRPr="00C16506" w:rsidRDefault="00C16506" w:rsidP="00C16506">
            <w:pPr>
              <w:widowControl w:val="0"/>
              <w:numPr>
                <w:ilvl w:val="0"/>
                <w:numId w:val="60"/>
              </w:numPr>
              <w:shd w:val="clear" w:color="auto" w:fill="FFFFFF"/>
              <w:tabs>
                <w:tab w:val="left" w:pos="269"/>
                <w:tab w:val="left" w:pos="533"/>
              </w:tabs>
              <w:autoSpaceDE w:val="0"/>
              <w:spacing w:after="0" w:line="240" w:lineRule="auto"/>
              <w:ind w:left="269"/>
              <w:rPr>
                <w:rFonts w:ascii="Times New Roman" w:eastAsia="Calibri" w:hAnsi="Times New Roman" w:cs="Times New Roman"/>
                <w:color w:val="000000"/>
                <w:spacing w:val="1"/>
                <w:lang w:val="it-IT"/>
              </w:rPr>
            </w:pPr>
            <w:r w:rsidRPr="00C16506">
              <w:rPr>
                <w:rFonts w:ascii="Times New Roman" w:eastAsia="Calibri" w:hAnsi="Times New Roman" w:cs="Times New Roman"/>
                <w:color w:val="000000"/>
                <w:spacing w:val="1"/>
                <w:lang w:val="it-IT"/>
              </w:rPr>
              <w:t>să formuleze asemănări şi deosebiri ce le comportă sistemul partidist în republică şi cele di spaţiul fost comunist;</w:t>
            </w:r>
          </w:p>
          <w:p w:rsidR="00C16506" w:rsidRPr="00C16506" w:rsidRDefault="00C16506" w:rsidP="00C16506">
            <w:pPr>
              <w:widowControl w:val="0"/>
              <w:numPr>
                <w:ilvl w:val="0"/>
                <w:numId w:val="60"/>
              </w:numPr>
              <w:shd w:val="clear" w:color="auto" w:fill="FFFFFF"/>
              <w:tabs>
                <w:tab w:val="left" w:pos="269"/>
                <w:tab w:val="left" w:pos="533"/>
              </w:tabs>
              <w:autoSpaceDE w:val="0"/>
              <w:spacing w:after="0" w:line="240" w:lineRule="auto"/>
              <w:ind w:left="269"/>
              <w:rPr>
                <w:rFonts w:ascii="Times New Roman" w:eastAsia="Calibri" w:hAnsi="Times New Roman" w:cs="Times New Roman"/>
                <w:color w:val="000000"/>
                <w:spacing w:val="-3"/>
                <w:lang w:val="it-IT"/>
              </w:rPr>
            </w:pPr>
            <w:r w:rsidRPr="00C16506">
              <w:rPr>
                <w:rFonts w:ascii="Times New Roman" w:eastAsia="Calibri" w:hAnsi="Times New Roman" w:cs="Times New Roman"/>
                <w:color w:val="000000"/>
                <w:spacing w:val="4"/>
                <w:lang w:val="it-IT"/>
              </w:rPr>
              <w:t>să estimeze eficienţa normelor juridice care legitimează sistemul politic din Moldova</w:t>
            </w:r>
            <w:r w:rsidRPr="00C16506">
              <w:rPr>
                <w:rFonts w:ascii="Times New Roman" w:eastAsia="Calibri" w:hAnsi="Times New Roman" w:cs="Times New Roman"/>
                <w:color w:val="000000"/>
                <w:spacing w:val="-3"/>
                <w:lang w:val="it-IT"/>
              </w:rPr>
              <w:t>;</w:t>
            </w:r>
          </w:p>
          <w:p w:rsidR="00C16506" w:rsidRPr="00C16506" w:rsidRDefault="00C16506" w:rsidP="00C16506">
            <w:pPr>
              <w:widowControl w:val="0"/>
              <w:numPr>
                <w:ilvl w:val="0"/>
                <w:numId w:val="60"/>
              </w:numPr>
              <w:shd w:val="clear" w:color="auto" w:fill="FFFFFF"/>
              <w:tabs>
                <w:tab w:val="left" w:pos="269"/>
                <w:tab w:val="left" w:pos="533"/>
              </w:tabs>
              <w:autoSpaceDE w:val="0"/>
              <w:spacing w:after="0" w:line="240" w:lineRule="auto"/>
              <w:ind w:left="269"/>
              <w:rPr>
                <w:rFonts w:ascii="Times New Roman" w:eastAsia="Calibri" w:hAnsi="Times New Roman" w:cs="Times New Roman"/>
                <w:color w:val="000000"/>
                <w:lang w:val="it-IT"/>
              </w:rPr>
            </w:pPr>
            <w:r w:rsidRPr="00C16506">
              <w:rPr>
                <w:rFonts w:ascii="Times New Roman" w:eastAsia="Calibri" w:hAnsi="Times New Roman" w:cs="Times New Roman"/>
                <w:color w:val="000000"/>
                <w:spacing w:val="-3"/>
                <w:lang w:val="it-IT"/>
              </w:rPr>
              <w:t xml:space="preserve">să aprecieze locul şi importanţa unor norme şi instituţii politice </w:t>
            </w:r>
            <w:r w:rsidRPr="00C16506">
              <w:rPr>
                <w:rFonts w:ascii="Times New Roman" w:eastAsia="Calibri" w:hAnsi="Times New Roman" w:cs="Times New Roman"/>
                <w:color w:val="000000"/>
                <w:lang w:val="it-IT"/>
              </w:rPr>
              <w:t>faţă de altele;</w:t>
            </w:r>
          </w:p>
          <w:p w:rsidR="00C16506" w:rsidRPr="00C16506" w:rsidRDefault="00C16506" w:rsidP="00C16506">
            <w:pPr>
              <w:widowControl w:val="0"/>
              <w:numPr>
                <w:ilvl w:val="0"/>
                <w:numId w:val="60"/>
              </w:numPr>
              <w:shd w:val="clear" w:color="auto" w:fill="FFFFFF"/>
              <w:tabs>
                <w:tab w:val="left" w:pos="269"/>
                <w:tab w:val="left" w:pos="533"/>
              </w:tabs>
              <w:autoSpaceDE w:val="0"/>
              <w:spacing w:after="0" w:line="240" w:lineRule="auto"/>
              <w:ind w:left="269"/>
              <w:rPr>
                <w:rFonts w:ascii="Times New Roman" w:eastAsia="Calibri" w:hAnsi="Times New Roman" w:cs="Times New Roman"/>
                <w:color w:val="000000"/>
                <w:spacing w:val="1"/>
                <w:lang w:val="it-IT"/>
              </w:rPr>
            </w:pPr>
            <w:r w:rsidRPr="00C16506">
              <w:rPr>
                <w:rFonts w:ascii="Times New Roman" w:eastAsia="Calibri" w:hAnsi="Times New Roman" w:cs="Times New Roman"/>
                <w:color w:val="000000"/>
                <w:spacing w:val="1"/>
                <w:lang w:val="it-IT"/>
              </w:rPr>
              <w:t>să propună noi opinii, concepţii benefice pentru ameliorarea conţi</w:t>
            </w:r>
            <w:r w:rsidRPr="00C16506">
              <w:rPr>
                <w:rFonts w:ascii="Times New Roman" w:eastAsia="Calibri" w:hAnsi="Times New Roman" w:cs="Times New Roman"/>
                <w:color w:val="000000"/>
                <w:spacing w:val="1"/>
                <w:lang w:val="it-IT"/>
              </w:rPr>
              <w:softHyphen/>
              <w:t>nutului bazei juridice a pluripartidismului;</w:t>
            </w:r>
          </w:p>
          <w:p w:rsidR="00C16506" w:rsidRPr="00C16506" w:rsidRDefault="00C16506" w:rsidP="00C16506">
            <w:pPr>
              <w:widowControl w:val="0"/>
              <w:numPr>
                <w:ilvl w:val="0"/>
                <w:numId w:val="60"/>
              </w:numPr>
              <w:shd w:val="clear" w:color="auto" w:fill="FFFFFF"/>
              <w:tabs>
                <w:tab w:val="left" w:pos="269"/>
                <w:tab w:val="left" w:pos="533"/>
              </w:tabs>
              <w:autoSpaceDE w:val="0"/>
              <w:spacing w:after="0" w:line="240" w:lineRule="auto"/>
              <w:ind w:left="269"/>
              <w:rPr>
                <w:rFonts w:ascii="Times New Roman" w:eastAsia="Calibri" w:hAnsi="Times New Roman" w:cs="Times New Roman"/>
                <w:color w:val="000000"/>
                <w:spacing w:val="1"/>
                <w:lang w:val="it-IT"/>
              </w:rPr>
            </w:pPr>
            <w:r w:rsidRPr="00C16506">
              <w:rPr>
                <w:rFonts w:ascii="Times New Roman" w:eastAsia="Calibri" w:hAnsi="Times New Roman" w:cs="Times New Roman"/>
                <w:color w:val="000000"/>
                <w:lang w:val="it-IT"/>
              </w:rPr>
              <w:t>să influenţeze, prin intermediul publicaţiilor şi comunicărilor ştiin</w:t>
            </w:r>
            <w:r w:rsidRPr="00C16506">
              <w:rPr>
                <w:rFonts w:ascii="Times New Roman" w:eastAsia="Calibri" w:hAnsi="Times New Roman" w:cs="Times New Roman"/>
                <w:color w:val="000000"/>
                <w:lang w:val="it-IT"/>
              </w:rPr>
              <w:softHyphen/>
              <w:t xml:space="preserve">ţifice, asupra procesului de creare, interpretare (oficială) şi aplicare </w:t>
            </w:r>
            <w:r w:rsidRPr="00C16506">
              <w:rPr>
                <w:rFonts w:ascii="Times New Roman" w:eastAsia="Calibri" w:hAnsi="Times New Roman" w:cs="Times New Roman"/>
                <w:color w:val="000000"/>
                <w:spacing w:val="1"/>
                <w:lang w:val="it-IT"/>
              </w:rPr>
              <w:t>a normelor constituţionale;</w:t>
            </w:r>
          </w:p>
          <w:p w:rsidR="00C16506" w:rsidRPr="00C16506" w:rsidRDefault="00C16506" w:rsidP="00C16506">
            <w:pPr>
              <w:widowControl w:val="0"/>
              <w:numPr>
                <w:ilvl w:val="0"/>
                <w:numId w:val="60"/>
              </w:numPr>
              <w:tabs>
                <w:tab w:val="left" w:pos="269"/>
              </w:tabs>
              <w:suppressAutoHyphens/>
              <w:snapToGrid w:val="0"/>
              <w:spacing w:after="0" w:line="240" w:lineRule="auto"/>
              <w:ind w:left="269"/>
              <w:jc w:val="both"/>
              <w:rPr>
                <w:rFonts w:ascii="Times New Roman" w:eastAsia="Calibri" w:hAnsi="Times New Roman" w:cs="Times New Roman"/>
                <w:color w:val="000000"/>
                <w:spacing w:val="1"/>
                <w:lang w:val="it-IT"/>
              </w:rPr>
            </w:pPr>
            <w:r w:rsidRPr="00C16506">
              <w:rPr>
                <w:rFonts w:ascii="Times New Roman" w:eastAsia="Calibri" w:hAnsi="Times New Roman" w:cs="Times New Roman"/>
                <w:color w:val="000000"/>
                <w:spacing w:val="4"/>
                <w:lang w:val="it-IT"/>
              </w:rPr>
              <w:t>să contribuie la culturalizarea politică a populaţiei;</w:t>
            </w:r>
          </w:p>
        </w:tc>
      </w:tr>
      <w:tr w:rsidR="00C16506" w:rsidRPr="00C16506" w:rsidTr="00C16506">
        <w:tc>
          <w:tcPr>
            <w:tcW w:w="1031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b/>
              </w:rPr>
              <w:t>Conţinut (descriptoriu):</w:t>
            </w:r>
          </w:p>
          <w:p w:rsidR="00C16506" w:rsidRPr="00C16506" w:rsidRDefault="00C16506" w:rsidP="00C16506">
            <w:pPr>
              <w:shd w:val="clear" w:color="auto" w:fill="FFFFFF"/>
              <w:tabs>
                <w:tab w:val="center" w:pos="4677"/>
                <w:tab w:val="right" w:pos="9355"/>
              </w:tabs>
              <w:snapToGrid w:val="0"/>
              <w:spacing w:after="0" w:line="240" w:lineRule="auto"/>
              <w:jc w:val="both"/>
              <w:rPr>
                <w:rFonts w:ascii="Times New Roman" w:eastAsia="Calibri" w:hAnsi="Times New Roman" w:cs="Times New Roman"/>
                <w:lang w:val="it-IT"/>
              </w:rPr>
            </w:pPr>
            <w:r w:rsidRPr="00C16506">
              <w:rPr>
                <w:rFonts w:ascii="Times New Roman" w:eastAsia="Calibri" w:hAnsi="Times New Roman" w:cs="Times New Roman"/>
                <w:b/>
                <w:lang w:val="it-IT"/>
              </w:rPr>
              <w:t>Introducere.</w:t>
            </w:r>
            <w:r w:rsidRPr="00C16506">
              <w:rPr>
                <w:rFonts w:ascii="Times New Roman" w:eastAsia="Calibri" w:hAnsi="Times New Roman" w:cs="Times New Roman"/>
                <w:lang w:val="it-IT"/>
              </w:rPr>
              <w:t xml:space="preserve"> Noţiunea, obiectul, sarcinile şi principiile cursului. Repere istoriografice şi izvoare. Conceptul de istorie recentă. Nivelul de studiere şi de cunoaştere a problemei în republică şi în străinătate şi de interpretare a aspectelor controversate ale istoriei politice a Republicii Moldova. </w:t>
            </w:r>
          </w:p>
          <w:p w:rsidR="00C16506" w:rsidRPr="00C16506" w:rsidRDefault="00C16506" w:rsidP="00C16506">
            <w:pPr>
              <w:shd w:val="clear" w:color="auto" w:fill="FFFFFF"/>
              <w:tabs>
                <w:tab w:val="center" w:pos="4677"/>
                <w:tab w:val="right" w:pos="9355"/>
              </w:tabs>
              <w:snapToGrid w:val="0"/>
              <w:spacing w:after="0" w:line="240" w:lineRule="auto"/>
              <w:jc w:val="both"/>
              <w:rPr>
                <w:rFonts w:ascii="Times New Roman" w:eastAsia="Calibri" w:hAnsi="Times New Roman" w:cs="Times New Roman"/>
                <w:lang w:val="it-IT"/>
              </w:rPr>
            </w:pPr>
            <w:r w:rsidRPr="00C16506">
              <w:rPr>
                <w:rFonts w:ascii="Times New Roman" w:eastAsia="Calibri" w:hAnsi="Times New Roman" w:cs="Times New Roman"/>
                <w:b/>
                <w:lang w:val="it-IT"/>
              </w:rPr>
              <w:t xml:space="preserve">Partea I. Restructurarea gorbaciovistă în U.R.S.S. şi impactul ei asupra vieţii politice din Moldova. </w:t>
            </w:r>
            <w:r w:rsidRPr="00C16506">
              <w:rPr>
                <w:rFonts w:ascii="Times New Roman" w:eastAsia="Calibri" w:hAnsi="Times New Roman" w:cs="Times New Roman"/>
                <w:lang w:val="it-IT"/>
              </w:rPr>
              <w:t xml:space="preserve">Esenţa şi efectele politicii de restructurare asupra climatului sovietic şi internaţional. Falimentul economic, politic, cultural şi moral al comunismului şi restructurării în U.R.S.S. Eşecul comunismului şi reinventarea democraţiei în Moldova. Rolul opoziţiei şi societăţii civile în derularea schimbărilor politice. Mişcarea de renaştere naţională: premise şi forme de manifestare. Controversată problemă a „vilelor” şi a mediului. Lupta pentru limbă şi alfabet şi rezultatele ei. Rolul intelectualităţii în declanşarea mişcării pentru restructurare şi de eliberare naţională  </w:t>
            </w:r>
          </w:p>
          <w:p w:rsidR="00C16506" w:rsidRPr="00C16506" w:rsidRDefault="00C16506" w:rsidP="00C16506">
            <w:pPr>
              <w:shd w:val="clear" w:color="auto" w:fill="FFFFFF"/>
              <w:tabs>
                <w:tab w:val="center" w:pos="4677"/>
                <w:tab w:val="right" w:pos="9355"/>
              </w:tabs>
              <w:snapToGrid w:val="0"/>
              <w:spacing w:after="0" w:line="240" w:lineRule="auto"/>
              <w:jc w:val="both"/>
              <w:rPr>
                <w:rFonts w:ascii="Times New Roman" w:eastAsia="Calibri" w:hAnsi="Times New Roman" w:cs="Times New Roman"/>
                <w:lang w:val="it-IT"/>
              </w:rPr>
            </w:pPr>
            <w:r w:rsidRPr="00C16506">
              <w:rPr>
                <w:rFonts w:ascii="Times New Roman" w:eastAsia="Calibri" w:hAnsi="Times New Roman" w:cs="Times New Roman"/>
                <w:b/>
                <w:lang w:val="it-IT"/>
              </w:rPr>
              <w:t xml:space="preserve">Partea II. Mişcarea pentru restructurare şi de eliberare naţională - premisa de bază a constituirii pluripartidismului în Moldova. </w:t>
            </w:r>
            <w:r w:rsidRPr="00C16506">
              <w:rPr>
                <w:rFonts w:ascii="Times New Roman" w:eastAsia="Calibri" w:hAnsi="Times New Roman" w:cs="Times New Roman"/>
                <w:lang w:val="it-IT"/>
              </w:rPr>
              <w:t xml:space="preserve">Geneza şi evoluţia pluripartidismului. Fundamentul juridic al partidismului. Stânga politică din Republica Moldova şi originalitatea ei. Primele alegeri parlamentare libere. Primul Parlament. Suveranitatea şi independenţa Republicii Moldova. </w:t>
            </w:r>
          </w:p>
          <w:p w:rsidR="00C16506" w:rsidRPr="00C16506" w:rsidRDefault="00C16506" w:rsidP="00C16506">
            <w:pPr>
              <w:shd w:val="clear" w:color="auto" w:fill="FFFFFF"/>
              <w:tabs>
                <w:tab w:val="center" w:pos="4677"/>
                <w:tab w:val="right" w:pos="9355"/>
              </w:tabs>
              <w:snapToGrid w:val="0"/>
              <w:spacing w:after="0" w:line="240" w:lineRule="auto"/>
              <w:jc w:val="both"/>
              <w:rPr>
                <w:rFonts w:ascii="Times New Roman" w:eastAsia="Calibri" w:hAnsi="Times New Roman" w:cs="Times New Roman"/>
                <w:lang w:val="it-IT"/>
              </w:rPr>
            </w:pPr>
            <w:r w:rsidRPr="00C16506">
              <w:rPr>
                <w:rFonts w:ascii="Times New Roman" w:eastAsia="Calibri" w:hAnsi="Times New Roman" w:cs="Times New Roman"/>
                <w:b/>
                <w:lang w:val="it-IT"/>
              </w:rPr>
              <w:t xml:space="preserve">Paretea III.Partide şi mişcări social-politice în anii 1994-1998. </w:t>
            </w:r>
            <w:r w:rsidRPr="00C16506">
              <w:rPr>
                <w:rFonts w:ascii="Times New Roman" w:eastAsia="Calibri" w:hAnsi="Times New Roman" w:cs="Times New Roman"/>
                <w:lang w:val="it-IT"/>
              </w:rPr>
              <w:t xml:space="preserve">Participarea la scrutinele electorale. </w:t>
            </w:r>
          </w:p>
          <w:p w:rsidR="00C16506" w:rsidRPr="00C16506" w:rsidRDefault="00C16506" w:rsidP="00C16506">
            <w:pPr>
              <w:shd w:val="clear" w:color="auto" w:fill="FFFFFF"/>
              <w:tabs>
                <w:tab w:val="center" w:pos="4677"/>
                <w:tab w:val="right" w:pos="9355"/>
              </w:tabs>
              <w:snapToGrid w:val="0"/>
              <w:spacing w:after="0" w:line="240" w:lineRule="auto"/>
              <w:jc w:val="both"/>
              <w:rPr>
                <w:rFonts w:ascii="Times New Roman" w:eastAsia="Calibri" w:hAnsi="Times New Roman" w:cs="Times New Roman"/>
                <w:lang w:val="it-IT"/>
              </w:rPr>
            </w:pPr>
            <w:r w:rsidRPr="00C16506">
              <w:rPr>
                <w:rFonts w:ascii="Times New Roman" w:eastAsia="Calibri" w:hAnsi="Times New Roman" w:cs="Times New Roman"/>
                <w:lang w:val="it-IT"/>
              </w:rPr>
              <w:t>Alegerile parlamentasre dfin 1994 – primele alegeri democratice. Accederea la putere a coaliţiei agrariano-socialiste. Guvernarea agrariano-socialiste şi efectele ei. Implozia stângii politice parlamentare.</w:t>
            </w:r>
          </w:p>
          <w:p w:rsidR="00C16506" w:rsidRPr="00C16506" w:rsidRDefault="00C16506" w:rsidP="00C16506">
            <w:pPr>
              <w:shd w:val="clear" w:color="auto" w:fill="FFFFFF"/>
              <w:tabs>
                <w:tab w:val="center" w:pos="4677"/>
                <w:tab w:val="right" w:pos="9355"/>
              </w:tabs>
              <w:snapToGrid w:val="0"/>
              <w:spacing w:after="0" w:line="240" w:lineRule="auto"/>
              <w:jc w:val="both"/>
              <w:rPr>
                <w:rFonts w:ascii="Times New Roman" w:eastAsia="Calibri" w:hAnsi="Times New Roman" w:cs="Times New Roman"/>
                <w:lang w:val="it-IT"/>
              </w:rPr>
            </w:pPr>
            <w:r w:rsidRPr="00C16506">
              <w:rPr>
                <w:rFonts w:ascii="Times New Roman" w:eastAsia="Calibri" w:hAnsi="Times New Roman" w:cs="Times New Roman"/>
                <w:b/>
                <w:lang w:val="it-IT"/>
              </w:rPr>
              <w:t xml:space="preserve">Partea IV. Partidul Comuniştilor din Republica Moldova. 1994-2001. </w:t>
            </w:r>
            <w:r w:rsidRPr="00C16506">
              <w:rPr>
                <w:rFonts w:ascii="Times New Roman" w:eastAsia="Calibri" w:hAnsi="Times New Roman" w:cs="Times New Roman"/>
                <w:lang w:val="it-IT"/>
              </w:rPr>
              <w:t>De la repunerea ]n drepturi la accederea ]n Parlament. Activitatea deputaţilor comunişti în Parlament (1998-2000). Criza parlamentară şi dizolvarea Parlamentului. Alegerile parlamentare din 2001 şi victoria masivă în ele a P.C.R.M.</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b/>
                <w:lang w:val="it-IT"/>
              </w:rPr>
              <w:t xml:space="preserve">Încheiere. </w:t>
            </w:r>
            <w:r w:rsidRPr="00C16506">
              <w:rPr>
                <w:rFonts w:ascii="Times New Roman" w:eastAsia="Calibri" w:hAnsi="Times New Roman" w:cs="Times New Roman"/>
                <w:lang w:val="it-IT"/>
              </w:rPr>
              <w:t xml:space="preserve">Semnificaţiile anilor 1989-2001: Moldova între post-comunism şi democraţie. </w:t>
            </w:r>
            <w:r w:rsidRPr="00C16506">
              <w:rPr>
                <w:rFonts w:ascii="Times New Roman" w:eastAsia="Calibri" w:hAnsi="Times New Roman" w:cs="Times New Roman"/>
              </w:rPr>
              <w:t>Dificultăţile tranziţiei.</w:t>
            </w:r>
          </w:p>
        </w:tc>
      </w:tr>
      <w:tr w:rsidR="00C16506" w:rsidRPr="00C16506" w:rsidTr="00C16506">
        <w:trPr>
          <w:trHeight w:val="495"/>
        </w:trPr>
        <w:tc>
          <w:tcPr>
            <w:tcW w:w="1031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lang w:val="fr-FR"/>
              </w:rPr>
            </w:pPr>
            <w:r w:rsidRPr="00C16506">
              <w:rPr>
                <w:rFonts w:ascii="Times New Roman" w:eastAsia="Calibri" w:hAnsi="Times New Roman" w:cs="Times New Roman"/>
                <w:b/>
              </w:rPr>
              <w:lastRenderedPageBreak/>
              <w:t>Metode de predare şi învăţare:</w:t>
            </w:r>
            <w:r w:rsidRPr="00C16506">
              <w:rPr>
                <w:rFonts w:ascii="Times New Roman" w:eastAsia="Calibri" w:hAnsi="Times New Roman" w:cs="Times New Roman"/>
                <w:color w:val="000000"/>
                <w:spacing w:val="1"/>
                <w:lang w:val="it-IT"/>
              </w:rPr>
              <w:t xml:space="preserve"> Prelegerea, conversaţia, explicaţia, exemplificarea, dezbaterea, expunerea sistematică, problematizarea</w:t>
            </w:r>
          </w:p>
        </w:tc>
      </w:tr>
      <w:tr w:rsidR="00C16506" w:rsidRPr="00C16506" w:rsidTr="00C16506">
        <w:tc>
          <w:tcPr>
            <w:tcW w:w="1031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widowControl w:val="0"/>
              <w:shd w:val="clear" w:color="auto" w:fill="FFFFFF"/>
              <w:tabs>
                <w:tab w:val="left" w:pos="346"/>
                <w:tab w:val="center" w:pos="4677"/>
                <w:tab w:val="right" w:pos="9355"/>
              </w:tabs>
              <w:autoSpaceDE w:val="0"/>
              <w:snapToGrid w:val="0"/>
              <w:spacing w:after="0" w:line="240" w:lineRule="auto"/>
              <w:rPr>
                <w:rFonts w:ascii="Times New Roman" w:eastAsia="Calibri" w:hAnsi="Times New Roman" w:cs="Times New Roman"/>
                <w:lang w:val="en-US"/>
              </w:rPr>
            </w:pPr>
            <w:r w:rsidRPr="00C16506">
              <w:rPr>
                <w:rFonts w:ascii="Times New Roman" w:eastAsia="Calibri" w:hAnsi="Times New Roman" w:cs="Times New Roman"/>
                <w:b/>
              </w:rPr>
              <w:t>Modalități de evaluare</w:t>
            </w:r>
            <w:r w:rsidRPr="00C16506">
              <w:rPr>
                <w:rFonts w:ascii="Times New Roman" w:eastAsia="Calibri" w:hAnsi="Times New Roman" w:cs="Times New Roman"/>
              </w:rPr>
              <w:t>: oral / scris</w:t>
            </w:r>
          </w:p>
        </w:tc>
      </w:tr>
      <w:tr w:rsidR="00C16506" w:rsidRPr="00C16506" w:rsidTr="00C16506">
        <w:tc>
          <w:tcPr>
            <w:tcW w:w="1031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both"/>
              <w:rPr>
                <w:rFonts w:ascii="Times New Roman" w:eastAsia="Calibri" w:hAnsi="Times New Roman" w:cs="Times New Roman"/>
                <w:lang w:val="it-IT"/>
              </w:rPr>
            </w:pPr>
            <w:r w:rsidRPr="00C16506">
              <w:rPr>
                <w:rFonts w:ascii="Times New Roman" w:eastAsia="Calibri" w:hAnsi="Times New Roman" w:cs="Times New Roman"/>
                <w:b/>
              </w:rPr>
              <w:t xml:space="preserve">Condiții de obținere a creditelor: </w:t>
            </w:r>
            <w:r w:rsidRPr="00C16506">
              <w:rPr>
                <w:rFonts w:ascii="Times New Roman" w:eastAsia="Calibri" w:hAnsi="Times New Roman" w:cs="Times New Roman"/>
                <w:lang w:val="it-IT"/>
              </w:rPr>
              <w:t>Evaluarea curentă – 60% (seminarii, prezentări de carte, referate, portofoliu);</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lang w:val="it-IT"/>
              </w:rPr>
              <w:t>Evaluarea finală – 40 % din nota finală (examen în scris).</w:t>
            </w:r>
          </w:p>
        </w:tc>
      </w:tr>
      <w:tr w:rsidR="00C16506" w:rsidRPr="00C16506" w:rsidTr="00C16506">
        <w:tc>
          <w:tcPr>
            <w:tcW w:w="1031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b/>
              </w:rPr>
              <w:t>Coordonator de disciplină:</w:t>
            </w:r>
          </w:p>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b/>
              </w:rPr>
              <w:t>Titularul cursului:</w:t>
            </w:r>
            <w:r w:rsidRPr="00C16506">
              <w:rPr>
                <w:rFonts w:ascii="Times New Roman" w:eastAsia="Calibri" w:hAnsi="Times New Roman" w:cs="Times New Roman"/>
                <w:lang w:val="fr-FR"/>
              </w:rPr>
              <w:t xml:space="preserve"> Certan Ion, doctor, conf.univ.</w:t>
            </w:r>
          </w:p>
        </w:tc>
      </w:tr>
      <w:tr w:rsidR="00C16506" w:rsidRPr="00C16506" w:rsidTr="00C16506">
        <w:tc>
          <w:tcPr>
            <w:tcW w:w="10314"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b/>
              </w:rPr>
              <w:t>Alte informații:</w:t>
            </w:r>
          </w:p>
          <w:p w:rsidR="00C16506" w:rsidRPr="00C16506" w:rsidRDefault="00C16506" w:rsidP="00C16506">
            <w:pPr>
              <w:widowControl w:val="0"/>
              <w:shd w:val="clear" w:color="auto" w:fill="FFFFFF"/>
              <w:tabs>
                <w:tab w:val="left" w:pos="0"/>
                <w:tab w:val="center" w:pos="4677"/>
                <w:tab w:val="right" w:pos="9355"/>
              </w:tabs>
              <w:autoSpaceDE w:val="0"/>
              <w:spacing w:after="0" w:line="240" w:lineRule="auto"/>
              <w:jc w:val="both"/>
              <w:rPr>
                <w:rFonts w:ascii="Times New Roman" w:eastAsia="Calibri" w:hAnsi="Times New Roman" w:cs="Times New Roman"/>
                <w:b/>
              </w:rPr>
            </w:pPr>
          </w:p>
        </w:tc>
      </w:tr>
    </w:tbl>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p w:rsidR="00C16506" w:rsidRDefault="00C16506">
      <w:pPr>
        <w:rPr>
          <w:lang w:val="en-US"/>
        </w:rPr>
      </w:pPr>
    </w:p>
    <w:tbl>
      <w:tblPr>
        <w:tblW w:w="1059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911"/>
        <w:gridCol w:w="37"/>
        <w:gridCol w:w="484"/>
        <w:gridCol w:w="1085"/>
        <w:gridCol w:w="976"/>
        <w:gridCol w:w="417"/>
        <w:gridCol w:w="962"/>
        <w:gridCol w:w="884"/>
        <w:gridCol w:w="523"/>
        <w:gridCol w:w="275"/>
        <w:gridCol w:w="1904"/>
        <w:gridCol w:w="90"/>
        <w:gridCol w:w="23"/>
      </w:tblGrid>
      <w:tr w:rsidR="00C16506" w:rsidRPr="00C16506" w:rsidTr="00C16506">
        <w:trPr>
          <w:gridAfter w:val="2"/>
          <w:wAfter w:w="113" w:type="dxa"/>
        </w:trPr>
        <w:tc>
          <w:tcPr>
            <w:tcW w:w="10484"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lang w:val="en-US"/>
              </w:rPr>
            </w:pPr>
            <w:r w:rsidRPr="00C16506">
              <w:rPr>
                <w:rFonts w:ascii="Times New Roman" w:eastAsia="Calibri" w:hAnsi="Times New Roman" w:cs="Times New Roman"/>
                <w:b/>
              </w:rPr>
              <w:lastRenderedPageBreak/>
              <w:t xml:space="preserve">Unitatea de curs: </w:t>
            </w:r>
            <w:r w:rsidRPr="00C16506">
              <w:rPr>
                <w:rFonts w:ascii="Times New Roman" w:eastAsia="Calibri" w:hAnsi="Times New Roman" w:cs="Times New Roman"/>
              </w:rPr>
              <w:t>Psihologia socială</w:t>
            </w:r>
          </w:p>
        </w:tc>
      </w:tr>
      <w:tr w:rsidR="00C16506" w:rsidRPr="00C16506" w:rsidTr="00C16506">
        <w:trPr>
          <w:gridAfter w:val="2"/>
          <w:wAfter w:w="113" w:type="dxa"/>
          <w:trHeight w:val="280"/>
        </w:trPr>
        <w:tc>
          <w:tcPr>
            <w:tcW w:w="4543" w:type="dxa"/>
            <w:gridSpan w:val="5"/>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Codul disciplinei:      </w:t>
            </w:r>
            <w:r w:rsidRPr="00C16506">
              <w:rPr>
                <w:rFonts w:ascii="Times New Roman" w:eastAsia="Calibri" w:hAnsi="Times New Roman" w:cs="Times New Roman"/>
              </w:rPr>
              <w:t>S</w:t>
            </w:r>
            <w:r w:rsidRPr="00C16506">
              <w:rPr>
                <w:rFonts w:ascii="Times New Roman" w:eastAsia="Calibri" w:hAnsi="Times New Roman" w:cs="Times New Roman"/>
                <w:vertAlign w:val="subscript"/>
              </w:rPr>
              <w:t>1</w:t>
            </w:r>
            <w:r w:rsidRPr="00C16506">
              <w:rPr>
                <w:rFonts w:ascii="Times New Roman" w:eastAsia="Calibri" w:hAnsi="Times New Roman" w:cs="Times New Roman"/>
              </w:rPr>
              <w:t>.08.A.066</w:t>
            </w:r>
          </w:p>
        </w:tc>
        <w:tc>
          <w:tcPr>
            <w:tcW w:w="2355" w:type="dxa"/>
            <w:gridSpan w:val="3"/>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rPr>
            </w:pPr>
            <w:r w:rsidRPr="00C16506">
              <w:rPr>
                <w:rFonts w:ascii="Times New Roman" w:eastAsia="Calibri" w:hAnsi="Times New Roman" w:cs="Times New Roman"/>
                <w:b/>
              </w:rPr>
              <w:t>Numărul de credite:</w:t>
            </w:r>
            <w:r w:rsidRPr="00C16506">
              <w:rPr>
                <w:rFonts w:ascii="Times New Roman" w:eastAsia="Calibri" w:hAnsi="Times New Roman" w:cs="Times New Roman"/>
              </w:rPr>
              <w:t xml:space="preserve"> 4</w:t>
            </w:r>
          </w:p>
        </w:tc>
        <w:tc>
          <w:tcPr>
            <w:tcW w:w="1682" w:type="dxa"/>
            <w:gridSpan w:val="3"/>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rPr>
            </w:pPr>
            <w:r w:rsidRPr="00C16506">
              <w:rPr>
                <w:rFonts w:ascii="Times New Roman" w:eastAsia="Calibri" w:hAnsi="Times New Roman" w:cs="Times New Roman"/>
                <w:b/>
              </w:rPr>
              <w:t>Semestrul:</w:t>
            </w:r>
            <w:r w:rsidRPr="00C16506">
              <w:rPr>
                <w:rFonts w:ascii="Times New Roman" w:eastAsia="Calibri" w:hAnsi="Times New Roman" w:cs="Times New Roman"/>
              </w:rPr>
              <w:t xml:space="preserve"> VIII</w:t>
            </w:r>
          </w:p>
        </w:tc>
        <w:tc>
          <w:tcPr>
            <w:tcW w:w="1904"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rPr>
            </w:pPr>
            <w:r w:rsidRPr="00C16506">
              <w:rPr>
                <w:rFonts w:ascii="Times New Roman" w:eastAsia="Calibri" w:hAnsi="Times New Roman" w:cs="Times New Roman"/>
                <w:b/>
              </w:rPr>
              <w:t>Durata:</w:t>
            </w:r>
            <w:r w:rsidRPr="00C16506">
              <w:rPr>
                <w:rFonts w:ascii="Times New Roman" w:eastAsia="Calibri" w:hAnsi="Times New Roman" w:cs="Times New Roman"/>
              </w:rPr>
              <w:t>I semestru</w:t>
            </w:r>
          </w:p>
        </w:tc>
      </w:tr>
      <w:tr w:rsidR="00C16506" w:rsidRPr="00C16506" w:rsidTr="00C16506">
        <w:trPr>
          <w:gridAfter w:val="2"/>
          <w:wAfter w:w="113" w:type="dxa"/>
        </w:trPr>
        <w:tc>
          <w:tcPr>
            <w:tcW w:w="3458"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Tipuri de activități:</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rPr>
            </w:pPr>
            <w:r w:rsidRPr="00C16506">
              <w:rPr>
                <w:rFonts w:ascii="Times New Roman" w:eastAsia="Calibri" w:hAnsi="Times New Roman" w:cs="Times New Roman"/>
              </w:rPr>
              <w:t>Curs</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rPr>
              <w:t>Seminar</w:t>
            </w:r>
          </w:p>
        </w:tc>
        <w:tc>
          <w:tcPr>
            <w:tcW w:w="2478" w:type="dxa"/>
            <w:gridSpan w:val="3"/>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lang w:val="en-US"/>
              </w:rPr>
            </w:pPr>
            <w:r w:rsidRPr="00C16506">
              <w:rPr>
                <w:rFonts w:ascii="Times New Roman" w:eastAsia="Calibri" w:hAnsi="Times New Roman" w:cs="Times New Roman"/>
                <w:b/>
              </w:rPr>
              <w:t xml:space="preserve">Numărul de ore contact direct: </w:t>
            </w:r>
            <w:r w:rsidRPr="00C16506">
              <w:rPr>
                <w:rFonts w:ascii="Times New Roman" w:eastAsia="Calibri" w:hAnsi="Times New Roman" w:cs="Times New Roman"/>
              </w:rPr>
              <w:t>60</w:t>
            </w:r>
          </w:p>
        </w:tc>
        <w:tc>
          <w:tcPr>
            <w:tcW w:w="2369" w:type="dxa"/>
            <w:gridSpan w:val="3"/>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both"/>
              <w:rPr>
                <w:rFonts w:ascii="Times New Roman" w:eastAsia="Calibri" w:hAnsi="Times New Roman" w:cs="Times New Roman"/>
                <w:b/>
                <w:lang w:val="en-US"/>
              </w:rPr>
            </w:pPr>
            <w:r w:rsidRPr="00C16506">
              <w:rPr>
                <w:rFonts w:ascii="Times New Roman" w:eastAsia="Calibri" w:hAnsi="Times New Roman" w:cs="Times New Roman"/>
                <w:b/>
              </w:rPr>
              <w:t>Numărul de ore contact indirect/lucrul individual:</w:t>
            </w:r>
            <w:r w:rsidRPr="00C16506">
              <w:rPr>
                <w:rFonts w:ascii="Times New Roman" w:eastAsia="Calibri" w:hAnsi="Times New Roman" w:cs="Times New Roman"/>
              </w:rPr>
              <w:t xml:space="preserve"> 60</w:t>
            </w:r>
          </w:p>
        </w:tc>
        <w:tc>
          <w:tcPr>
            <w:tcW w:w="2179" w:type="dxa"/>
            <w:gridSpan w:val="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b/>
              </w:rPr>
              <w:t>Numărul de studenți:</w:t>
            </w:r>
          </w:p>
          <w:p w:rsidR="00C16506" w:rsidRPr="00C16506" w:rsidRDefault="00C16506" w:rsidP="00C16506">
            <w:pPr>
              <w:tabs>
                <w:tab w:val="center" w:pos="4677"/>
                <w:tab w:val="right" w:pos="9355"/>
              </w:tabs>
              <w:spacing w:after="0" w:line="240" w:lineRule="auto"/>
              <w:jc w:val="center"/>
              <w:rPr>
                <w:rFonts w:ascii="Times New Roman" w:eastAsia="Calibri" w:hAnsi="Times New Roman" w:cs="Times New Roman"/>
                <w:b/>
                <w:lang w:val="en-US"/>
              </w:rPr>
            </w:pPr>
          </w:p>
        </w:tc>
      </w:tr>
      <w:tr w:rsidR="00C16506" w:rsidRPr="00C16506" w:rsidTr="00C16506">
        <w:trPr>
          <w:gridAfter w:val="2"/>
          <w:wAfter w:w="113" w:type="dxa"/>
        </w:trPr>
        <w:tc>
          <w:tcPr>
            <w:tcW w:w="10484"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both"/>
              <w:rPr>
                <w:rFonts w:ascii="Times New Roman" w:eastAsia="Calibri" w:hAnsi="Times New Roman" w:cs="Times New Roman"/>
                <w:b/>
                <w:lang w:val="en-US"/>
              </w:rPr>
            </w:pPr>
            <w:r w:rsidRPr="00C16506">
              <w:rPr>
                <w:rFonts w:ascii="Times New Roman" w:eastAsia="Calibri" w:hAnsi="Times New Roman" w:cs="Times New Roman"/>
                <w:b/>
              </w:rPr>
              <w:t>Precondiții:</w:t>
            </w:r>
            <w:r w:rsidRPr="00C16506">
              <w:rPr>
                <w:rFonts w:ascii="Times New Roman" w:eastAsia="Calibri" w:hAnsi="Times New Roman" w:cs="Times New Roman"/>
              </w:rPr>
              <w:t xml:space="preserve">Cunoștințe fundamentale din domeniul, </w:t>
            </w:r>
            <w:r w:rsidRPr="00C16506">
              <w:rPr>
                <w:rFonts w:ascii="Times New Roman" w:eastAsia="Calibri" w:hAnsi="Times New Roman" w:cs="Times New Roman"/>
                <w:i/>
              </w:rPr>
              <w:t xml:space="preserve">Psihologiei vârstelor, psihologiei generale, </w:t>
            </w:r>
          </w:p>
        </w:tc>
      </w:tr>
      <w:tr w:rsidR="00C16506" w:rsidRPr="00C16506" w:rsidTr="00C16506">
        <w:trPr>
          <w:gridAfter w:val="2"/>
          <w:wAfter w:w="113" w:type="dxa"/>
        </w:trPr>
        <w:tc>
          <w:tcPr>
            <w:tcW w:w="10484"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b/>
              </w:rPr>
              <w:t>Finalitățile cursului/Competenţe:</w:t>
            </w:r>
          </w:p>
          <w:p w:rsidR="00C16506" w:rsidRPr="00C16506" w:rsidRDefault="00C16506" w:rsidP="00C16506">
            <w:pPr>
              <w:tabs>
                <w:tab w:val="center" w:pos="4677"/>
                <w:tab w:val="right" w:pos="9355"/>
              </w:tabs>
              <w:spacing w:after="0" w:line="240" w:lineRule="auto"/>
              <w:ind w:left="142" w:hanging="142"/>
              <w:rPr>
                <w:rFonts w:ascii="Times New Roman" w:eastAsia="Calibri" w:hAnsi="Times New Roman" w:cs="Times New Roman"/>
                <w:b/>
                <w:lang w:bidi="en-US"/>
              </w:rPr>
            </w:pPr>
            <w:r w:rsidRPr="00C16506">
              <w:rPr>
                <w:rFonts w:ascii="Times New Roman" w:eastAsia="Calibri" w:hAnsi="Times New Roman" w:cs="Times New Roman"/>
                <w:b/>
                <w:lang w:bidi="en-US"/>
              </w:rPr>
              <w:t>La nivel de cunoaştere şi înţelegere:</w:t>
            </w:r>
          </w:p>
          <w:p w:rsidR="00C16506" w:rsidRPr="00C16506" w:rsidRDefault="00C16506" w:rsidP="00C16506">
            <w:pPr>
              <w:numPr>
                <w:ilvl w:val="0"/>
                <w:numId w:val="49"/>
              </w:numPr>
              <w:spacing w:after="0" w:line="240" w:lineRule="auto"/>
              <w:ind w:left="142" w:hanging="142"/>
              <w:jc w:val="both"/>
              <w:rPr>
                <w:rFonts w:ascii="Times New Roman" w:eastAsia="Calibri" w:hAnsi="Times New Roman" w:cs="Times New Roman"/>
                <w:lang w:bidi="en-US"/>
              </w:rPr>
            </w:pPr>
            <w:r w:rsidRPr="00C16506">
              <w:rPr>
                <w:rFonts w:ascii="Times New Roman" w:eastAsia="Calibri" w:hAnsi="Times New Roman" w:cs="Times New Roman"/>
                <w:lang w:bidi="en-US"/>
              </w:rPr>
              <w:t>familiarizarea studenţilor cu, câmpul de cunoaştere a psihosociologie;</w:t>
            </w:r>
          </w:p>
          <w:p w:rsidR="00C16506" w:rsidRPr="00C16506" w:rsidRDefault="00C16506" w:rsidP="00C16506">
            <w:pPr>
              <w:numPr>
                <w:ilvl w:val="0"/>
                <w:numId w:val="49"/>
              </w:numPr>
              <w:spacing w:after="0" w:line="240" w:lineRule="auto"/>
              <w:ind w:left="142" w:hanging="142"/>
              <w:jc w:val="both"/>
              <w:rPr>
                <w:rFonts w:ascii="Times New Roman" w:eastAsia="Calibri" w:hAnsi="Times New Roman" w:cs="Times New Roman"/>
                <w:lang w:bidi="en-US"/>
              </w:rPr>
            </w:pPr>
            <w:r w:rsidRPr="00C16506">
              <w:rPr>
                <w:rFonts w:ascii="Times New Roman" w:eastAsia="Calibri" w:hAnsi="Times New Roman" w:cs="Times New Roman"/>
                <w:lang w:bidi="en-US"/>
              </w:rPr>
              <w:t xml:space="preserve">formarea cunoştinţelor şi </w:t>
            </w:r>
            <w:r w:rsidRPr="00C16506">
              <w:rPr>
                <w:rFonts w:ascii="Times New Roman" w:eastAsia="Calibri" w:hAnsi="Times New Roman" w:cs="Times New Roman"/>
                <w:color w:val="000000"/>
                <w:spacing w:val="-2"/>
                <w:lang w:bidi="en-US"/>
              </w:rPr>
              <w:t>analizarea critica a celor mai importante orientări teoretice</w:t>
            </w:r>
            <w:r w:rsidRPr="00C16506">
              <w:rPr>
                <w:rFonts w:ascii="Times New Roman" w:eastAsia="Calibri" w:hAnsi="Times New Roman" w:cs="Times New Roman"/>
                <w:color w:val="000000"/>
                <w:lang w:bidi="en-US"/>
              </w:rPr>
              <w:t>;</w:t>
            </w:r>
            <w:r w:rsidRPr="00C16506">
              <w:rPr>
                <w:rFonts w:ascii="Times New Roman" w:eastAsia="Calibri" w:hAnsi="Times New Roman" w:cs="Times New Roman"/>
                <w:lang w:bidi="en-US"/>
              </w:rPr>
              <w:t xml:space="preserve"> </w:t>
            </w:r>
          </w:p>
          <w:p w:rsidR="00C16506" w:rsidRPr="00C16506" w:rsidRDefault="00C16506" w:rsidP="00C16506">
            <w:pPr>
              <w:numPr>
                <w:ilvl w:val="0"/>
                <w:numId w:val="49"/>
              </w:numPr>
              <w:spacing w:after="0" w:line="240" w:lineRule="auto"/>
              <w:ind w:left="142" w:hanging="142"/>
              <w:jc w:val="both"/>
              <w:rPr>
                <w:rFonts w:ascii="Times New Roman" w:eastAsia="Calibri" w:hAnsi="Times New Roman" w:cs="Times New Roman"/>
                <w:lang w:bidi="en-US"/>
              </w:rPr>
            </w:pPr>
            <w:r w:rsidRPr="00C16506">
              <w:rPr>
                <w:rFonts w:ascii="Times New Roman" w:eastAsia="Calibri" w:hAnsi="Times New Roman" w:cs="Times New Roman"/>
                <w:lang w:bidi="en-US"/>
              </w:rPr>
              <w:t xml:space="preserve"> însuşirea modalităţilor de recunoaştere şi interpretare a fenomenelor sociale;</w:t>
            </w:r>
          </w:p>
          <w:p w:rsidR="00C16506" w:rsidRPr="00C16506" w:rsidRDefault="00C16506" w:rsidP="00C16506">
            <w:pPr>
              <w:numPr>
                <w:ilvl w:val="0"/>
                <w:numId w:val="49"/>
              </w:numPr>
              <w:spacing w:after="0" w:line="240" w:lineRule="auto"/>
              <w:ind w:left="142" w:hanging="142"/>
              <w:jc w:val="both"/>
              <w:rPr>
                <w:rFonts w:ascii="Times New Roman" w:eastAsia="Calibri" w:hAnsi="Times New Roman" w:cs="Times New Roman"/>
                <w:lang w:bidi="en-US"/>
              </w:rPr>
            </w:pPr>
            <w:r w:rsidRPr="00C16506">
              <w:rPr>
                <w:rFonts w:ascii="Times New Roman" w:eastAsia="Calibri" w:hAnsi="Times New Roman" w:cs="Times New Roman"/>
                <w:lang w:bidi="en-US"/>
              </w:rPr>
              <w:t>familiarizarea studenţilor cu domeniile de aplicaţie a psihologie sociale.</w:t>
            </w:r>
          </w:p>
          <w:p w:rsidR="00C16506" w:rsidRPr="00C16506" w:rsidRDefault="00C16506" w:rsidP="00C16506">
            <w:pPr>
              <w:tabs>
                <w:tab w:val="center" w:pos="4677"/>
                <w:tab w:val="right" w:pos="9355"/>
              </w:tabs>
              <w:spacing w:after="0" w:line="240" w:lineRule="auto"/>
              <w:jc w:val="both"/>
              <w:rPr>
                <w:rFonts w:ascii="Times New Roman" w:eastAsia="Calibri" w:hAnsi="Times New Roman" w:cs="Times New Roman"/>
                <w:b/>
                <w:i/>
                <w:lang w:bidi="en-US"/>
              </w:rPr>
            </w:pPr>
            <w:r w:rsidRPr="00C16506">
              <w:rPr>
                <w:rFonts w:ascii="Times New Roman" w:eastAsia="Calibri" w:hAnsi="Times New Roman" w:cs="Times New Roman"/>
                <w:b/>
                <w:lang w:bidi="en-US"/>
              </w:rPr>
              <w:t>La nivel de</w:t>
            </w:r>
            <w:r w:rsidRPr="00C16506">
              <w:rPr>
                <w:rFonts w:ascii="Times New Roman" w:eastAsia="Calibri" w:hAnsi="Times New Roman" w:cs="Times New Roman"/>
                <w:lang w:bidi="en-US"/>
              </w:rPr>
              <w:t xml:space="preserve"> </w:t>
            </w:r>
            <w:r w:rsidRPr="00C16506">
              <w:rPr>
                <w:rFonts w:ascii="Times New Roman" w:eastAsia="Calibri" w:hAnsi="Times New Roman" w:cs="Times New Roman"/>
                <w:b/>
                <w:lang w:bidi="en-US"/>
              </w:rPr>
              <w:t>aplicare</w:t>
            </w:r>
            <w:r w:rsidRPr="00C16506">
              <w:rPr>
                <w:rFonts w:ascii="Times New Roman" w:eastAsia="Calibri" w:hAnsi="Times New Roman" w:cs="Times New Roman"/>
                <w:b/>
                <w:i/>
                <w:lang w:bidi="en-US"/>
              </w:rPr>
              <w:t>:</w:t>
            </w:r>
          </w:p>
          <w:p w:rsidR="00C16506" w:rsidRPr="00C16506" w:rsidRDefault="00C16506" w:rsidP="00C16506">
            <w:pPr>
              <w:widowControl w:val="0"/>
              <w:numPr>
                <w:ilvl w:val="0"/>
                <w:numId w:val="49"/>
              </w:numPr>
              <w:shd w:val="clear" w:color="auto" w:fill="FFFFFF"/>
              <w:tabs>
                <w:tab w:val="left" w:pos="169"/>
              </w:tabs>
              <w:autoSpaceDE w:val="0"/>
              <w:autoSpaceDN w:val="0"/>
              <w:adjustRightInd w:val="0"/>
              <w:spacing w:after="0" w:line="240" w:lineRule="auto"/>
              <w:ind w:left="142" w:hanging="142"/>
              <w:jc w:val="both"/>
              <w:rPr>
                <w:rFonts w:ascii="Times New Roman" w:eastAsia="Calibri" w:hAnsi="Times New Roman" w:cs="Times New Roman"/>
                <w:lang w:val="pt-PT" w:bidi="en-US"/>
              </w:rPr>
            </w:pPr>
            <w:r w:rsidRPr="00C16506">
              <w:rPr>
                <w:rFonts w:ascii="Times New Roman" w:eastAsia="Calibri" w:hAnsi="Times New Roman" w:cs="Times New Roman"/>
                <w:color w:val="000000"/>
                <w:lang w:val="en-US" w:bidi="en-US"/>
              </w:rPr>
              <w:t>exploatarea modului de funcţionare a fenomenelor psihosociale;</w:t>
            </w:r>
          </w:p>
          <w:p w:rsidR="00C16506" w:rsidRPr="00C16506" w:rsidRDefault="00C16506" w:rsidP="00C16506">
            <w:pPr>
              <w:widowControl w:val="0"/>
              <w:numPr>
                <w:ilvl w:val="0"/>
                <w:numId w:val="49"/>
              </w:numPr>
              <w:shd w:val="clear" w:color="auto" w:fill="FFFFFF"/>
              <w:tabs>
                <w:tab w:val="left" w:pos="169"/>
              </w:tabs>
              <w:autoSpaceDE w:val="0"/>
              <w:autoSpaceDN w:val="0"/>
              <w:adjustRightInd w:val="0"/>
              <w:spacing w:after="0" w:line="240" w:lineRule="auto"/>
              <w:ind w:left="142" w:hanging="142"/>
              <w:rPr>
                <w:rFonts w:ascii="Times New Roman" w:eastAsia="Calibri" w:hAnsi="Times New Roman" w:cs="Times New Roman"/>
                <w:color w:val="000000"/>
                <w:lang w:val="en-US" w:bidi="en-US"/>
              </w:rPr>
            </w:pPr>
            <w:r w:rsidRPr="00C16506">
              <w:rPr>
                <w:rFonts w:ascii="Times New Roman" w:eastAsia="Calibri" w:hAnsi="Times New Roman" w:cs="Times New Roman"/>
                <w:lang w:bidi="en-US"/>
              </w:rPr>
              <w:t xml:space="preserve">dezvoltarea prerechizitelor pentru formarea competenţelor </w:t>
            </w:r>
            <w:r w:rsidRPr="00C16506">
              <w:rPr>
                <w:rFonts w:ascii="Times New Roman" w:eastAsia="Calibri" w:hAnsi="Times New Roman" w:cs="Times New Roman"/>
                <w:color w:val="000000"/>
                <w:spacing w:val="2"/>
                <w:lang w:val="en-US" w:bidi="en-US"/>
              </w:rPr>
              <w:t xml:space="preserve">necesare depistării, controlării şi soluţionării diverselor </w:t>
            </w:r>
            <w:r w:rsidRPr="00C16506">
              <w:rPr>
                <w:rFonts w:ascii="Times New Roman" w:eastAsia="Calibri" w:hAnsi="Times New Roman" w:cs="Times New Roman"/>
                <w:color w:val="000000"/>
                <w:spacing w:val="4"/>
                <w:lang w:val="pt-PT" w:bidi="en-US"/>
              </w:rPr>
              <w:t>probleme din realitatea socială</w:t>
            </w:r>
            <w:r w:rsidRPr="00C16506">
              <w:rPr>
                <w:rFonts w:ascii="Times New Roman" w:eastAsia="Calibri" w:hAnsi="Times New Roman" w:cs="Times New Roman"/>
                <w:color w:val="000000"/>
                <w:spacing w:val="-1"/>
                <w:lang w:val="en-US" w:bidi="en-US"/>
              </w:rPr>
              <w:t>.</w:t>
            </w:r>
          </w:p>
          <w:p w:rsidR="00C16506" w:rsidRPr="00C16506" w:rsidRDefault="00C16506" w:rsidP="00C16506">
            <w:pPr>
              <w:numPr>
                <w:ilvl w:val="0"/>
                <w:numId w:val="49"/>
              </w:numPr>
              <w:spacing w:after="0" w:line="240" w:lineRule="auto"/>
              <w:ind w:left="142" w:hanging="142"/>
              <w:jc w:val="both"/>
              <w:rPr>
                <w:rFonts w:ascii="Times New Roman" w:eastAsia="Calibri" w:hAnsi="Times New Roman" w:cs="Times New Roman"/>
                <w:lang w:bidi="en-US"/>
              </w:rPr>
            </w:pPr>
            <w:r w:rsidRPr="00C16506">
              <w:rPr>
                <w:rFonts w:ascii="Times New Roman" w:eastAsia="Calibri" w:hAnsi="Times New Roman" w:cs="Times New Roman"/>
                <w:lang w:bidi="en-US"/>
              </w:rPr>
              <w:t>însuşirea şi utilizarea metodelor şi tehnicilor de cercetare a fenomenelor  psihosociologiei.</w:t>
            </w:r>
          </w:p>
          <w:p w:rsidR="00C16506" w:rsidRPr="00C16506" w:rsidRDefault="00C16506" w:rsidP="00C16506">
            <w:pPr>
              <w:numPr>
                <w:ilvl w:val="0"/>
                <w:numId w:val="49"/>
              </w:numPr>
              <w:spacing w:after="0" w:line="240" w:lineRule="auto"/>
              <w:ind w:left="142" w:hanging="142"/>
              <w:jc w:val="both"/>
              <w:rPr>
                <w:rFonts w:ascii="Times New Roman" w:eastAsia="Calibri" w:hAnsi="Times New Roman" w:cs="Times New Roman"/>
                <w:lang w:bidi="en-US"/>
              </w:rPr>
            </w:pPr>
            <w:r w:rsidRPr="00C16506">
              <w:rPr>
                <w:rFonts w:ascii="Times New Roman" w:eastAsia="Calibri" w:hAnsi="Times New Roman" w:cs="Times New Roman"/>
                <w:lang w:bidi="en-US"/>
              </w:rPr>
              <w:t xml:space="preserve">lărgirea orizontului ştiinţific al specialistului în formare prin implicarea activă în susţinerea discursurilor publice </w:t>
            </w:r>
          </w:p>
          <w:p w:rsidR="00C16506" w:rsidRPr="00C16506" w:rsidRDefault="00C16506" w:rsidP="00C16506">
            <w:pPr>
              <w:tabs>
                <w:tab w:val="center" w:pos="4677"/>
                <w:tab w:val="right" w:pos="9355"/>
              </w:tabs>
              <w:spacing w:after="0" w:line="240" w:lineRule="auto"/>
              <w:ind w:left="142" w:hanging="142"/>
              <w:jc w:val="both"/>
              <w:rPr>
                <w:rFonts w:ascii="Times New Roman" w:eastAsia="Calibri" w:hAnsi="Times New Roman" w:cs="Times New Roman"/>
                <w:b/>
                <w:lang w:bidi="en-US"/>
              </w:rPr>
            </w:pPr>
            <w:r w:rsidRPr="00C16506">
              <w:rPr>
                <w:rFonts w:ascii="Times New Roman" w:eastAsia="Calibri" w:hAnsi="Times New Roman" w:cs="Times New Roman"/>
                <w:b/>
                <w:lang w:bidi="en-US"/>
              </w:rPr>
              <w:t>La nivel de integrare:</w:t>
            </w:r>
          </w:p>
          <w:p w:rsidR="00C16506" w:rsidRPr="00C16506" w:rsidRDefault="00C16506" w:rsidP="00C16506">
            <w:pPr>
              <w:numPr>
                <w:ilvl w:val="0"/>
                <w:numId w:val="62"/>
              </w:numPr>
              <w:tabs>
                <w:tab w:val="num" w:pos="1080"/>
                <w:tab w:val="num" w:pos="1440"/>
              </w:tabs>
              <w:spacing w:after="0" w:line="240" w:lineRule="auto"/>
              <w:ind w:left="142" w:hanging="142"/>
              <w:jc w:val="both"/>
              <w:rPr>
                <w:rFonts w:ascii="Times New Roman" w:eastAsia="Calibri" w:hAnsi="Times New Roman" w:cs="Times New Roman"/>
                <w:lang w:bidi="en-US"/>
              </w:rPr>
            </w:pPr>
            <w:r w:rsidRPr="00C16506">
              <w:rPr>
                <w:rFonts w:ascii="Times New Roman" w:eastAsia="Calibri" w:hAnsi="Times New Roman" w:cs="Times New Roman"/>
                <w:lang w:bidi="en-US"/>
              </w:rPr>
              <w:t>cultivarea responsabilităţii personale în ceea ce priveşte dezvoltarea profesională continuă.</w:t>
            </w:r>
          </w:p>
          <w:p w:rsidR="00C16506" w:rsidRPr="00C16506" w:rsidRDefault="00C16506" w:rsidP="00C16506">
            <w:pPr>
              <w:numPr>
                <w:ilvl w:val="0"/>
                <w:numId w:val="62"/>
              </w:numPr>
              <w:tabs>
                <w:tab w:val="num" w:pos="1080"/>
                <w:tab w:val="num" w:pos="1440"/>
              </w:tabs>
              <w:spacing w:after="0" w:line="240" w:lineRule="auto"/>
              <w:ind w:left="142" w:hanging="142"/>
              <w:jc w:val="both"/>
              <w:rPr>
                <w:rFonts w:ascii="Times New Roman" w:eastAsia="Calibri" w:hAnsi="Times New Roman" w:cs="Times New Roman"/>
                <w:lang w:bidi="en-US"/>
              </w:rPr>
            </w:pPr>
            <w:r w:rsidRPr="00C16506">
              <w:rPr>
                <w:rFonts w:ascii="Times New Roman" w:eastAsia="Calibri" w:hAnsi="Times New Roman" w:cs="Times New Roman"/>
                <w:lang w:bidi="en-US"/>
              </w:rPr>
              <w:t>dezvoltarea interesului şi respectului pentru profesia de psihopedagog şi educarea în spiritul deontologiei profesionale.</w:t>
            </w:r>
          </w:p>
          <w:p w:rsidR="00C16506" w:rsidRPr="00C16506" w:rsidRDefault="00C16506" w:rsidP="00C16506">
            <w:pPr>
              <w:numPr>
                <w:ilvl w:val="0"/>
                <w:numId w:val="62"/>
              </w:numPr>
              <w:tabs>
                <w:tab w:val="num" w:pos="1080"/>
              </w:tabs>
              <w:spacing w:after="0" w:line="240" w:lineRule="auto"/>
              <w:ind w:left="142" w:hanging="142"/>
              <w:jc w:val="both"/>
              <w:rPr>
                <w:rFonts w:ascii="Times New Roman" w:eastAsia="Calibri" w:hAnsi="Times New Roman" w:cs="Times New Roman"/>
                <w:lang w:bidi="en-US"/>
              </w:rPr>
            </w:pPr>
            <w:r w:rsidRPr="00C16506">
              <w:rPr>
                <w:rFonts w:ascii="Times New Roman" w:eastAsia="Calibri" w:hAnsi="Times New Roman" w:cs="Times New Roman"/>
                <w:lang w:bidi="en-US"/>
              </w:rPr>
              <w:t>dezvoltarea unor trăsături de caracter (fermitate, consecvenţă, spirit de organizare).</w:t>
            </w:r>
          </w:p>
          <w:p w:rsidR="00C16506" w:rsidRPr="00C16506" w:rsidRDefault="00C16506" w:rsidP="00C16506">
            <w:pPr>
              <w:numPr>
                <w:ilvl w:val="0"/>
                <w:numId w:val="62"/>
              </w:numPr>
              <w:tabs>
                <w:tab w:val="num" w:pos="1080"/>
              </w:tabs>
              <w:spacing w:after="0" w:line="240" w:lineRule="auto"/>
              <w:ind w:left="142" w:hanging="142"/>
              <w:jc w:val="both"/>
              <w:rPr>
                <w:rFonts w:ascii="Times New Roman" w:eastAsia="Calibri" w:hAnsi="Times New Roman" w:cs="Times New Roman"/>
                <w:lang w:bidi="en-US"/>
              </w:rPr>
            </w:pPr>
            <w:r w:rsidRPr="00C16506">
              <w:rPr>
                <w:rFonts w:ascii="Times New Roman" w:eastAsia="Calibri" w:hAnsi="Times New Roman" w:cs="Times New Roman"/>
                <w:lang w:bidi="en-US"/>
              </w:rPr>
              <w:t>valorificarea abilităţilor şi competenţelor de autoconducere  ale studenţilor.</w:t>
            </w:r>
          </w:p>
        </w:tc>
      </w:tr>
      <w:tr w:rsidR="00C16506" w:rsidRPr="00C16506" w:rsidTr="00C16506">
        <w:trPr>
          <w:gridAfter w:val="2"/>
          <w:wAfter w:w="113" w:type="dxa"/>
        </w:trPr>
        <w:tc>
          <w:tcPr>
            <w:tcW w:w="10484"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rPr>
            </w:pPr>
            <w:r w:rsidRPr="00C16506">
              <w:rPr>
                <w:rFonts w:ascii="Times New Roman" w:eastAsia="Calibri" w:hAnsi="Times New Roman" w:cs="Times New Roman"/>
                <w:b/>
              </w:rPr>
              <w:t>Conţinut (descriptoriu):</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Domeniul psihologiei sociale</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Evoluţia psihologiei sociale</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Teoriile psihosociologiei</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Metodologia cercetării în psihosociologie</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Grupurile sociale</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Procese de grup</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Psihologia activității de grup</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Conducerea  grupurilor</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Psihologia maselor</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Percepția și cogniţia socială</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Reprezentările sociale</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Atitudinile sociale</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Agresivitatea  și comportamnentul agresiv</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Comportamentul prosocial şi altruismul</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Atracţia interpersonală şi psihologia dragostei</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 xml:space="preserve">Personalitatea în psihologia socială </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color w:val="333333"/>
                <w:lang w:eastAsia="ro-RO"/>
              </w:rPr>
            </w:pPr>
            <w:r w:rsidRPr="00C16506">
              <w:rPr>
                <w:rFonts w:ascii="Times New Roman" w:eastAsia="Calibri" w:hAnsi="Times New Roman" w:cs="Times New Roman"/>
                <w:color w:val="333333"/>
                <w:lang w:eastAsia="ro-RO"/>
              </w:rPr>
              <w:t>Teorii majore cu privire la problematica personalității</w:t>
            </w:r>
          </w:p>
          <w:p w:rsidR="00C16506" w:rsidRPr="00C16506" w:rsidRDefault="00C16506" w:rsidP="00C16506">
            <w:pPr>
              <w:numPr>
                <w:ilvl w:val="0"/>
                <w:numId w:val="61"/>
              </w:numPr>
              <w:spacing w:after="0" w:line="240" w:lineRule="auto"/>
              <w:ind w:left="142" w:hanging="218"/>
              <w:rPr>
                <w:rFonts w:ascii="Times New Roman" w:eastAsia="Calibri" w:hAnsi="Times New Roman" w:cs="Times New Roman"/>
                <w:lang w:eastAsia="ro-RO"/>
              </w:rPr>
            </w:pPr>
            <w:r w:rsidRPr="00C16506">
              <w:rPr>
                <w:rFonts w:ascii="Times New Roman" w:eastAsia="Calibri" w:hAnsi="Times New Roman" w:cs="Times New Roman"/>
                <w:color w:val="333333"/>
                <w:lang w:eastAsia="ro-RO"/>
              </w:rPr>
              <w:t>Construcția socială a personalității.</w:t>
            </w:r>
          </w:p>
        </w:tc>
      </w:tr>
      <w:tr w:rsidR="00C16506" w:rsidRPr="00C16506" w:rsidTr="00C16506">
        <w:trPr>
          <w:gridAfter w:val="2"/>
          <w:wAfter w:w="113" w:type="dxa"/>
          <w:trHeight w:val="541"/>
        </w:trPr>
        <w:tc>
          <w:tcPr>
            <w:tcW w:w="10484"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autoSpaceDE w:val="0"/>
              <w:autoSpaceDN w:val="0"/>
              <w:adjustRightInd w:val="0"/>
              <w:spacing w:after="0" w:line="240" w:lineRule="auto"/>
              <w:rPr>
                <w:rFonts w:ascii="Times New Roman" w:eastAsia="Calibri" w:hAnsi="Times New Roman" w:cs="Times New Roman"/>
                <w:b/>
                <w:lang w:val="en-US"/>
              </w:rPr>
            </w:pPr>
            <w:r w:rsidRPr="00C16506">
              <w:rPr>
                <w:rFonts w:ascii="Times New Roman" w:eastAsia="Calibri" w:hAnsi="Times New Roman" w:cs="Times New Roman"/>
                <w:b/>
              </w:rPr>
              <w:t xml:space="preserve">Metode de predare și învățare: </w:t>
            </w:r>
            <w:r w:rsidRPr="00C16506">
              <w:rPr>
                <w:rFonts w:ascii="Times New Roman" w:eastAsia="Calibri" w:hAnsi="Times New Roman" w:cs="Times New Roman"/>
              </w:rPr>
              <w:t>prelegere, conversație, explicație, problematizare, studiul de caz, brainstorming-ul etc.</w:t>
            </w:r>
          </w:p>
        </w:tc>
      </w:tr>
      <w:tr w:rsidR="00C16506" w:rsidRPr="00C16506" w:rsidTr="00C16506">
        <w:trPr>
          <w:gridAfter w:val="2"/>
          <w:wAfter w:w="113" w:type="dxa"/>
        </w:trPr>
        <w:tc>
          <w:tcPr>
            <w:tcW w:w="10484"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rPr>
                <w:rFonts w:ascii="Times New Roman" w:eastAsia="Calibri" w:hAnsi="Times New Roman" w:cs="Times New Roman"/>
                <w:b/>
                <w:lang w:val="en-US"/>
              </w:rPr>
            </w:pPr>
            <w:r w:rsidRPr="00C16506">
              <w:rPr>
                <w:rFonts w:ascii="Times New Roman" w:eastAsia="Calibri" w:hAnsi="Times New Roman" w:cs="Times New Roman"/>
                <w:b/>
              </w:rPr>
              <w:t xml:space="preserve">Modalități de evaluare: </w:t>
            </w:r>
            <w:r w:rsidRPr="00C16506">
              <w:rPr>
                <w:rFonts w:ascii="Times New Roman" w:eastAsia="Calibri" w:hAnsi="Times New Roman" w:cs="Times New Roman"/>
              </w:rPr>
              <w:t>oral / scris, portofoliu</w:t>
            </w:r>
          </w:p>
        </w:tc>
      </w:tr>
      <w:tr w:rsidR="00C16506" w:rsidRPr="00C16506" w:rsidTr="00C16506">
        <w:trPr>
          <w:gridAfter w:val="2"/>
          <w:wAfter w:w="113" w:type="dxa"/>
        </w:trPr>
        <w:tc>
          <w:tcPr>
            <w:tcW w:w="10484"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autoSpaceDE w:val="0"/>
              <w:autoSpaceDN w:val="0"/>
              <w:adjustRightInd w:val="0"/>
              <w:spacing w:after="0" w:line="240" w:lineRule="auto"/>
              <w:jc w:val="both"/>
              <w:rPr>
                <w:rFonts w:ascii="Times New Roman" w:eastAsia="Calibri" w:hAnsi="Times New Roman" w:cs="Times New Roman"/>
                <w:color w:val="000000"/>
              </w:rPr>
            </w:pPr>
            <w:r w:rsidRPr="00C16506">
              <w:rPr>
                <w:rFonts w:ascii="Times New Roman" w:eastAsia="Calibri" w:hAnsi="Times New Roman" w:cs="Times New Roman"/>
                <w:b/>
              </w:rPr>
              <w:t xml:space="preserve">Condiții de obținere a creditelor: </w:t>
            </w:r>
            <w:r w:rsidRPr="00C16506">
              <w:rPr>
                <w:rFonts w:ascii="Times New Roman" w:eastAsia="Calibri" w:hAnsi="Times New Roman" w:cs="Times New Roman"/>
              </w:rPr>
              <w:t>e</w:t>
            </w:r>
            <w:r w:rsidRPr="00C16506">
              <w:rPr>
                <w:rFonts w:ascii="Times New Roman" w:eastAsia="Calibri" w:hAnsi="Times New Roman" w:cs="Times New Roman"/>
                <w:color w:val="000000"/>
              </w:rPr>
              <w:t xml:space="preserve">valuarea conținuturilor din curriculumul disciplinar pe dimensiunile cunoaștere, aplicare și integrare a cunoștințelor: </w:t>
            </w:r>
          </w:p>
          <w:p w:rsidR="00C16506" w:rsidRPr="00C16506" w:rsidRDefault="00C16506" w:rsidP="00C16506">
            <w:pPr>
              <w:tabs>
                <w:tab w:val="center" w:pos="4677"/>
                <w:tab w:val="right" w:pos="9355"/>
              </w:tabs>
              <w:autoSpaceDE w:val="0"/>
              <w:autoSpaceDN w:val="0"/>
              <w:adjustRightInd w:val="0"/>
              <w:spacing w:after="0" w:line="240" w:lineRule="auto"/>
              <w:jc w:val="both"/>
              <w:rPr>
                <w:rFonts w:ascii="Times New Roman" w:eastAsia="Calibri" w:hAnsi="Times New Roman" w:cs="Times New Roman"/>
              </w:rPr>
            </w:pPr>
            <w:r w:rsidRPr="00C16506">
              <w:rPr>
                <w:rFonts w:ascii="Times New Roman" w:eastAsia="Calibri" w:hAnsi="Times New Roman" w:cs="Times New Roman"/>
                <w:i/>
                <w:iCs/>
              </w:rPr>
              <w:t xml:space="preserve">• evaluare continuă </w:t>
            </w:r>
            <w:r w:rsidRPr="00C16506">
              <w:rPr>
                <w:rFonts w:ascii="Times New Roman" w:eastAsia="Calibri" w:hAnsi="Times New Roman" w:cs="Times New Roman"/>
              </w:rPr>
              <w:t>prin: intervenții la seminar, studii de caz, proiecte de cercetare, portofoliu.lucrări scrise - pondere 60%.</w:t>
            </w:r>
          </w:p>
          <w:p w:rsidR="00C16506" w:rsidRPr="00C16506" w:rsidRDefault="00C16506" w:rsidP="00C16506">
            <w:pPr>
              <w:tabs>
                <w:tab w:val="center" w:pos="4677"/>
                <w:tab w:val="right" w:pos="9355"/>
              </w:tabs>
              <w:spacing w:after="0" w:line="240" w:lineRule="auto"/>
              <w:jc w:val="both"/>
              <w:textAlignment w:val="top"/>
              <w:rPr>
                <w:rFonts w:ascii="Times New Roman" w:eastAsia="Calibri" w:hAnsi="Times New Roman" w:cs="Times New Roman"/>
                <w:b/>
              </w:rPr>
            </w:pPr>
            <w:r w:rsidRPr="00C16506">
              <w:rPr>
                <w:rFonts w:ascii="Times New Roman" w:eastAsia="Wingdings-Regular,Bold" w:hAnsi="Times New Roman" w:cs="Times New Roman"/>
                <w:b/>
                <w:bCs/>
              </w:rPr>
              <w:t xml:space="preserve">• </w:t>
            </w:r>
            <w:r w:rsidRPr="00C16506">
              <w:rPr>
                <w:rFonts w:ascii="Times New Roman" w:eastAsia="Calibri" w:hAnsi="Times New Roman" w:cs="Times New Roman"/>
                <w:i/>
                <w:iCs/>
              </w:rPr>
              <w:t xml:space="preserve">evaluare sumativă </w:t>
            </w:r>
            <w:r w:rsidRPr="00C16506">
              <w:rPr>
                <w:rFonts w:ascii="Times New Roman" w:eastAsia="Calibri" w:hAnsi="Times New Roman" w:cs="Times New Roman"/>
              </w:rPr>
              <w:t>prin: verificare - pondere 40%.</w:t>
            </w:r>
          </w:p>
        </w:tc>
      </w:tr>
      <w:tr w:rsidR="00C16506" w:rsidRPr="00C16506" w:rsidTr="00C16506">
        <w:trPr>
          <w:gridAfter w:val="2"/>
          <w:wAfter w:w="113" w:type="dxa"/>
        </w:trPr>
        <w:tc>
          <w:tcPr>
            <w:tcW w:w="10484"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spacing w:after="0" w:line="240" w:lineRule="auto"/>
              <w:jc w:val="both"/>
              <w:rPr>
                <w:rFonts w:ascii="Times New Roman" w:eastAsia="Calibri" w:hAnsi="Times New Roman" w:cs="Times New Roman"/>
                <w:b/>
              </w:rPr>
            </w:pPr>
            <w:r w:rsidRPr="00C16506">
              <w:rPr>
                <w:rFonts w:ascii="Times New Roman" w:eastAsia="Calibri" w:hAnsi="Times New Roman" w:cs="Times New Roman"/>
                <w:b/>
              </w:rPr>
              <w:t>Titularul cursului:</w:t>
            </w:r>
            <w:r w:rsidRPr="00C16506">
              <w:rPr>
                <w:rFonts w:ascii="Times New Roman" w:eastAsia="Calibri" w:hAnsi="Times New Roman" w:cs="Times New Roman"/>
              </w:rPr>
              <w:t xml:space="preserve">Ilicciev Maxim, lector  universitar </w:t>
            </w:r>
          </w:p>
        </w:tc>
      </w:tr>
      <w:tr w:rsidR="00C16506" w:rsidRPr="00C16506" w:rsidTr="00C16506">
        <w:trPr>
          <w:gridAfter w:val="2"/>
          <w:wAfter w:w="113" w:type="dxa"/>
        </w:trPr>
        <w:tc>
          <w:tcPr>
            <w:tcW w:w="10484"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tabs>
                <w:tab w:val="center" w:pos="4677"/>
                <w:tab w:val="right" w:pos="9355"/>
              </w:tabs>
              <w:autoSpaceDE w:val="0"/>
              <w:autoSpaceDN w:val="0"/>
              <w:adjustRightInd w:val="0"/>
              <w:spacing w:after="0" w:line="240" w:lineRule="auto"/>
              <w:jc w:val="both"/>
              <w:rPr>
                <w:rFonts w:ascii="Times New Roman" w:eastAsia="Calibri" w:hAnsi="Times New Roman" w:cs="Times New Roman"/>
                <w:b/>
                <w:color w:val="000001"/>
              </w:rPr>
            </w:pPr>
            <w:r w:rsidRPr="00C16506">
              <w:rPr>
                <w:rFonts w:ascii="Times New Roman" w:eastAsia="Calibri" w:hAnsi="Times New Roman" w:cs="Times New Roman"/>
                <w:b/>
              </w:rPr>
              <w:t>Alte informații:</w:t>
            </w:r>
            <w:r w:rsidRPr="00C16506">
              <w:rPr>
                <w:rFonts w:ascii="Times New Roman" w:eastAsia="Calibri" w:hAnsi="Times New Roman" w:cs="Times New Roman"/>
                <w:b/>
                <w:color w:val="000001"/>
              </w:rPr>
              <w:t>Strategii didactice:</w:t>
            </w:r>
          </w:p>
          <w:p w:rsidR="00C16506" w:rsidRPr="00C16506" w:rsidRDefault="00C16506" w:rsidP="00C16506">
            <w:pPr>
              <w:tabs>
                <w:tab w:val="center" w:pos="4677"/>
                <w:tab w:val="right" w:pos="9355"/>
              </w:tabs>
              <w:autoSpaceDE w:val="0"/>
              <w:autoSpaceDN w:val="0"/>
              <w:adjustRightInd w:val="0"/>
              <w:spacing w:after="0" w:line="240" w:lineRule="auto"/>
              <w:jc w:val="both"/>
              <w:rPr>
                <w:rFonts w:ascii="Times New Roman" w:eastAsia="Calibri" w:hAnsi="Times New Roman" w:cs="Times New Roman"/>
                <w:iCs/>
                <w:color w:val="000001"/>
              </w:rPr>
            </w:pPr>
            <w:r w:rsidRPr="00C16506">
              <w:rPr>
                <w:rFonts w:ascii="Times New Roman" w:eastAsia="Calibri" w:hAnsi="Times New Roman" w:cs="Times New Roman"/>
                <w:color w:val="000001"/>
              </w:rPr>
              <w:t xml:space="preserve">- </w:t>
            </w:r>
            <w:r w:rsidRPr="00C16506">
              <w:rPr>
                <w:rFonts w:ascii="Times New Roman" w:eastAsia="Calibri" w:hAnsi="Times New Roman" w:cs="Times New Roman"/>
                <w:iCs/>
                <w:color w:val="000001"/>
              </w:rPr>
              <w:t>organizare (frontal</w:t>
            </w:r>
            <w:r w:rsidRPr="00C16506">
              <w:rPr>
                <w:rFonts w:ascii="Times New Roman" w:eastAsia="Calibri" w:hAnsi="Times New Roman" w:cs="Times New Roman"/>
                <w:iCs/>
                <w:color w:val="1E1E1E"/>
              </w:rPr>
              <w:t xml:space="preserve">, </w:t>
            </w:r>
            <w:r w:rsidRPr="00C16506">
              <w:rPr>
                <w:rFonts w:ascii="Times New Roman" w:eastAsia="Calibri" w:hAnsi="Times New Roman" w:cs="Times New Roman"/>
                <w:iCs/>
                <w:color w:val="000001"/>
              </w:rPr>
              <w:t>grup</w:t>
            </w:r>
            <w:r w:rsidRPr="00C16506">
              <w:rPr>
                <w:rFonts w:ascii="Times New Roman" w:eastAsia="Calibri" w:hAnsi="Times New Roman" w:cs="Times New Roman"/>
                <w:iCs/>
                <w:color w:val="1E1E1E"/>
              </w:rPr>
              <w:t>/</w:t>
            </w:r>
            <w:r w:rsidRPr="00C16506">
              <w:rPr>
                <w:rFonts w:ascii="Times New Roman" w:eastAsia="Calibri" w:hAnsi="Times New Roman" w:cs="Times New Roman"/>
                <w:iCs/>
                <w:color w:val="000001"/>
              </w:rPr>
              <w:t>pereche</w:t>
            </w:r>
            <w:r w:rsidRPr="00C16506">
              <w:rPr>
                <w:rFonts w:ascii="Times New Roman" w:eastAsia="Calibri" w:hAnsi="Times New Roman" w:cs="Times New Roman"/>
                <w:iCs/>
                <w:color w:val="363636"/>
              </w:rPr>
              <w:t xml:space="preserve">, </w:t>
            </w:r>
            <w:r w:rsidRPr="00C16506">
              <w:rPr>
                <w:rFonts w:ascii="Times New Roman" w:eastAsia="Calibri" w:hAnsi="Times New Roman" w:cs="Times New Roman"/>
                <w:iCs/>
                <w:color w:val="000001"/>
              </w:rPr>
              <w:t>individual)</w:t>
            </w:r>
          </w:p>
          <w:p w:rsidR="00C16506" w:rsidRPr="00C16506" w:rsidRDefault="00C16506" w:rsidP="00C16506">
            <w:pPr>
              <w:tabs>
                <w:tab w:val="center" w:pos="4677"/>
                <w:tab w:val="right" w:pos="9355"/>
              </w:tabs>
              <w:autoSpaceDE w:val="0"/>
              <w:autoSpaceDN w:val="0"/>
              <w:adjustRightInd w:val="0"/>
              <w:spacing w:after="0" w:line="240" w:lineRule="auto"/>
              <w:jc w:val="both"/>
              <w:rPr>
                <w:rFonts w:ascii="Times New Roman" w:eastAsia="Calibri" w:hAnsi="Times New Roman" w:cs="Times New Roman"/>
                <w:b/>
              </w:rPr>
            </w:pPr>
            <w:r w:rsidRPr="00C16506">
              <w:rPr>
                <w:rFonts w:ascii="Times New Roman" w:eastAsia="Calibri" w:hAnsi="Times New Roman" w:cs="Times New Roman"/>
                <w:color w:val="000001"/>
              </w:rPr>
              <w:t xml:space="preserve">- resurse materiale: </w:t>
            </w:r>
            <w:r w:rsidRPr="00C16506">
              <w:rPr>
                <w:rFonts w:ascii="Times New Roman" w:eastAsia="Calibri" w:hAnsi="Times New Roman" w:cs="Times New Roman"/>
                <w:i/>
                <w:iCs/>
                <w:color w:val="000001"/>
              </w:rPr>
              <w:t>mijloace de instruire (materiale didactice).</w:t>
            </w:r>
          </w:p>
        </w:tc>
      </w:tr>
      <w:tr w:rsidR="00C16506" w:rsidRPr="00C16506" w:rsidTr="00C16506">
        <w:trPr>
          <w:gridBefore w:val="1"/>
          <w:gridAfter w:val="1"/>
          <w:wBefore w:w="1026" w:type="dxa"/>
          <w:wAfter w:w="23" w:type="dxa"/>
        </w:trPr>
        <w:tc>
          <w:tcPr>
            <w:tcW w:w="9548" w:type="dxa"/>
            <w:gridSpan w:val="12"/>
            <w:tcBorders>
              <w:top w:val="single" w:sz="4" w:space="0" w:color="auto"/>
              <w:left w:val="single" w:sz="4" w:space="0" w:color="auto"/>
              <w:bottom w:val="single" w:sz="4" w:space="0" w:color="auto"/>
              <w:right w:val="single" w:sz="4" w:space="0" w:color="auto"/>
            </w:tcBorders>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lastRenderedPageBreak/>
              <w:t xml:space="preserve">Unitatea de curs: </w:t>
            </w:r>
            <w:r w:rsidRPr="00C16506">
              <w:rPr>
                <w:rFonts w:ascii="Times New Roman" w:eastAsia="Calibri" w:hAnsi="Times New Roman" w:cs="Times New Roman"/>
                <w:b/>
                <w:i/>
              </w:rPr>
              <w:t>Management și consiliere în învățământul primar</w:t>
            </w:r>
          </w:p>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Specialitatea: </w:t>
            </w:r>
            <w:r w:rsidRPr="00C16506">
              <w:rPr>
                <w:rFonts w:ascii="Times New Roman" w:eastAsia="Calibri" w:hAnsi="Times New Roman" w:cs="Times New Roman"/>
                <w:b/>
                <w:lang w:val="en-US"/>
              </w:rPr>
              <w:t>142.03/142.02 Pedagogie în învățământul primar și Pedagogie preșcolară</w:t>
            </w:r>
          </w:p>
        </w:tc>
      </w:tr>
      <w:tr w:rsidR="00C16506" w:rsidRPr="00C16506" w:rsidTr="00C16506">
        <w:trPr>
          <w:gridBefore w:val="1"/>
          <w:gridAfter w:val="1"/>
          <w:wBefore w:w="1026" w:type="dxa"/>
          <w:wAfter w:w="23" w:type="dxa"/>
        </w:trPr>
        <w:tc>
          <w:tcPr>
            <w:tcW w:w="1911" w:type="dxa"/>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Codul disciplinei: M</w:t>
            </w:r>
            <w:r w:rsidRPr="00C16506">
              <w:rPr>
                <w:rFonts w:ascii="Times New Roman" w:eastAsia="Calibri" w:hAnsi="Times New Roman" w:cs="Times New Roman"/>
                <w:b/>
                <w:vertAlign w:val="subscript"/>
              </w:rPr>
              <w:t>1.</w:t>
            </w:r>
            <w:r w:rsidRPr="00C16506">
              <w:rPr>
                <w:rFonts w:ascii="Times New Roman" w:eastAsia="Calibri" w:hAnsi="Times New Roman" w:cs="Times New Roman"/>
                <w:b/>
              </w:rPr>
              <w:t>08.A.071</w:t>
            </w:r>
          </w:p>
        </w:tc>
        <w:tc>
          <w:tcPr>
            <w:tcW w:w="2582"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Numărul de credite: </w:t>
            </w:r>
            <w:r w:rsidRPr="00C16506">
              <w:rPr>
                <w:rFonts w:ascii="Times New Roman" w:eastAsia="Calibri" w:hAnsi="Times New Roman" w:cs="Times New Roman"/>
                <w:b/>
                <w:lang w:val="en-US"/>
              </w:rPr>
              <w:t>5</w:t>
            </w:r>
          </w:p>
        </w:tc>
        <w:tc>
          <w:tcPr>
            <w:tcW w:w="2263" w:type="dxa"/>
            <w:gridSpan w:val="3"/>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Semestrul: VIII</w:t>
            </w:r>
          </w:p>
        </w:tc>
        <w:tc>
          <w:tcPr>
            <w:tcW w:w="2792" w:type="dxa"/>
            <w:gridSpan w:val="4"/>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Durata: 1 semestru</w:t>
            </w:r>
          </w:p>
        </w:tc>
      </w:tr>
      <w:tr w:rsidR="00C16506" w:rsidRPr="00C16506" w:rsidTr="00C16506">
        <w:trPr>
          <w:gridBefore w:val="1"/>
          <w:wBefore w:w="1026" w:type="dxa"/>
          <w:trHeight w:val="315"/>
        </w:trPr>
        <w:tc>
          <w:tcPr>
            <w:tcW w:w="1948" w:type="dxa"/>
            <w:gridSpan w:val="2"/>
            <w:vMerge w:val="restart"/>
          </w:tcPr>
          <w:p w:rsidR="00C16506" w:rsidRPr="00C16506" w:rsidRDefault="00C16506" w:rsidP="00C16506">
            <w:pPr>
              <w:tabs>
                <w:tab w:val="left" w:pos="360"/>
              </w:tabs>
              <w:spacing w:after="0" w:line="240" w:lineRule="auto"/>
              <w:rPr>
                <w:rFonts w:ascii="Times New Roman" w:eastAsia="Calibri" w:hAnsi="Times New Roman" w:cs="Times New Roman"/>
                <w:b/>
                <w:lang w:val="en-US"/>
              </w:rPr>
            </w:pPr>
            <w:r w:rsidRPr="00C16506">
              <w:rPr>
                <w:rFonts w:ascii="Times New Roman" w:eastAsia="Calibri" w:hAnsi="Times New Roman" w:cs="Times New Roman"/>
                <w:b/>
                <w:lang w:val="en-US"/>
              </w:rPr>
              <w:t>Tipuri de activităţi:</w:t>
            </w:r>
          </w:p>
          <w:p w:rsidR="00C16506" w:rsidRPr="00C16506" w:rsidRDefault="00C16506" w:rsidP="00C16506">
            <w:pPr>
              <w:tabs>
                <w:tab w:val="left" w:pos="360"/>
                <w:tab w:val="right" w:pos="1735"/>
              </w:tabs>
              <w:spacing w:after="0" w:line="240" w:lineRule="auto"/>
              <w:rPr>
                <w:rFonts w:ascii="Times New Roman" w:eastAsia="Calibri" w:hAnsi="Times New Roman" w:cs="Times New Roman"/>
                <w:b/>
                <w:lang w:val="en-US"/>
              </w:rPr>
            </w:pPr>
            <w:r w:rsidRPr="00C16506">
              <w:rPr>
                <w:rFonts w:ascii="Times New Roman" w:eastAsia="Calibri" w:hAnsi="Times New Roman" w:cs="Times New Roman"/>
                <w:b/>
                <w:lang w:val="en-US"/>
              </w:rPr>
              <w:t xml:space="preserve">Curs: </w:t>
            </w:r>
            <w:r w:rsidRPr="00C16506">
              <w:rPr>
                <w:rFonts w:ascii="Times New Roman" w:eastAsia="Calibri" w:hAnsi="Times New Roman" w:cs="Times New Roman"/>
                <w:b/>
              </w:rPr>
              <w:t>45</w:t>
            </w:r>
            <w:r w:rsidRPr="00C16506">
              <w:rPr>
                <w:rFonts w:ascii="Times New Roman" w:eastAsia="Calibri" w:hAnsi="Times New Roman" w:cs="Times New Roman"/>
                <w:b/>
                <w:lang w:val="en-US"/>
              </w:rPr>
              <w:tab/>
            </w:r>
          </w:p>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lang w:val="en-US"/>
              </w:rPr>
              <w:t xml:space="preserve">Seminar: </w:t>
            </w:r>
            <w:r w:rsidRPr="00C16506">
              <w:rPr>
                <w:rFonts w:ascii="Times New Roman" w:eastAsia="Calibri" w:hAnsi="Times New Roman" w:cs="Times New Roman"/>
                <w:b/>
              </w:rPr>
              <w:t>30</w:t>
            </w:r>
          </w:p>
        </w:tc>
        <w:tc>
          <w:tcPr>
            <w:tcW w:w="4808" w:type="dxa"/>
            <w:gridSpan w:val="6"/>
          </w:tcPr>
          <w:p w:rsidR="00C16506" w:rsidRPr="00C16506" w:rsidRDefault="00C16506" w:rsidP="00C16506">
            <w:pPr>
              <w:tabs>
                <w:tab w:val="left" w:pos="360"/>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Numărul de ore: 150</w:t>
            </w:r>
          </w:p>
        </w:tc>
        <w:tc>
          <w:tcPr>
            <w:tcW w:w="2815" w:type="dxa"/>
            <w:gridSpan w:val="5"/>
            <w:vMerge w:val="restart"/>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Numărul de studenţi: </w:t>
            </w:r>
          </w:p>
        </w:tc>
      </w:tr>
      <w:tr w:rsidR="00C16506" w:rsidRPr="00C16506" w:rsidTr="00C16506">
        <w:trPr>
          <w:gridBefore w:val="1"/>
          <w:wBefore w:w="1026" w:type="dxa"/>
          <w:trHeight w:val="538"/>
        </w:trPr>
        <w:tc>
          <w:tcPr>
            <w:tcW w:w="1948" w:type="dxa"/>
            <w:gridSpan w:val="2"/>
            <w:vMerge/>
          </w:tcPr>
          <w:p w:rsidR="00C16506" w:rsidRPr="00C16506" w:rsidRDefault="00C16506" w:rsidP="00C16506">
            <w:pPr>
              <w:tabs>
                <w:tab w:val="left" w:pos="360"/>
              </w:tabs>
              <w:spacing w:after="0" w:line="240" w:lineRule="auto"/>
              <w:rPr>
                <w:rFonts w:ascii="Times New Roman" w:eastAsia="Calibri" w:hAnsi="Times New Roman" w:cs="Times New Roman"/>
                <w:b/>
              </w:rPr>
            </w:pPr>
          </w:p>
        </w:tc>
        <w:tc>
          <w:tcPr>
            <w:tcW w:w="2545" w:type="dxa"/>
            <w:gridSpan w:val="3"/>
          </w:tcPr>
          <w:p w:rsidR="00C16506" w:rsidRPr="00C16506" w:rsidRDefault="00C16506" w:rsidP="00C16506">
            <w:pPr>
              <w:tabs>
                <w:tab w:val="left" w:pos="360"/>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Contact direct</w:t>
            </w:r>
          </w:p>
          <w:p w:rsidR="00C16506" w:rsidRPr="00C16506" w:rsidRDefault="00C16506" w:rsidP="00C16506">
            <w:pPr>
              <w:tabs>
                <w:tab w:val="left" w:pos="360"/>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75</w:t>
            </w:r>
          </w:p>
        </w:tc>
        <w:tc>
          <w:tcPr>
            <w:tcW w:w="2263" w:type="dxa"/>
            <w:gridSpan w:val="3"/>
          </w:tcPr>
          <w:p w:rsidR="00C16506" w:rsidRPr="00C16506" w:rsidRDefault="00C16506" w:rsidP="00C16506">
            <w:pPr>
              <w:tabs>
                <w:tab w:val="left" w:pos="360"/>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Contact indirect /</w:t>
            </w:r>
          </w:p>
          <w:p w:rsidR="00C16506" w:rsidRPr="00C16506" w:rsidRDefault="00C16506" w:rsidP="00C16506">
            <w:pPr>
              <w:tabs>
                <w:tab w:val="left" w:pos="360"/>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Studiu individual</w:t>
            </w:r>
          </w:p>
          <w:p w:rsidR="00C16506" w:rsidRPr="00C16506" w:rsidRDefault="00C16506" w:rsidP="00C16506">
            <w:pPr>
              <w:tabs>
                <w:tab w:val="left" w:pos="360"/>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75</w:t>
            </w:r>
          </w:p>
        </w:tc>
        <w:tc>
          <w:tcPr>
            <w:tcW w:w="2815" w:type="dxa"/>
            <w:gridSpan w:val="5"/>
            <w:vMerge/>
          </w:tcPr>
          <w:p w:rsidR="00C16506" w:rsidRPr="00C16506" w:rsidRDefault="00C16506" w:rsidP="00C16506">
            <w:pPr>
              <w:tabs>
                <w:tab w:val="left" w:pos="360"/>
              </w:tabs>
              <w:spacing w:after="0" w:line="240" w:lineRule="auto"/>
              <w:rPr>
                <w:rFonts w:ascii="Times New Roman" w:eastAsia="Calibri" w:hAnsi="Times New Roman" w:cs="Times New Roman"/>
                <w:b/>
              </w:rPr>
            </w:pPr>
          </w:p>
        </w:tc>
      </w:tr>
      <w:tr w:rsidR="00C16506" w:rsidRPr="00C16506" w:rsidTr="00C16506">
        <w:trPr>
          <w:gridBefore w:val="1"/>
          <w:gridAfter w:val="1"/>
          <w:wBefore w:w="1026" w:type="dxa"/>
          <w:wAfter w:w="23" w:type="dxa"/>
        </w:trPr>
        <w:tc>
          <w:tcPr>
            <w:tcW w:w="9548"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lang w:val="en-US"/>
              </w:rPr>
            </w:pPr>
            <w:r w:rsidRPr="00C16506">
              <w:rPr>
                <w:rFonts w:ascii="Times New Roman" w:eastAsia="Calibri" w:hAnsi="Times New Roman" w:cs="Times New Roman"/>
                <w:b/>
                <w:lang w:val="en-US"/>
              </w:rPr>
              <w:t xml:space="preserve">Precondiții: </w:t>
            </w:r>
            <w:r w:rsidRPr="00C16506">
              <w:rPr>
                <w:rFonts w:ascii="Times New Roman" w:eastAsia="Calibri" w:hAnsi="Times New Roman" w:cs="Times New Roman"/>
                <w:lang w:val="en-US"/>
              </w:rPr>
              <w:t>Psihologia școlară, management educațional, consiliere psihopedagogică, teoria educației.</w:t>
            </w:r>
          </w:p>
        </w:tc>
      </w:tr>
      <w:tr w:rsidR="00C16506" w:rsidRPr="00C16506" w:rsidTr="00C16506">
        <w:trPr>
          <w:gridBefore w:val="1"/>
          <w:gridAfter w:val="1"/>
          <w:wBefore w:w="1026" w:type="dxa"/>
          <w:wAfter w:w="23" w:type="dxa"/>
        </w:trPr>
        <w:tc>
          <w:tcPr>
            <w:tcW w:w="9548"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jc w:val="both"/>
              <w:rPr>
                <w:rFonts w:ascii="Times New Roman" w:eastAsia="Calibri" w:hAnsi="Times New Roman" w:cs="Times New Roman"/>
                <w:b/>
              </w:rPr>
            </w:pPr>
            <w:r w:rsidRPr="00C16506">
              <w:rPr>
                <w:rFonts w:ascii="Times New Roman" w:eastAsia="Calibri" w:hAnsi="Times New Roman" w:cs="Times New Roman"/>
                <w:b/>
              </w:rPr>
              <w:t xml:space="preserve">Finalităţile cursului: </w:t>
            </w:r>
          </w:p>
          <w:p w:rsidR="00C16506" w:rsidRPr="00C16506" w:rsidRDefault="00C16506" w:rsidP="00C16506">
            <w:pPr>
              <w:spacing w:after="0" w:line="240" w:lineRule="auto"/>
              <w:jc w:val="both"/>
              <w:rPr>
                <w:rFonts w:ascii="Times New Roman" w:eastAsia="Calibri" w:hAnsi="Times New Roman" w:cs="Times New Roman"/>
                <w:b/>
              </w:rPr>
            </w:pPr>
            <w:r w:rsidRPr="00C16506">
              <w:rPr>
                <w:rFonts w:ascii="Times New Roman" w:eastAsia="Calibri" w:hAnsi="Times New Roman" w:cs="Times New Roman"/>
                <w:b/>
              </w:rPr>
              <w:t>Competenţe</w:t>
            </w:r>
          </w:p>
          <w:p w:rsidR="00C16506" w:rsidRPr="00C16506" w:rsidRDefault="00C16506" w:rsidP="00C16506">
            <w:pPr>
              <w:numPr>
                <w:ilvl w:val="0"/>
                <w:numId w:val="55"/>
              </w:numPr>
              <w:spacing w:after="0" w:line="240" w:lineRule="auto"/>
              <w:ind w:left="720"/>
              <w:contextualSpacing/>
              <w:jc w:val="both"/>
              <w:rPr>
                <w:rFonts w:ascii="Times New Roman" w:eastAsia="Calibri" w:hAnsi="Times New Roman" w:cs="Times New Roman"/>
              </w:rPr>
            </w:pPr>
            <w:r w:rsidRPr="00C16506">
              <w:rPr>
                <w:rFonts w:ascii="Times New Roman" w:eastAsia="Calibri" w:hAnsi="Times New Roman" w:cs="Times New Roman"/>
              </w:rPr>
              <w:t>cunoaşterea rolul managementului clasei de către viitorii profesori;</w:t>
            </w:r>
          </w:p>
          <w:p w:rsidR="00C16506" w:rsidRPr="00C16506" w:rsidRDefault="00C16506" w:rsidP="00C16506">
            <w:pPr>
              <w:numPr>
                <w:ilvl w:val="0"/>
                <w:numId w:val="55"/>
              </w:numPr>
              <w:spacing w:after="0" w:line="240" w:lineRule="auto"/>
              <w:ind w:left="720"/>
              <w:contextualSpacing/>
              <w:jc w:val="both"/>
              <w:rPr>
                <w:rFonts w:ascii="Times New Roman" w:eastAsia="Calibri" w:hAnsi="Times New Roman" w:cs="Times New Roman"/>
              </w:rPr>
            </w:pPr>
            <w:r w:rsidRPr="00C16506">
              <w:rPr>
                <w:rFonts w:ascii="Times New Roman" w:eastAsia="Calibri" w:hAnsi="Times New Roman" w:cs="Times New Roman"/>
              </w:rPr>
              <w:t>raportarea viitorilor profesori asupra la cei pe care îi educă;</w:t>
            </w:r>
          </w:p>
          <w:p w:rsidR="00C16506" w:rsidRPr="00C16506" w:rsidRDefault="00C16506" w:rsidP="00C16506">
            <w:pPr>
              <w:numPr>
                <w:ilvl w:val="0"/>
                <w:numId w:val="55"/>
              </w:numPr>
              <w:spacing w:after="0" w:line="240" w:lineRule="auto"/>
              <w:ind w:left="720"/>
              <w:contextualSpacing/>
              <w:jc w:val="both"/>
              <w:rPr>
                <w:rFonts w:ascii="Times New Roman" w:eastAsia="Calibri" w:hAnsi="Times New Roman" w:cs="Times New Roman"/>
              </w:rPr>
            </w:pPr>
            <w:r w:rsidRPr="00C16506">
              <w:rPr>
                <w:rFonts w:ascii="Times New Roman" w:eastAsia="Calibri" w:hAnsi="Times New Roman" w:cs="Times New Roman"/>
              </w:rPr>
              <w:t>cunoaşterea modului de implicare a viitorilor pedagogi în raport cu educabilii lor;</w:t>
            </w:r>
          </w:p>
          <w:p w:rsidR="00C16506" w:rsidRPr="00C16506" w:rsidRDefault="00C16506" w:rsidP="00C16506">
            <w:pPr>
              <w:numPr>
                <w:ilvl w:val="0"/>
                <w:numId w:val="55"/>
              </w:numPr>
              <w:spacing w:after="0" w:line="240" w:lineRule="auto"/>
              <w:ind w:left="720"/>
              <w:contextualSpacing/>
              <w:jc w:val="both"/>
              <w:rPr>
                <w:rFonts w:ascii="Times New Roman" w:eastAsia="Calibri" w:hAnsi="Times New Roman" w:cs="Times New Roman"/>
              </w:rPr>
            </w:pPr>
            <w:r w:rsidRPr="00C16506">
              <w:rPr>
                <w:rFonts w:ascii="Times New Roman" w:eastAsia="Calibri" w:hAnsi="Times New Roman" w:cs="Times New Roman"/>
                <w:lang w:bidi="en-US"/>
              </w:rPr>
              <w:t>formarea unor modele de analiză, interpretare şi evaluare a managementului clasei de elevi</w:t>
            </w:r>
            <w:r w:rsidRPr="00C16506">
              <w:rPr>
                <w:rFonts w:ascii="Times New Roman" w:eastAsia="Calibri" w:hAnsi="Times New Roman" w:cs="Times New Roman"/>
              </w:rPr>
              <w:t>;</w:t>
            </w:r>
          </w:p>
          <w:p w:rsidR="00C16506" w:rsidRPr="00C16506" w:rsidRDefault="00C16506" w:rsidP="00C16506">
            <w:pPr>
              <w:numPr>
                <w:ilvl w:val="0"/>
                <w:numId w:val="55"/>
              </w:numPr>
              <w:spacing w:after="0" w:line="240" w:lineRule="auto"/>
              <w:ind w:left="720"/>
              <w:contextualSpacing/>
              <w:jc w:val="both"/>
              <w:rPr>
                <w:rFonts w:ascii="Times New Roman" w:eastAsia="Calibri" w:hAnsi="Times New Roman" w:cs="Times New Roman"/>
              </w:rPr>
            </w:pPr>
            <w:r w:rsidRPr="00C16506">
              <w:rPr>
                <w:rFonts w:ascii="Times New Roman" w:eastAsia="Calibri" w:hAnsi="Times New Roman" w:cs="Times New Roman"/>
              </w:rPr>
              <w:t>formarea unor competenţe şi abilităţi de dirijare a educaţiei în clasa de elevi etc.</w:t>
            </w:r>
          </w:p>
        </w:tc>
      </w:tr>
      <w:tr w:rsidR="00C16506" w:rsidRPr="00C16506" w:rsidTr="00C16506">
        <w:trPr>
          <w:gridBefore w:val="1"/>
          <w:gridAfter w:val="1"/>
          <w:wBefore w:w="1026" w:type="dxa"/>
          <w:wAfter w:w="23" w:type="dxa"/>
        </w:trPr>
        <w:tc>
          <w:tcPr>
            <w:tcW w:w="9548"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keepNext/>
              <w:spacing w:after="0" w:line="240" w:lineRule="auto"/>
              <w:jc w:val="both"/>
              <w:outlineLvl w:val="0"/>
              <w:rPr>
                <w:rFonts w:ascii="Times New Roman" w:eastAsia="Times New Roman" w:hAnsi="Times New Roman" w:cs="Times New Roman"/>
                <w:b/>
                <w:lang w:eastAsia="ru-RU"/>
              </w:rPr>
            </w:pPr>
            <w:r w:rsidRPr="00C16506">
              <w:rPr>
                <w:rFonts w:ascii="Times New Roman" w:eastAsia="Times New Roman" w:hAnsi="Times New Roman" w:cs="Times New Roman"/>
                <w:b/>
                <w:lang w:eastAsia="ru-RU"/>
              </w:rPr>
              <w:t>Conţinut (descriptoriu):</w:t>
            </w:r>
            <w:r w:rsidRPr="00C16506">
              <w:rPr>
                <w:rFonts w:ascii="Times New Roman" w:eastAsia="Times New Roman" w:hAnsi="Times New Roman" w:cs="Times New Roman"/>
                <w:i/>
                <w:lang w:eastAsia="ru-RU"/>
              </w:rPr>
              <w:t xml:space="preserve"> </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Managementul clasei de elevi – delimitări conceptuale. Management și leadeship școlar.</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Rolurile manageriale. Grupul școlar-factor educativ.</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Documentele și sarcinile dirigintelui.</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Fundamente psihopedagogice și sociale ale managementului clasei de elevi.</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Structura dimensională a managementului clasei de elevi.</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Activități educative în contextul dirigenției. Condițiile de optimizare a activității educative prin prisma noilor educații.</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Personalitatea cadrului didactic.</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Dirigintele și consilierea psihopedagogică.</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Nivelul interacțional al managementului clasei de elevi. Negocierea.</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Consecințele negative ale unui management defectuos al clasei.</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Situații de criză educațională în clasa de elevi.</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 xml:space="preserve">Comunicarea managerială. </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Metode de manifestare a comportamentelor problematice.</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Pedeapsa. Metode alternative de înlăturare a acestora.</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Școala – instituție și organizație</w:t>
            </w:r>
            <w:r w:rsidRPr="00C16506">
              <w:rPr>
                <w:rFonts w:ascii="Times New Roman" w:eastAsia="Calibri" w:hAnsi="Times New Roman" w:cs="Times New Roman"/>
                <w:b/>
              </w:rPr>
              <w:t>.</w:t>
            </w:r>
          </w:p>
          <w:p w:rsidR="00C16506" w:rsidRPr="00C16506" w:rsidRDefault="00C16506" w:rsidP="00C16506">
            <w:pPr>
              <w:numPr>
                <w:ilvl w:val="0"/>
                <w:numId w:val="63"/>
              </w:numPr>
              <w:spacing w:after="0" w:line="240" w:lineRule="auto"/>
              <w:contextualSpacing/>
              <w:jc w:val="both"/>
              <w:rPr>
                <w:rFonts w:ascii="Times New Roman" w:eastAsia="Calibri" w:hAnsi="Times New Roman" w:cs="Times New Roman"/>
                <w:b/>
              </w:rPr>
            </w:pPr>
            <w:r w:rsidRPr="00C16506">
              <w:rPr>
                <w:rFonts w:ascii="Times New Roman" w:eastAsia="Calibri" w:hAnsi="Times New Roman" w:cs="Times New Roman"/>
              </w:rPr>
              <w:t>Planificarea activității educative a dirigintelui.</w:t>
            </w:r>
          </w:p>
        </w:tc>
      </w:tr>
      <w:tr w:rsidR="00C16506" w:rsidRPr="00C16506" w:rsidTr="00C16506">
        <w:trPr>
          <w:gridBefore w:val="1"/>
          <w:gridAfter w:val="1"/>
          <w:wBefore w:w="1026" w:type="dxa"/>
          <w:wAfter w:w="23" w:type="dxa"/>
          <w:trHeight w:val="283"/>
        </w:trPr>
        <w:tc>
          <w:tcPr>
            <w:tcW w:w="9548"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rPr>
            </w:pPr>
            <w:r w:rsidRPr="00C16506">
              <w:rPr>
                <w:rFonts w:ascii="Times New Roman" w:eastAsia="Calibri" w:hAnsi="Times New Roman" w:cs="Times New Roman"/>
                <w:b/>
              </w:rPr>
              <w:t>Metode de predare şi învăţare:</w:t>
            </w:r>
            <w:r w:rsidRPr="00C16506">
              <w:rPr>
                <w:rFonts w:ascii="Times New Roman" w:eastAsia="Calibri" w:hAnsi="Times New Roman" w:cs="Times New Roman"/>
              </w:rPr>
              <w:t xml:space="preserve"> Brainstorming, explozia stelară, caruselul, interviul de grup, studiu de caz, expunerea, conversația, observarea, algoritmizarea etc.</w:t>
            </w:r>
          </w:p>
        </w:tc>
      </w:tr>
      <w:tr w:rsidR="00C16506" w:rsidRPr="00C16506" w:rsidTr="00C16506">
        <w:trPr>
          <w:gridBefore w:val="1"/>
          <w:gridAfter w:val="1"/>
          <w:wBefore w:w="1026" w:type="dxa"/>
          <w:wAfter w:w="23" w:type="dxa"/>
        </w:trPr>
        <w:tc>
          <w:tcPr>
            <w:tcW w:w="9548"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Modalități de evaluare: scris. </w:t>
            </w:r>
          </w:p>
        </w:tc>
      </w:tr>
      <w:tr w:rsidR="00C16506" w:rsidRPr="00C16506" w:rsidTr="00C16506">
        <w:trPr>
          <w:gridBefore w:val="1"/>
          <w:gridAfter w:val="1"/>
          <w:wBefore w:w="1026" w:type="dxa"/>
          <w:wAfter w:w="23" w:type="dxa"/>
        </w:trPr>
        <w:tc>
          <w:tcPr>
            <w:tcW w:w="9548"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jc w:val="both"/>
              <w:rPr>
                <w:rFonts w:ascii="Times New Roman" w:eastAsia="Calibri" w:hAnsi="Times New Roman" w:cs="Times New Roman"/>
                <w:lang w:bidi="en-US"/>
              </w:rPr>
            </w:pPr>
            <w:r w:rsidRPr="00C16506">
              <w:rPr>
                <w:rFonts w:ascii="Times New Roman" w:eastAsia="Calibri" w:hAnsi="Times New Roman" w:cs="Times New Roman"/>
                <w:b/>
              </w:rPr>
              <w:t>Condiții de obținere a creditelor:</w:t>
            </w:r>
            <w:r w:rsidRPr="00C16506">
              <w:rPr>
                <w:rFonts w:ascii="Times New Roman" w:eastAsia="Calibri" w:hAnsi="Times New Roman" w:cs="Times New Roman"/>
              </w:rPr>
              <w:t xml:space="preserve"> </w:t>
            </w:r>
            <w:r w:rsidRPr="00C16506">
              <w:rPr>
                <w:rFonts w:ascii="Times New Roman" w:eastAsia="Calibri" w:hAnsi="Times New Roman" w:cs="Times New Roman"/>
                <w:lang w:bidi="en-US"/>
              </w:rPr>
              <w:t>Pe parcursul semestrului studentul va fi evaluat în cadrul seminarelor unde se organizează dezbateri, sesiuni de comunicări, analizăm fişe de investigaţie, hărţi conceptuale şi alte produse ale activităţii studenţilor realizate în cadrul studiului individual, cât şi în scris în cadrul celor 2 evaluări curente. Nota finală  o constituie 60% din nota de pe semestru şi 40 % din nota acumulată la examenul final.</w:t>
            </w:r>
          </w:p>
        </w:tc>
      </w:tr>
      <w:tr w:rsidR="00C16506" w:rsidRPr="00C16506" w:rsidTr="00C16506">
        <w:trPr>
          <w:gridBefore w:val="1"/>
          <w:gridAfter w:val="1"/>
          <w:wBefore w:w="1026" w:type="dxa"/>
          <w:wAfter w:w="23" w:type="dxa"/>
        </w:trPr>
        <w:tc>
          <w:tcPr>
            <w:tcW w:w="9548" w:type="dxa"/>
            <w:gridSpan w:val="12"/>
            <w:tcBorders>
              <w:top w:val="single" w:sz="4" w:space="0" w:color="auto"/>
              <w:left w:val="single" w:sz="4" w:space="0" w:color="auto"/>
              <w:bottom w:val="single" w:sz="4" w:space="0" w:color="auto"/>
              <w:right w:val="single" w:sz="4" w:space="0" w:color="auto"/>
            </w:tcBorders>
            <w:hideMark/>
          </w:tcPr>
          <w:p w:rsidR="00C16506" w:rsidRPr="00C16506" w:rsidRDefault="00C16506" w:rsidP="00C16506">
            <w:pPr>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Titularul cursului: Mihăilescu Natalia, </w:t>
            </w:r>
            <w:r w:rsidRPr="00C16506">
              <w:rPr>
                <w:rFonts w:ascii="Times New Roman" w:eastAsia="Calibri" w:hAnsi="Times New Roman" w:cs="Times New Roman"/>
              </w:rPr>
              <w:t>lector universitar</w:t>
            </w:r>
          </w:p>
        </w:tc>
      </w:tr>
    </w:tbl>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p w:rsidR="00C16506" w:rsidRDefault="00C16506"/>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416"/>
        <w:gridCol w:w="2393"/>
        <w:gridCol w:w="2393"/>
      </w:tblGrid>
      <w:tr w:rsidR="00C16506" w:rsidRPr="00C16506" w:rsidTr="00C16506">
        <w:tc>
          <w:tcPr>
            <w:tcW w:w="9594" w:type="dxa"/>
            <w:gridSpan w:val="4"/>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lastRenderedPageBreak/>
              <w:t>Unitatea de curs: Tehnologii educaționale moderne în învățământul preșcolar</w:t>
            </w:r>
          </w:p>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Specialitatea: 142.03/142.02 Pedagogie în învățământul primar și Pedagogie preșcolară</w:t>
            </w:r>
          </w:p>
        </w:tc>
      </w:tr>
      <w:tr w:rsidR="00C16506" w:rsidRPr="00C16506" w:rsidTr="00C16506">
        <w:tc>
          <w:tcPr>
            <w:tcW w:w="2392" w:type="dxa"/>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Codul disciplinei:</w:t>
            </w:r>
          </w:p>
          <w:p w:rsidR="00C16506" w:rsidRPr="00C16506" w:rsidRDefault="00C16506" w:rsidP="00C16506">
            <w:pPr>
              <w:tabs>
                <w:tab w:val="left" w:pos="360"/>
                <w:tab w:val="left" w:pos="830"/>
              </w:tabs>
              <w:spacing w:after="0" w:line="240" w:lineRule="auto"/>
              <w:rPr>
                <w:rFonts w:ascii="Times New Roman" w:eastAsia="Calibri" w:hAnsi="Times New Roman" w:cs="Times New Roman"/>
                <w:b/>
              </w:rPr>
            </w:pPr>
            <w:r w:rsidRPr="00C16506">
              <w:rPr>
                <w:rFonts w:ascii="Times New Roman" w:eastAsia="Calibri" w:hAnsi="Times New Roman" w:cs="Times New Roman"/>
              </w:rPr>
              <w:t>S</w:t>
            </w:r>
            <w:r w:rsidRPr="00C16506">
              <w:rPr>
                <w:rFonts w:ascii="Times New Roman" w:eastAsia="Calibri" w:hAnsi="Times New Roman" w:cs="Times New Roman"/>
                <w:vertAlign w:val="subscript"/>
              </w:rPr>
              <w:t>2</w:t>
            </w:r>
            <w:r w:rsidRPr="00C16506">
              <w:rPr>
                <w:rFonts w:ascii="Times New Roman" w:eastAsia="Calibri" w:hAnsi="Times New Roman" w:cs="Times New Roman"/>
              </w:rPr>
              <w:t>.08.A.072</w:t>
            </w:r>
          </w:p>
        </w:tc>
        <w:tc>
          <w:tcPr>
            <w:tcW w:w="2416" w:type="dxa"/>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Numărul de credite:</w:t>
            </w:r>
          </w:p>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4</w:t>
            </w:r>
          </w:p>
        </w:tc>
        <w:tc>
          <w:tcPr>
            <w:tcW w:w="2393" w:type="dxa"/>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Semestrul: VIII</w:t>
            </w:r>
          </w:p>
        </w:tc>
        <w:tc>
          <w:tcPr>
            <w:tcW w:w="2393" w:type="dxa"/>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Durata: 1 semestru</w:t>
            </w:r>
          </w:p>
        </w:tc>
      </w:tr>
      <w:tr w:rsidR="00C16506" w:rsidRPr="00C16506" w:rsidTr="00C16506">
        <w:trPr>
          <w:trHeight w:val="315"/>
        </w:trPr>
        <w:tc>
          <w:tcPr>
            <w:tcW w:w="2392" w:type="dxa"/>
            <w:vMerge w:val="restart"/>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Tipuri de activităţi:</w:t>
            </w:r>
          </w:p>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Curs: 30</w:t>
            </w:r>
          </w:p>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Seminar: 30</w:t>
            </w:r>
          </w:p>
        </w:tc>
        <w:tc>
          <w:tcPr>
            <w:tcW w:w="4809" w:type="dxa"/>
            <w:gridSpan w:val="2"/>
          </w:tcPr>
          <w:p w:rsidR="00C16506" w:rsidRPr="00C16506" w:rsidRDefault="00C16506" w:rsidP="00C16506">
            <w:pPr>
              <w:tabs>
                <w:tab w:val="left" w:pos="360"/>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Numărul de ore: 120</w:t>
            </w:r>
          </w:p>
        </w:tc>
        <w:tc>
          <w:tcPr>
            <w:tcW w:w="2393" w:type="dxa"/>
            <w:vMerge w:val="restart"/>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Numărul de studenţi: </w:t>
            </w:r>
          </w:p>
        </w:tc>
      </w:tr>
      <w:tr w:rsidR="00C16506" w:rsidRPr="00C16506" w:rsidTr="00C16506">
        <w:trPr>
          <w:trHeight w:val="538"/>
        </w:trPr>
        <w:tc>
          <w:tcPr>
            <w:tcW w:w="2392" w:type="dxa"/>
            <w:vMerge/>
          </w:tcPr>
          <w:p w:rsidR="00C16506" w:rsidRPr="00C16506" w:rsidRDefault="00C16506" w:rsidP="00C16506">
            <w:pPr>
              <w:tabs>
                <w:tab w:val="left" w:pos="360"/>
              </w:tabs>
              <w:spacing w:after="0" w:line="240" w:lineRule="auto"/>
              <w:rPr>
                <w:rFonts w:ascii="Times New Roman" w:eastAsia="Calibri" w:hAnsi="Times New Roman" w:cs="Times New Roman"/>
                <w:b/>
              </w:rPr>
            </w:pPr>
          </w:p>
        </w:tc>
        <w:tc>
          <w:tcPr>
            <w:tcW w:w="2416" w:type="dxa"/>
          </w:tcPr>
          <w:p w:rsidR="00C16506" w:rsidRPr="00C16506" w:rsidRDefault="00C16506" w:rsidP="00C16506">
            <w:pPr>
              <w:tabs>
                <w:tab w:val="left" w:pos="360"/>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Contact direct</w:t>
            </w:r>
          </w:p>
          <w:p w:rsidR="00C16506" w:rsidRPr="00C16506" w:rsidRDefault="00C16506" w:rsidP="00C16506">
            <w:pPr>
              <w:tabs>
                <w:tab w:val="left" w:pos="360"/>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60</w:t>
            </w:r>
          </w:p>
        </w:tc>
        <w:tc>
          <w:tcPr>
            <w:tcW w:w="2393" w:type="dxa"/>
          </w:tcPr>
          <w:p w:rsidR="00C16506" w:rsidRPr="00C16506" w:rsidRDefault="00C16506" w:rsidP="00C16506">
            <w:pPr>
              <w:tabs>
                <w:tab w:val="left" w:pos="360"/>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Contact indirect /</w:t>
            </w:r>
          </w:p>
          <w:p w:rsidR="00C16506" w:rsidRPr="00C16506" w:rsidRDefault="00C16506" w:rsidP="00C16506">
            <w:pPr>
              <w:tabs>
                <w:tab w:val="left" w:pos="360"/>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Studiu individual</w:t>
            </w:r>
          </w:p>
          <w:p w:rsidR="00C16506" w:rsidRPr="00C16506" w:rsidRDefault="00C16506" w:rsidP="00C16506">
            <w:pPr>
              <w:tabs>
                <w:tab w:val="left" w:pos="360"/>
              </w:tabs>
              <w:spacing w:after="0" w:line="240" w:lineRule="auto"/>
              <w:jc w:val="center"/>
              <w:rPr>
                <w:rFonts w:ascii="Times New Roman" w:eastAsia="Calibri" w:hAnsi="Times New Roman" w:cs="Times New Roman"/>
                <w:b/>
              </w:rPr>
            </w:pPr>
            <w:r w:rsidRPr="00C16506">
              <w:rPr>
                <w:rFonts w:ascii="Times New Roman" w:eastAsia="Calibri" w:hAnsi="Times New Roman" w:cs="Times New Roman"/>
                <w:b/>
              </w:rPr>
              <w:t>60</w:t>
            </w:r>
          </w:p>
        </w:tc>
        <w:tc>
          <w:tcPr>
            <w:tcW w:w="2393" w:type="dxa"/>
            <w:vMerge/>
          </w:tcPr>
          <w:p w:rsidR="00C16506" w:rsidRPr="00C16506" w:rsidRDefault="00C16506" w:rsidP="00C16506">
            <w:pPr>
              <w:tabs>
                <w:tab w:val="left" w:pos="360"/>
              </w:tabs>
              <w:spacing w:after="0" w:line="240" w:lineRule="auto"/>
              <w:rPr>
                <w:rFonts w:ascii="Times New Roman" w:eastAsia="Calibri" w:hAnsi="Times New Roman" w:cs="Times New Roman"/>
                <w:b/>
              </w:rPr>
            </w:pPr>
          </w:p>
        </w:tc>
      </w:tr>
      <w:tr w:rsidR="00C16506" w:rsidRPr="00C16506" w:rsidTr="00C16506">
        <w:tc>
          <w:tcPr>
            <w:tcW w:w="9594" w:type="dxa"/>
            <w:gridSpan w:val="4"/>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Precondiţii:</w:t>
            </w:r>
            <w:r w:rsidRPr="00C16506">
              <w:rPr>
                <w:rFonts w:ascii="Times New Roman" w:eastAsia="Calibri" w:hAnsi="Times New Roman" w:cs="Times New Roman"/>
                <w:lang w:val="en-US"/>
              </w:rPr>
              <w:t xml:space="preserve"> Pedagogia socială, teoria și metodologia instruirii, teoria educației, cultura comunicării pedagogice, pedagogia generală etc.</w:t>
            </w:r>
          </w:p>
        </w:tc>
      </w:tr>
      <w:tr w:rsidR="00C16506" w:rsidRPr="00C16506" w:rsidTr="00C16506">
        <w:tc>
          <w:tcPr>
            <w:tcW w:w="9594" w:type="dxa"/>
            <w:gridSpan w:val="4"/>
          </w:tcPr>
          <w:p w:rsidR="00C16506" w:rsidRPr="00C16506" w:rsidRDefault="00C16506" w:rsidP="00C16506">
            <w:pPr>
              <w:spacing w:after="0" w:line="240" w:lineRule="auto"/>
              <w:jc w:val="both"/>
              <w:rPr>
                <w:rFonts w:ascii="Times New Roman" w:eastAsia="Calibri" w:hAnsi="Times New Roman" w:cs="Times New Roman"/>
                <w:b/>
              </w:rPr>
            </w:pPr>
            <w:r w:rsidRPr="00C16506">
              <w:rPr>
                <w:rFonts w:ascii="Times New Roman" w:eastAsia="Calibri" w:hAnsi="Times New Roman" w:cs="Times New Roman"/>
                <w:b/>
              </w:rPr>
              <w:t xml:space="preserve">Finalităţile cursului: </w:t>
            </w:r>
          </w:p>
          <w:p w:rsidR="00C16506" w:rsidRPr="00C16506" w:rsidRDefault="00C16506" w:rsidP="00C16506">
            <w:pPr>
              <w:spacing w:after="0" w:line="240" w:lineRule="auto"/>
              <w:jc w:val="both"/>
              <w:rPr>
                <w:rFonts w:ascii="Times New Roman" w:eastAsia="Calibri" w:hAnsi="Times New Roman" w:cs="Times New Roman"/>
                <w:b/>
              </w:rPr>
            </w:pPr>
            <w:r w:rsidRPr="00C16506">
              <w:rPr>
                <w:rFonts w:ascii="Times New Roman" w:eastAsia="Calibri" w:hAnsi="Times New Roman" w:cs="Times New Roman"/>
                <w:b/>
              </w:rPr>
              <w:t>Competenţe</w:t>
            </w:r>
          </w:p>
          <w:p w:rsidR="00C16506" w:rsidRPr="00C16506" w:rsidRDefault="00C16506" w:rsidP="00C16506">
            <w:pPr>
              <w:spacing w:after="0" w:line="240" w:lineRule="auto"/>
              <w:ind w:firstLine="567"/>
              <w:jc w:val="both"/>
              <w:rPr>
                <w:rFonts w:ascii="Times New Roman" w:eastAsia="Calibri" w:hAnsi="Times New Roman" w:cs="Times New Roman"/>
              </w:rPr>
            </w:pPr>
            <w:r w:rsidRPr="00C16506">
              <w:rPr>
                <w:rFonts w:ascii="Times New Roman" w:eastAsia="Calibri" w:hAnsi="Times New Roman" w:cs="Times New Roman"/>
              </w:rPr>
              <w:t>- elaborarea, proiectarea şi aplicarea tehnologiile educaţionale tradiţionale şi moderne, participative şi interactive care vor deschide noi posibilităţi pentru student, de anticipare şi dirijare a procesului educaţional;</w:t>
            </w:r>
          </w:p>
          <w:p w:rsidR="00C16506" w:rsidRPr="00C16506" w:rsidRDefault="00C16506" w:rsidP="00C16506">
            <w:pPr>
              <w:spacing w:after="0" w:line="240" w:lineRule="auto"/>
              <w:ind w:firstLine="567"/>
              <w:jc w:val="both"/>
              <w:rPr>
                <w:rFonts w:ascii="Times New Roman" w:eastAsia="Calibri" w:hAnsi="Times New Roman" w:cs="Times New Roman"/>
              </w:rPr>
            </w:pPr>
            <w:r w:rsidRPr="00C16506">
              <w:rPr>
                <w:rFonts w:ascii="Times New Roman" w:eastAsia="Calibri" w:hAnsi="Times New Roman" w:cs="Times New Roman"/>
              </w:rPr>
              <w:t>- cunoaşterea tehnologiilor educaţionale moderne;</w:t>
            </w:r>
          </w:p>
          <w:p w:rsidR="00C16506" w:rsidRPr="00C16506" w:rsidRDefault="00C16506" w:rsidP="00C16506">
            <w:pPr>
              <w:spacing w:after="0" w:line="240" w:lineRule="auto"/>
              <w:ind w:firstLine="567"/>
              <w:jc w:val="both"/>
              <w:rPr>
                <w:rFonts w:ascii="Times New Roman" w:eastAsia="Calibri" w:hAnsi="Times New Roman" w:cs="Times New Roman"/>
              </w:rPr>
            </w:pPr>
            <w:r w:rsidRPr="00C16506">
              <w:rPr>
                <w:rFonts w:ascii="Times New Roman" w:eastAsia="Calibri" w:hAnsi="Times New Roman" w:cs="Times New Roman"/>
              </w:rPr>
              <w:t>- familiarizarea cu esenţa tehnologiilor educaţionale moderne;</w:t>
            </w:r>
          </w:p>
          <w:p w:rsidR="00C16506" w:rsidRPr="00C16506" w:rsidRDefault="00C16506" w:rsidP="00C16506">
            <w:pPr>
              <w:spacing w:after="0" w:line="240" w:lineRule="auto"/>
              <w:ind w:firstLine="567"/>
              <w:jc w:val="both"/>
              <w:rPr>
                <w:rFonts w:ascii="Times New Roman" w:eastAsia="Calibri" w:hAnsi="Times New Roman" w:cs="Times New Roman"/>
              </w:rPr>
            </w:pPr>
            <w:r w:rsidRPr="00C16506">
              <w:rPr>
                <w:rFonts w:ascii="Times New Roman" w:eastAsia="Calibri" w:hAnsi="Times New Roman" w:cs="Times New Roman"/>
              </w:rPr>
              <w:t xml:space="preserve">- </w:t>
            </w:r>
            <w:r w:rsidRPr="00C16506">
              <w:rPr>
                <w:rFonts w:ascii="Times New Roman" w:eastAsia="Calibri" w:hAnsi="Times New Roman" w:cs="Times New Roman"/>
                <w:lang w:val="es-ES_tradnl" w:bidi="en-US"/>
              </w:rPr>
              <w:t>clasificarea tehnologiilor educaţionale moderne;</w:t>
            </w:r>
          </w:p>
          <w:p w:rsidR="00C16506" w:rsidRPr="00C16506" w:rsidRDefault="00C16506" w:rsidP="00C16506">
            <w:pPr>
              <w:spacing w:after="0" w:line="240" w:lineRule="auto"/>
              <w:ind w:firstLine="567"/>
              <w:jc w:val="both"/>
              <w:rPr>
                <w:rFonts w:ascii="Times New Roman" w:eastAsia="Calibri" w:hAnsi="Times New Roman" w:cs="Times New Roman"/>
              </w:rPr>
            </w:pPr>
            <w:r w:rsidRPr="00C16506">
              <w:rPr>
                <w:rFonts w:ascii="Times New Roman" w:eastAsia="Calibri" w:hAnsi="Times New Roman" w:cs="Times New Roman"/>
              </w:rPr>
              <w:t xml:space="preserve">- </w:t>
            </w:r>
            <w:r w:rsidRPr="00C16506">
              <w:rPr>
                <w:rFonts w:ascii="Times New Roman" w:eastAsia="Calibri" w:hAnsi="Times New Roman" w:cs="Times New Roman"/>
                <w:lang w:val="es-ES_tradnl" w:bidi="en-US"/>
              </w:rPr>
              <w:t>formarea unor cunoştinţe despre şcolile din Republica Moldova</w:t>
            </w:r>
            <w:r w:rsidRPr="00C16506">
              <w:rPr>
                <w:rFonts w:ascii="Times New Roman" w:eastAsia="Calibri" w:hAnsi="Times New Roman" w:cs="Times New Roman"/>
              </w:rPr>
              <w:t>;</w:t>
            </w:r>
          </w:p>
          <w:p w:rsidR="00C16506" w:rsidRPr="00C16506" w:rsidRDefault="00C16506" w:rsidP="00C16506">
            <w:pPr>
              <w:spacing w:after="0" w:line="240" w:lineRule="auto"/>
              <w:ind w:firstLine="567"/>
              <w:jc w:val="both"/>
              <w:rPr>
                <w:rFonts w:ascii="Times New Roman" w:eastAsia="Calibri" w:hAnsi="Times New Roman" w:cs="Times New Roman"/>
              </w:rPr>
            </w:pPr>
            <w:r w:rsidRPr="00C16506">
              <w:rPr>
                <w:rFonts w:ascii="Times New Roman" w:eastAsia="Calibri" w:hAnsi="Times New Roman" w:cs="Times New Roman"/>
              </w:rPr>
              <w:t>- formarea unor competenţe de dezvoltare a personalităţii preșcolarului etc.</w:t>
            </w:r>
          </w:p>
        </w:tc>
      </w:tr>
      <w:tr w:rsidR="00C16506" w:rsidRPr="00C16506" w:rsidTr="00C16506">
        <w:trPr>
          <w:trHeight w:val="3129"/>
        </w:trPr>
        <w:tc>
          <w:tcPr>
            <w:tcW w:w="9594" w:type="dxa"/>
            <w:gridSpan w:val="4"/>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Conţinut (descriptoriu):</w:t>
            </w:r>
          </w:p>
          <w:p w:rsidR="00C16506" w:rsidRPr="00C16506" w:rsidRDefault="00C16506" w:rsidP="00C16506">
            <w:pPr>
              <w:numPr>
                <w:ilvl w:val="0"/>
                <w:numId w:val="64"/>
              </w:numPr>
              <w:tabs>
                <w:tab w:val="left" w:pos="360"/>
              </w:tabs>
              <w:spacing w:after="0" w:line="240" w:lineRule="auto"/>
              <w:contextualSpacing/>
              <w:rPr>
                <w:rFonts w:ascii="Times New Roman" w:eastAsia="Calibri" w:hAnsi="Times New Roman" w:cs="Times New Roman"/>
                <w:b/>
                <w:lang w:val="en-US"/>
              </w:rPr>
            </w:pPr>
            <w:r w:rsidRPr="00C16506">
              <w:rPr>
                <w:rFonts w:ascii="Times New Roman" w:eastAsia="Calibri" w:hAnsi="Times New Roman" w:cs="Times New Roman"/>
              </w:rPr>
              <w:t>Delimitări conceptuale a tehnologiilor educaționale moderne în învățământul preșcolar.</w:t>
            </w:r>
          </w:p>
          <w:p w:rsidR="00C16506" w:rsidRPr="00C16506" w:rsidRDefault="00C16506" w:rsidP="00C16506">
            <w:pPr>
              <w:numPr>
                <w:ilvl w:val="0"/>
                <w:numId w:val="64"/>
              </w:numPr>
              <w:tabs>
                <w:tab w:val="left" w:pos="360"/>
              </w:tabs>
              <w:spacing w:after="0" w:line="240" w:lineRule="auto"/>
              <w:contextualSpacing/>
              <w:rPr>
                <w:rFonts w:ascii="Times New Roman" w:eastAsia="Calibri" w:hAnsi="Times New Roman" w:cs="Times New Roman"/>
                <w:b/>
              </w:rPr>
            </w:pPr>
            <w:r w:rsidRPr="00C16506">
              <w:rPr>
                <w:rFonts w:ascii="Times New Roman" w:eastAsia="Calibri" w:hAnsi="Times New Roman" w:cs="Times New Roman"/>
              </w:rPr>
              <w:t>Clasificarea tehnologiilor educaționale moderne.</w:t>
            </w:r>
          </w:p>
          <w:p w:rsidR="00C16506" w:rsidRPr="00C16506" w:rsidRDefault="00C16506" w:rsidP="00C16506">
            <w:pPr>
              <w:numPr>
                <w:ilvl w:val="0"/>
                <w:numId w:val="64"/>
              </w:numPr>
              <w:tabs>
                <w:tab w:val="left" w:pos="360"/>
              </w:tabs>
              <w:spacing w:after="0" w:line="240" w:lineRule="auto"/>
              <w:contextualSpacing/>
              <w:rPr>
                <w:rFonts w:ascii="Times New Roman" w:eastAsia="Calibri" w:hAnsi="Times New Roman" w:cs="Times New Roman"/>
                <w:b/>
                <w:lang w:val="en-US"/>
              </w:rPr>
            </w:pPr>
            <w:r w:rsidRPr="00C16506">
              <w:rPr>
                <w:rFonts w:ascii="Times New Roman" w:eastAsia="Calibri" w:hAnsi="Times New Roman" w:cs="Times New Roman"/>
              </w:rPr>
              <w:t>Necesitatea abordării problemei tehnologiilor educaționale în pedagogie.</w:t>
            </w:r>
          </w:p>
          <w:p w:rsidR="00C16506" w:rsidRPr="00C16506" w:rsidRDefault="00C16506" w:rsidP="00C16506">
            <w:pPr>
              <w:numPr>
                <w:ilvl w:val="0"/>
                <w:numId w:val="64"/>
              </w:numPr>
              <w:tabs>
                <w:tab w:val="left" w:pos="360"/>
              </w:tabs>
              <w:spacing w:after="0" w:line="240" w:lineRule="auto"/>
              <w:contextualSpacing/>
              <w:rPr>
                <w:rFonts w:ascii="Times New Roman" w:eastAsia="Calibri" w:hAnsi="Times New Roman" w:cs="Times New Roman"/>
                <w:b/>
              </w:rPr>
            </w:pPr>
            <w:r w:rsidRPr="00C16506">
              <w:rPr>
                <w:rFonts w:ascii="Times New Roman" w:eastAsia="Calibri" w:hAnsi="Times New Roman" w:cs="Times New Roman"/>
              </w:rPr>
              <w:t>Învățarea prin cooperare.</w:t>
            </w:r>
          </w:p>
          <w:p w:rsidR="00C16506" w:rsidRPr="00C16506" w:rsidRDefault="00C16506" w:rsidP="00C16506">
            <w:pPr>
              <w:numPr>
                <w:ilvl w:val="0"/>
                <w:numId w:val="64"/>
              </w:numPr>
              <w:tabs>
                <w:tab w:val="left" w:pos="360"/>
              </w:tabs>
              <w:spacing w:after="0" w:line="240" w:lineRule="auto"/>
              <w:contextualSpacing/>
              <w:rPr>
                <w:rFonts w:ascii="Times New Roman" w:eastAsia="Calibri" w:hAnsi="Times New Roman" w:cs="Times New Roman"/>
                <w:b/>
                <w:lang w:val="en-US"/>
              </w:rPr>
            </w:pPr>
            <w:r w:rsidRPr="00C16506">
              <w:rPr>
                <w:rFonts w:ascii="Times New Roman" w:eastAsia="Calibri" w:hAnsi="Times New Roman" w:cs="Times New Roman"/>
              </w:rPr>
              <w:t>Jocul – activitate fundamentală a copilului.</w:t>
            </w:r>
          </w:p>
          <w:p w:rsidR="00C16506" w:rsidRPr="00C16506" w:rsidRDefault="00C16506" w:rsidP="00C16506">
            <w:pPr>
              <w:numPr>
                <w:ilvl w:val="0"/>
                <w:numId w:val="64"/>
              </w:numPr>
              <w:tabs>
                <w:tab w:val="left" w:pos="360"/>
              </w:tabs>
              <w:spacing w:after="0" w:line="240" w:lineRule="auto"/>
              <w:contextualSpacing/>
              <w:rPr>
                <w:rFonts w:ascii="Times New Roman" w:eastAsia="Calibri" w:hAnsi="Times New Roman" w:cs="Times New Roman"/>
                <w:b/>
              </w:rPr>
            </w:pPr>
            <w:r w:rsidRPr="00C16506">
              <w:rPr>
                <w:rFonts w:ascii="Times New Roman" w:eastAsia="Calibri" w:hAnsi="Times New Roman" w:cs="Times New Roman"/>
              </w:rPr>
              <w:t>Originea și evoluția jocului.</w:t>
            </w:r>
          </w:p>
          <w:p w:rsidR="00C16506" w:rsidRPr="00C16506" w:rsidRDefault="00C16506" w:rsidP="00C16506">
            <w:pPr>
              <w:numPr>
                <w:ilvl w:val="0"/>
                <w:numId w:val="64"/>
              </w:numPr>
              <w:tabs>
                <w:tab w:val="left" w:pos="360"/>
              </w:tabs>
              <w:spacing w:after="0" w:line="240" w:lineRule="auto"/>
              <w:contextualSpacing/>
              <w:rPr>
                <w:rFonts w:ascii="Times New Roman" w:eastAsia="Calibri" w:hAnsi="Times New Roman" w:cs="Times New Roman"/>
                <w:b/>
                <w:lang w:val="en-US"/>
              </w:rPr>
            </w:pPr>
            <w:r w:rsidRPr="00C16506">
              <w:rPr>
                <w:rFonts w:ascii="Times New Roman" w:eastAsia="Calibri" w:hAnsi="Times New Roman" w:cs="Times New Roman"/>
              </w:rPr>
              <w:t>Jocul didactic – metodă de învățare eficientă în învățământul preșcolar.</w:t>
            </w:r>
          </w:p>
          <w:p w:rsidR="00C16506" w:rsidRPr="00C16506" w:rsidRDefault="00C16506" w:rsidP="00C16506">
            <w:pPr>
              <w:numPr>
                <w:ilvl w:val="0"/>
                <w:numId w:val="64"/>
              </w:numPr>
              <w:tabs>
                <w:tab w:val="left" w:pos="360"/>
              </w:tabs>
              <w:spacing w:after="0" w:line="240" w:lineRule="auto"/>
              <w:contextualSpacing/>
              <w:rPr>
                <w:rFonts w:ascii="Times New Roman" w:eastAsia="Calibri" w:hAnsi="Times New Roman" w:cs="Times New Roman"/>
                <w:b/>
                <w:lang w:val="en-US"/>
              </w:rPr>
            </w:pPr>
            <w:r w:rsidRPr="00C16506">
              <w:rPr>
                <w:rFonts w:ascii="Times New Roman" w:eastAsia="Calibri" w:hAnsi="Times New Roman" w:cs="Times New Roman"/>
              </w:rPr>
              <w:t>Predarea-învățarea interactivă centrată pe elev.</w:t>
            </w:r>
          </w:p>
          <w:p w:rsidR="00C16506" w:rsidRPr="00C16506" w:rsidRDefault="00C16506" w:rsidP="00C16506">
            <w:pPr>
              <w:numPr>
                <w:ilvl w:val="0"/>
                <w:numId w:val="64"/>
              </w:numPr>
              <w:tabs>
                <w:tab w:val="left" w:pos="360"/>
              </w:tabs>
              <w:spacing w:after="0" w:line="240" w:lineRule="auto"/>
              <w:contextualSpacing/>
              <w:rPr>
                <w:rFonts w:ascii="Times New Roman" w:eastAsia="Calibri" w:hAnsi="Times New Roman" w:cs="Times New Roman"/>
                <w:b/>
                <w:lang w:val="en-US"/>
              </w:rPr>
            </w:pPr>
            <w:r w:rsidRPr="00C16506">
              <w:rPr>
                <w:rFonts w:ascii="Times New Roman" w:eastAsia="Calibri" w:hAnsi="Times New Roman" w:cs="Times New Roman"/>
              </w:rPr>
              <w:t>Metode active pentru creșterea motivației învățării.</w:t>
            </w:r>
          </w:p>
          <w:p w:rsidR="00C16506" w:rsidRPr="00C16506" w:rsidRDefault="00C16506" w:rsidP="00C16506">
            <w:pPr>
              <w:numPr>
                <w:ilvl w:val="0"/>
                <w:numId w:val="64"/>
              </w:numPr>
              <w:tabs>
                <w:tab w:val="left" w:pos="360"/>
              </w:tabs>
              <w:spacing w:after="0" w:line="240" w:lineRule="auto"/>
              <w:contextualSpacing/>
              <w:rPr>
                <w:rFonts w:ascii="Times New Roman" w:eastAsia="Calibri" w:hAnsi="Times New Roman" w:cs="Times New Roman"/>
                <w:b/>
                <w:lang w:val="en-US"/>
              </w:rPr>
            </w:pPr>
            <w:r w:rsidRPr="00C16506">
              <w:rPr>
                <w:rFonts w:ascii="Times New Roman" w:eastAsia="Calibri" w:hAnsi="Times New Roman" w:cs="Times New Roman"/>
              </w:rPr>
              <w:t>Rolul jocului didactic în dezvoltarea vocabularului.</w:t>
            </w:r>
          </w:p>
          <w:p w:rsidR="00C16506" w:rsidRPr="00C16506" w:rsidRDefault="00C16506" w:rsidP="00C16506">
            <w:pPr>
              <w:numPr>
                <w:ilvl w:val="0"/>
                <w:numId w:val="64"/>
              </w:numPr>
              <w:tabs>
                <w:tab w:val="left" w:pos="360"/>
              </w:tabs>
              <w:spacing w:after="0" w:line="240" w:lineRule="auto"/>
              <w:contextualSpacing/>
              <w:rPr>
                <w:rFonts w:ascii="Times New Roman" w:eastAsia="Calibri" w:hAnsi="Times New Roman" w:cs="Times New Roman"/>
                <w:b/>
                <w:lang w:val="en-US"/>
              </w:rPr>
            </w:pPr>
            <w:r w:rsidRPr="00C16506">
              <w:rPr>
                <w:rFonts w:ascii="Times New Roman" w:eastAsia="Calibri" w:hAnsi="Times New Roman" w:cs="Times New Roman"/>
              </w:rPr>
              <w:t>Jocuri de dezvoltare a creativității la preșcolari.</w:t>
            </w:r>
          </w:p>
        </w:tc>
      </w:tr>
      <w:tr w:rsidR="00C16506" w:rsidRPr="00C16506" w:rsidTr="00C16506">
        <w:tc>
          <w:tcPr>
            <w:tcW w:w="9594" w:type="dxa"/>
            <w:gridSpan w:val="4"/>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Metode de predare şi învăţare: </w:t>
            </w:r>
            <w:r w:rsidRPr="00C16506">
              <w:rPr>
                <w:rFonts w:ascii="Times New Roman" w:eastAsia="Calibri" w:hAnsi="Times New Roman" w:cs="Times New Roman"/>
              </w:rPr>
              <w:t>Brainstorming, explozia stelară, caruselul, interviul de grup, studiu de caz, expunerea, conversația, observarea, algoritmizarea etc.</w:t>
            </w:r>
          </w:p>
        </w:tc>
      </w:tr>
      <w:tr w:rsidR="00C16506" w:rsidRPr="00C16506" w:rsidTr="00C16506">
        <w:tc>
          <w:tcPr>
            <w:tcW w:w="9594" w:type="dxa"/>
            <w:gridSpan w:val="4"/>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Modalităţi de evaluare: scris</w:t>
            </w:r>
          </w:p>
        </w:tc>
      </w:tr>
      <w:tr w:rsidR="00C16506" w:rsidRPr="00C16506" w:rsidTr="00C16506">
        <w:tc>
          <w:tcPr>
            <w:tcW w:w="9594" w:type="dxa"/>
            <w:gridSpan w:val="4"/>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Condiţii de obţinere a creditelor: </w:t>
            </w:r>
            <w:r w:rsidRPr="00C16506">
              <w:rPr>
                <w:rFonts w:ascii="Times New Roman" w:eastAsia="Calibri" w:hAnsi="Times New Roman" w:cs="Times New Roman"/>
                <w:lang w:bidi="en-US"/>
              </w:rPr>
              <w:t>Pe parcursul semestrului studentul va fi evaluat în cadrul seminarelor unde se organizează dezbateri, sesiuni de comunicări, analizăm fişe de investigaţie, hărţi conceptuale şi alte produse ale activităţii studenţilor realizate în cadrul studiului individual, cât şi în scris în cadrul celor 2 evaluări curente. Nota finală  o constituie 60% din nota de pe semestru şi 40 % din nota acumulată la examenul final.</w:t>
            </w:r>
          </w:p>
        </w:tc>
      </w:tr>
      <w:tr w:rsidR="00C16506" w:rsidRPr="00C16506" w:rsidTr="00C16506">
        <w:tc>
          <w:tcPr>
            <w:tcW w:w="9594" w:type="dxa"/>
            <w:gridSpan w:val="4"/>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 xml:space="preserve">Titularul cursului: Mihăilescu Natalia, </w:t>
            </w:r>
            <w:r w:rsidRPr="00C16506">
              <w:rPr>
                <w:rFonts w:ascii="Times New Roman" w:eastAsia="Calibri" w:hAnsi="Times New Roman" w:cs="Times New Roman"/>
              </w:rPr>
              <w:t>lector universitar</w:t>
            </w:r>
          </w:p>
        </w:tc>
      </w:tr>
      <w:tr w:rsidR="00C16506" w:rsidRPr="00C16506" w:rsidTr="00C16506">
        <w:tc>
          <w:tcPr>
            <w:tcW w:w="9594" w:type="dxa"/>
            <w:gridSpan w:val="4"/>
          </w:tcPr>
          <w:p w:rsidR="00C16506" w:rsidRPr="00C16506" w:rsidRDefault="00C16506" w:rsidP="00C16506">
            <w:pPr>
              <w:tabs>
                <w:tab w:val="left" w:pos="360"/>
              </w:tabs>
              <w:spacing w:after="0" w:line="240" w:lineRule="auto"/>
              <w:rPr>
                <w:rFonts w:ascii="Times New Roman" w:eastAsia="Calibri" w:hAnsi="Times New Roman" w:cs="Times New Roman"/>
                <w:b/>
              </w:rPr>
            </w:pPr>
            <w:r w:rsidRPr="00C16506">
              <w:rPr>
                <w:rFonts w:ascii="Times New Roman" w:eastAsia="Calibri" w:hAnsi="Times New Roman" w:cs="Times New Roman"/>
                <w:b/>
              </w:rPr>
              <w:t>Limba de predare: română</w:t>
            </w:r>
          </w:p>
        </w:tc>
      </w:tr>
    </w:tbl>
    <w:p w:rsidR="00C16506" w:rsidRPr="00C16506" w:rsidRDefault="00C16506">
      <w:bookmarkStart w:id="0" w:name="_GoBack"/>
      <w:bookmarkEnd w:id="0"/>
    </w:p>
    <w:p w:rsidR="00C16506" w:rsidRPr="00C16506" w:rsidRDefault="00C16506">
      <w:pPr>
        <w:rPr>
          <w:lang w:val="en-US"/>
        </w:rPr>
      </w:pPr>
    </w:p>
    <w:sectPr w:rsidR="00C16506" w:rsidRPr="00C16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Regular,Bold">
    <w:altName w:val="Arial Unicode MS"/>
    <w:panose1 w:val="00000000000000000000"/>
    <w:charset w:val="88"/>
    <w:family w:val="auto"/>
    <w:notTrueType/>
    <w:pitch w:val="default"/>
    <w:sig w:usb0="00000001" w:usb1="08080000" w:usb2="00000010" w:usb3="00000000" w:csb0="0010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singleLevel"/>
    <w:tmpl w:val="00000002"/>
    <w:name w:val="WW8Num2"/>
    <w:lvl w:ilvl="0">
      <w:numFmt w:val="bullet"/>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numFmt w:val="bullet"/>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4"/>
    <w:lvl w:ilvl="0">
      <w:numFmt w:val="bullet"/>
      <w:suff w:val="nothing"/>
      <w:lvlText w:val="-"/>
      <w:lvlJc w:val="left"/>
      <w:pPr>
        <w:tabs>
          <w:tab w:val="num" w:pos="0"/>
        </w:tabs>
        <w:ind w:left="0" w:firstLine="0"/>
      </w:pPr>
      <w:rPr>
        <w:rFonts w:ascii="Times New Roman" w:hAnsi="Times New Roman" w:cs="Times New Roman"/>
      </w:rPr>
    </w:lvl>
  </w:abstractNum>
  <w:abstractNum w:abstractNumId="4" w15:restartNumberingAfterBreak="0">
    <w:nsid w:val="00FC63B7"/>
    <w:multiLevelType w:val="hybridMultilevel"/>
    <w:tmpl w:val="0C92A9C6"/>
    <w:lvl w:ilvl="0" w:tplc="E3EA1528">
      <w:start w:val="1"/>
      <w:numFmt w:val="decimal"/>
      <w:lvlText w:val="%1."/>
      <w:lvlJc w:val="left"/>
      <w:pPr>
        <w:tabs>
          <w:tab w:val="num" w:pos="420"/>
        </w:tabs>
        <w:ind w:left="420" w:hanging="360"/>
      </w:pPr>
      <w:rPr>
        <w:rFonts w:ascii="Times New Roman" w:hAnsi="Times New Roman" w:cs="Times New Roman"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15:restartNumberingAfterBreak="0">
    <w:nsid w:val="04C24173"/>
    <w:multiLevelType w:val="hybridMultilevel"/>
    <w:tmpl w:val="2D36FA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6B210DA"/>
    <w:multiLevelType w:val="multilevel"/>
    <w:tmpl w:val="B01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A5BFC"/>
    <w:multiLevelType w:val="singleLevel"/>
    <w:tmpl w:val="4B4ABE1A"/>
    <w:lvl w:ilvl="0">
      <w:start w:val="1"/>
      <w:numFmt w:val="bullet"/>
      <w:lvlText w:val=""/>
      <w:lvlJc w:val="left"/>
      <w:pPr>
        <w:tabs>
          <w:tab w:val="num" w:pos="417"/>
        </w:tabs>
        <w:ind w:left="397" w:hanging="340"/>
      </w:pPr>
      <w:rPr>
        <w:rFonts w:ascii="Wingdings" w:hAnsi="Wingdings" w:hint="default"/>
      </w:rPr>
    </w:lvl>
  </w:abstractNum>
  <w:abstractNum w:abstractNumId="8" w15:restartNumberingAfterBreak="0">
    <w:nsid w:val="0F16663C"/>
    <w:multiLevelType w:val="hybridMultilevel"/>
    <w:tmpl w:val="B46294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01B0E14"/>
    <w:multiLevelType w:val="hybridMultilevel"/>
    <w:tmpl w:val="D696B044"/>
    <w:lvl w:ilvl="0" w:tplc="C79AE08E">
      <w:start w:val="1"/>
      <w:numFmt w:val="decimal"/>
      <w:lvlText w:val="%1."/>
      <w:lvlJc w:val="left"/>
      <w:pPr>
        <w:tabs>
          <w:tab w:val="num" w:pos="720"/>
        </w:tabs>
        <w:ind w:left="720" w:hanging="360"/>
      </w:pPr>
      <w:rPr>
        <w:rFonts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53C473E"/>
    <w:multiLevelType w:val="hybridMultilevel"/>
    <w:tmpl w:val="CC60FD6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7857537"/>
    <w:multiLevelType w:val="hybridMultilevel"/>
    <w:tmpl w:val="6054D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7A141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B76E50"/>
    <w:multiLevelType w:val="hybridMultilevel"/>
    <w:tmpl w:val="F086F330"/>
    <w:lvl w:ilvl="0" w:tplc="350ED95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81764"/>
    <w:multiLevelType w:val="hybridMultilevel"/>
    <w:tmpl w:val="571EA8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8A64D3A"/>
    <w:multiLevelType w:val="hybridMultilevel"/>
    <w:tmpl w:val="F86006C6"/>
    <w:lvl w:ilvl="0" w:tplc="04190001">
      <w:start w:val="1"/>
      <w:numFmt w:val="bullet"/>
      <w:lvlText w:val=""/>
      <w:lvlJc w:val="left"/>
      <w:pPr>
        <w:tabs>
          <w:tab w:val="num" w:pos="714"/>
        </w:tabs>
        <w:ind w:left="714" w:hanging="360"/>
      </w:pPr>
      <w:rPr>
        <w:rFonts w:ascii="Symbol" w:hAnsi="Symbol" w:hint="default"/>
      </w:rPr>
    </w:lvl>
    <w:lvl w:ilvl="1" w:tplc="04190003" w:tentative="1">
      <w:start w:val="1"/>
      <w:numFmt w:val="bullet"/>
      <w:lvlText w:val="o"/>
      <w:lvlJc w:val="left"/>
      <w:pPr>
        <w:tabs>
          <w:tab w:val="num" w:pos="1434"/>
        </w:tabs>
        <w:ind w:left="1434" w:hanging="360"/>
      </w:pPr>
      <w:rPr>
        <w:rFonts w:ascii="Courier New" w:hAnsi="Courier New" w:cs="Courier New" w:hint="default"/>
      </w:rPr>
    </w:lvl>
    <w:lvl w:ilvl="2" w:tplc="04190005" w:tentative="1">
      <w:start w:val="1"/>
      <w:numFmt w:val="bullet"/>
      <w:lvlText w:val=""/>
      <w:lvlJc w:val="left"/>
      <w:pPr>
        <w:tabs>
          <w:tab w:val="num" w:pos="2154"/>
        </w:tabs>
        <w:ind w:left="2154" w:hanging="360"/>
      </w:pPr>
      <w:rPr>
        <w:rFonts w:ascii="Wingdings" w:hAnsi="Wingdings" w:hint="default"/>
      </w:rPr>
    </w:lvl>
    <w:lvl w:ilvl="3" w:tplc="04190001" w:tentative="1">
      <w:start w:val="1"/>
      <w:numFmt w:val="bullet"/>
      <w:lvlText w:val=""/>
      <w:lvlJc w:val="left"/>
      <w:pPr>
        <w:tabs>
          <w:tab w:val="num" w:pos="2874"/>
        </w:tabs>
        <w:ind w:left="2874" w:hanging="360"/>
      </w:pPr>
      <w:rPr>
        <w:rFonts w:ascii="Symbol" w:hAnsi="Symbol" w:hint="default"/>
      </w:rPr>
    </w:lvl>
    <w:lvl w:ilvl="4" w:tplc="04190003" w:tentative="1">
      <w:start w:val="1"/>
      <w:numFmt w:val="bullet"/>
      <w:lvlText w:val="o"/>
      <w:lvlJc w:val="left"/>
      <w:pPr>
        <w:tabs>
          <w:tab w:val="num" w:pos="3594"/>
        </w:tabs>
        <w:ind w:left="3594" w:hanging="360"/>
      </w:pPr>
      <w:rPr>
        <w:rFonts w:ascii="Courier New" w:hAnsi="Courier New" w:cs="Courier New" w:hint="default"/>
      </w:rPr>
    </w:lvl>
    <w:lvl w:ilvl="5" w:tplc="04190005" w:tentative="1">
      <w:start w:val="1"/>
      <w:numFmt w:val="bullet"/>
      <w:lvlText w:val=""/>
      <w:lvlJc w:val="left"/>
      <w:pPr>
        <w:tabs>
          <w:tab w:val="num" w:pos="4314"/>
        </w:tabs>
        <w:ind w:left="4314" w:hanging="360"/>
      </w:pPr>
      <w:rPr>
        <w:rFonts w:ascii="Wingdings" w:hAnsi="Wingdings" w:hint="default"/>
      </w:rPr>
    </w:lvl>
    <w:lvl w:ilvl="6" w:tplc="04190001" w:tentative="1">
      <w:start w:val="1"/>
      <w:numFmt w:val="bullet"/>
      <w:lvlText w:val=""/>
      <w:lvlJc w:val="left"/>
      <w:pPr>
        <w:tabs>
          <w:tab w:val="num" w:pos="5034"/>
        </w:tabs>
        <w:ind w:left="5034" w:hanging="360"/>
      </w:pPr>
      <w:rPr>
        <w:rFonts w:ascii="Symbol" w:hAnsi="Symbol" w:hint="default"/>
      </w:rPr>
    </w:lvl>
    <w:lvl w:ilvl="7" w:tplc="04190003" w:tentative="1">
      <w:start w:val="1"/>
      <w:numFmt w:val="bullet"/>
      <w:lvlText w:val="o"/>
      <w:lvlJc w:val="left"/>
      <w:pPr>
        <w:tabs>
          <w:tab w:val="num" w:pos="5754"/>
        </w:tabs>
        <w:ind w:left="5754" w:hanging="360"/>
      </w:pPr>
      <w:rPr>
        <w:rFonts w:ascii="Courier New" w:hAnsi="Courier New" w:cs="Courier New" w:hint="default"/>
      </w:rPr>
    </w:lvl>
    <w:lvl w:ilvl="8" w:tplc="04190005" w:tentative="1">
      <w:start w:val="1"/>
      <w:numFmt w:val="bullet"/>
      <w:lvlText w:val=""/>
      <w:lvlJc w:val="left"/>
      <w:pPr>
        <w:tabs>
          <w:tab w:val="num" w:pos="6474"/>
        </w:tabs>
        <w:ind w:left="6474" w:hanging="360"/>
      </w:pPr>
      <w:rPr>
        <w:rFonts w:ascii="Wingdings" w:hAnsi="Wingdings" w:hint="default"/>
      </w:rPr>
    </w:lvl>
  </w:abstractNum>
  <w:abstractNum w:abstractNumId="16" w15:restartNumberingAfterBreak="0">
    <w:nsid w:val="1A5E45F6"/>
    <w:multiLevelType w:val="hybridMultilevel"/>
    <w:tmpl w:val="4E4C476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567811"/>
    <w:multiLevelType w:val="hybridMultilevel"/>
    <w:tmpl w:val="D0ECADFC"/>
    <w:lvl w:ilvl="0" w:tplc="0419000F">
      <w:start w:val="1"/>
      <w:numFmt w:val="decimal"/>
      <w:lvlText w:val="%1."/>
      <w:lvlJc w:val="left"/>
      <w:pPr>
        <w:tabs>
          <w:tab w:val="num" w:pos="1005"/>
        </w:tabs>
        <w:ind w:left="1005" w:hanging="360"/>
      </w:p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8" w15:restartNumberingAfterBreak="0">
    <w:nsid w:val="1C1D2863"/>
    <w:multiLevelType w:val="multilevel"/>
    <w:tmpl w:val="B01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C82602"/>
    <w:multiLevelType w:val="hybridMultilevel"/>
    <w:tmpl w:val="8B049B8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1B5566"/>
    <w:multiLevelType w:val="hybridMultilevel"/>
    <w:tmpl w:val="E1787496"/>
    <w:lvl w:ilvl="0" w:tplc="04190001">
      <w:start w:val="1"/>
      <w:numFmt w:val="bullet"/>
      <w:lvlText w:val=""/>
      <w:lvlJc w:val="left"/>
      <w:pPr>
        <w:ind w:left="720" w:hanging="360"/>
      </w:pPr>
      <w:rPr>
        <w:rFonts w:ascii="Symbol" w:hAnsi="Symbo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C209AC"/>
    <w:multiLevelType w:val="hybridMultilevel"/>
    <w:tmpl w:val="5A62BA22"/>
    <w:lvl w:ilvl="0" w:tplc="DD1C1E9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0571BA"/>
    <w:multiLevelType w:val="hybridMultilevel"/>
    <w:tmpl w:val="9566F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6356994"/>
    <w:multiLevelType w:val="hybridMultilevel"/>
    <w:tmpl w:val="5FF26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7E5CC6"/>
    <w:multiLevelType w:val="hybridMultilevel"/>
    <w:tmpl w:val="96CEE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7870EF5"/>
    <w:multiLevelType w:val="hybridMultilevel"/>
    <w:tmpl w:val="90C09D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8853E3D"/>
    <w:multiLevelType w:val="hybridMultilevel"/>
    <w:tmpl w:val="E86063D4"/>
    <w:lvl w:ilvl="0" w:tplc="662ABDE8">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7C1A24"/>
    <w:multiLevelType w:val="hybridMultilevel"/>
    <w:tmpl w:val="F9FE50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6F6B43"/>
    <w:multiLevelType w:val="hybridMultilevel"/>
    <w:tmpl w:val="4C2A49C4"/>
    <w:lvl w:ilvl="0" w:tplc="04190003">
      <w:start w:val="1"/>
      <w:numFmt w:val="bullet"/>
      <w:lvlText w:val="o"/>
      <w:lvlJc w:val="left"/>
      <w:pPr>
        <w:tabs>
          <w:tab w:val="num" w:pos="880"/>
        </w:tabs>
        <w:ind w:left="880" w:hanging="360"/>
      </w:pPr>
      <w:rPr>
        <w:rFonts w:ascii="Courier New" w:hAnsi="Courier New" w:cs="Courier New"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9" w15:restartNumberingAfterBreak="0">
    <w:nsid w:val="2BA76023"/>
    <w:multiLevelType w:val="hybridMultilevel"/>
    <w:tmpl w:val="F364F0CE"/>
    <w:lvl w:ilvl="0" w:tplc="E1A07AE2">
      <w:start w:val="1"/>
      <w:numFmt w:val="decimal"/>
      <w:lvlText w:val="%1."/>
      <w:lvlJc w:val="left"/>
      <w:pPr>
        <w:ind w:left="1287" w:hanging="360"/>
      </w:pPr>
      <w:rPr>
        <w:rFonts w:ascii="Times New Roman" w:hAnsi="Times New Roman" w:hint="default"/>
        <w:b/>
        <w:i w:val="0"/>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385DB0"/>
    <w:multiLevelType w:val="hybridMultilevel"/>
    <w:tmpl w:val="06E61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380E73"/>
    <w:multiLevelType w:val="singleLevel"/>
    <w:tmpl w:val="4B4ABE1A"/>
    <w:lvl w:ilvl="0">
      <w:start w:val="1"/>
      <w:numFmt w:val="bullet"/>
      <w:lvlText w:val=""/>
      <w:lvlJc w:val="left"/>
      <w:pPr>
        <w:tabs>
          <w:tab w:val="num" w:pos="417"/>
        </w:tabs>
        <w:ind w:left="397" w:hanging="340"/>
      </w:pPr>
      <w:rPr>
        <w:rFonts w:ascii="Wingdings" w:hAnsi="Wingdings" w:hint="default"/>
      </w:rPr>
    </w:lvl>
  </w:abstractNum>
  <w:abstractNum w:abstractNumId="32" w15:restartNumberingAfterBreak="0">
    <w:nsid w:val="32F22796"/>
    <w:multiLevelType w:val="hybridMultilevel"/>
    <w:tmpl w:val="C60E9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30206F"/>
    <w:multiLevelType w:val="hybridMultilevel"/>
    <w:tmpl w:val="12F83A3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2CF4AB6"/>
    <w:multiLevelType w:val="hybridMultilevel"/>
    <w:tmpl w:val="918C54E2"/>
    <w:lvl w:ilvl="0" w:tplc="F22294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15:restartNumberingAfterBreak="0">
    <w:nsid w:val="48496F19"/>
    <w:multiLevelType w:val="hybridMultilevel"/>
    <w:tmpl w:val="BBAA1EC4"/>
    <w:lvl w:ilvl="0" w:tplc="6FD23536">
      <w:start w:val="1"/>
      <w:numFmt w:val="upperRoman"/>
      <w:lvlText w:val="%1."/>
      <w:lvlJc w:val="left"/>
      <w:pPr>
        <w:tabs>
          <w:tab w:val="num" w:pos="1080"/>
        </w:tabs>
        <w:ind w:left="1080" w:hanging="720"/>
      </w:pPr>
      <w:rPr>
        <w:rFonts w:hint="default"/>
      </w:rPr>
    </w:lvl>
    <w:lvl w:ilvl="1" w:tplc="9F84083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B182E50"/>
    <w:multiLevelType w:val="hybridMultilevel"/>
    <w:tmpl w:val="B5A29404"/>
    <w:lvl w:ilvl="0" w:tplc="90DCCD62">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4546A1"/>
    <w:multiLevelType w:val="hybridMultilevel"/>
    <w:tmpl w:val="9EA6C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DC256B9"/>
    <w:multiLevelType w:val="singleLevel"/>
    <w:tmpl w:val="4B4ABE1A"/>
    <w:lvl w:ilvl="0">
      <w:start w:val="1"/>
      <w:numFmt w:val="bullet"/>
      <w:lvlText w:val=""/>
      <w:lvlJc w:val="left"/>
      <w:pPr>
        <w:tabs>
          <w:tab w:val="num" w:pos="417"/>
        </w:tabs>
        <w:ind w:left="397" w:hanging="340"/>
      </w:pPr>
      <w:rPr>
        <w:rFonts w:ascii="Wingdings" w:hAnsi="Wingdings" w:hint="default"/>
      </w:rPr>
    </w:lvl>
  </w:abstractNum>
  <w:abstractNum w:abstractNumId="39" w15:restartNumberingAfterBreak="0">
    <w:nsid w:val="4EEA26F7"/>
    <w:multiLevelType w:val="hybridMultilevel"/>
    <w:tmpl w:val="31A883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F5A7C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12B1F1C"/>
    <w:multiLevelType w:val="hybridMultilevel"/>
    <w:tmpl w:val="4BFC5ABA"/>
    <w:lvl w:ilvl="0" w:tplc="04190003">
      <w:start w:val="1"/>
      <w:numFmt w:val="bullet"/>
      <w:lvlText w:val="o"/>
      <w:lvlJc w:val="left"/>
      <w:pPr>
        <w:tabs>
          <w:tab w:val="num" w:pos="900"/>
        </w:tabs>
        <w:ind w:left="900" w:hanging="360"/>
      </w:pPr>
      <w:rPr>
        <w:rFonts w:ascii="Courier New" w:hAnsi="Courier New" w:cs="Courier New"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513A5D10"/>
    <w:multiLevelType w:val="hybridMultilevel"/>
    <w:tmpl w:val="08063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77C07D1"/>
    <w:multiLevelType w:val="hybridMultilevel"/>
    <w:tmpl w:val="B62073A8"/>
    <w:lvl w:ilvl="0" w:tplc="864ED5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58E46FD3"/>
    <w:multiLevelType w:val="hybridMultilevel"/>
    <w:tmpl w:val="482635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5C0E6114"/>
    <w:multiLevelType w:val="hybridMultilevel"/>
    <w:tmpl w:val="FEBE860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6" w15:restartNumberingAfterBreak="0">
    <w:nsid w:val="5EB20E65"/>
    <w:multiLevelType w:val="hybridMultilevel"/>
    <w:tmpl w:val="B81CA290"/>
    <w:lvl w:ilvl="0" w:tplc="0409000F">
      <w:start w:val="1"/>
      <w:numFmt w:val="decimal"/>
      <w:lvlText w:val="%1."/>
      <w:lvlJc w:val="left"/>
      <w:pPr>
        <w:tabs>
          <w:tab w:val="num" w:pos="1080"/>
        </w:tabs>
        <w:ind w:left="1080" w:hanging="360"/>
      </w:pPr>
    </w:lvl>
    <w:lvl w:ilvl="1" w:tplc="F79A5AEC">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06557AE"/>
    <w:multiLevelType w:val="hybridMultilevel"/>
    <w:tmpl w:val="10C8357A"/>
    <w:lvl w:ilvl="0" w:tplc="8FA8CC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08103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4F25181"/>
    <w:multiLevelType w:val="hybridMultilevel"/>
    <w:tmpl w:val="2B5E2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9547B70"/>
    <w:multiLevelType w:val="hybridMultilevel"/>
    <w:tmpl w:val="6AFA5A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9954499"/>
    <w:multiLevelType w:val="hybridMultilevel"/>
    <w:tmpl w:val="67C67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77136F"/>
    <w:multiLevelType w:val="hybridMultilevel"/>
    <w:tmpl w:val="64929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BC95D16"/>
    <w:multiLevelType w:val="multilevel"/>
    <w:tmpl w:val="B01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5970B7"/>
    <w:multiLevelType w:val="hybridMultilevel"/>
    <w:tmpl w:val="3F68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0860D2C"/>
    <w:multiLevelType w:val="multilevel"/>
    <w:tmpl w:val="B01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8C3210"/>
    <w:multiLevelType w:val="hybridMultilevel"/>
    <w:tmpl w:val="B440951E"/>
    <w:lvl w:ilvl="0" w:tplc="C86A1362">
      <w:start w:val="1"/>
      <w:numFmt w:val="decimal"/>
      <w:lvlText w:val="%1."/>
      <w:lvlJc w:val="left"/>
      <w:pPr>
        <w:tabs>
          <w:tab w:val="num" w:pos="360"/>
        </w:tabs>
        <w:ind w:left="360" w:hanging="360"/>
      </w:pPr>
      <w:rPr>
        <w:rFonts w:hint="default"/>
        <w:sz w:val="24"/>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7" w15:restartNumberingAfterBreak="0">
    <w:nsid w:val="76DD5D41"/>
    <w:multiLevelType w:val="multilevel"/>
    <w:tmpl w:val="B3CE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4E4E4A"/>
    <w:multiLevelType w:val="hybridMultilevel"/>
    <w:tmpl w:val="AE047156"/>
    <w:lvl w:ilvl="0" w:tplc="FBE4046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9" w15:restartNumberingAfterBreak="0">
    <w:nsid w:val="7E6F49B6"/>
    <w:multiLevelType w:val="hybridMultilevel"/>
    <w:tmpl w:val="3824397A"/>
    <w:lvl w:ilvl="0" w:tplc="0ADC11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C47E04"/>
    <w:multiLevelType w:val="hybridMultilevel"/>
    <w:tmpl w:val="47C6C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6"/>
  </w:num>
  <w:num w:numId="2">
    <w:abstractNumId w:val="27"/>
  </w:num>
  <w:num w:numId="3">
    <w:abstractNumId w:val="50"/>
  </w:num>
  <w:num w:numId="4">
    <w:abstractNumId w:val="8"/>
  </w:num>
  <w:num w:numId="5">
    <w:abstractNumId w:val="9"/>
  </w:num>
  <w:num w:numId="6">
    <w:abstractNumId w:val="26"/>
  </w:num>
  <w:num w:numId="7">
    <w:abstractNumId w:val="1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40"/>
  </w:num>
  <w:num w:numId="11">
    <w:abstractNumId w:val="12"/>
  </w:num>
  <w:num w:numId="12">
    <w:abstractNumId w:val="33"/>
  </w:num>
  <w:num w:numId="13">
    <w:abstractNumId w:val="35"/>
  </w:num>
  <w:num w:numId="14">
    <w:abstractNumId w:val="19"/>
  </w:num>
  <w:num w:numId="15">
    <w:abstractNumId w:val="58"/>
  </w:num>
  <w:num w:numId="16">
    <w:abstractNumId w:val="36"/>
  </w:num>
  <w:num w:numId="17">
    <w:abstractNumId w:val="44"/>
  </w:num>
  <w:num w:numId="18">
    <w:abstractNumId w:val="60"/>
  </w:num>
  <w:num w:numId="19">
    <w:abstractNumId w:val="11"/>
  </w:num>
  <w:num w:numId="20">
    <w:abstractNumId w:val="2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5"/>
  </w:num>
  <w:num w:numId="26">
    <w:abstractNumId w:val="17"/>
  </w:num>
  <w:num w:numId="27">
    <w:abstractNumId w:val="37"/>
  </w:num>
  <w:num w:numId="28">
    <w:abstractNumId w:val="23"/>
  </w:num>
  <w:num w:numId="29">
    <w:abstractNumId w:val="32"/>
  </w:num>
  <w:num w:numId="30">
    <w:abstractNumId w:val="18"/>
  </w:num>
  <w:num w:numId="31">
    <w:abstractNumId w:val="4"/>
  </w:num>
  <w:num w:numId="32">
    <w:abstractNumId w:val="59"/>
  </w:num>
  <w:num w:numId="33">
    <w:abstractNumId w:val="29"/>
  </w:num>
  <w:num w:numId="34">
    <w:abstractNumId w:val="13"/>
  </w:num>
  <w:num w:numId="35">
    <w:abstractNumId w:val="22"/>
  </w:num>
  <w:num w:numId="36">
    <w:abstractNumId w:val="55"/>
  </w:num>
  <w:num w:numId="37">
    <w:abstractNumId w:val="30"/>
  </w:num>
  <w:num w:numId="38">
    <w:abstractNumId w:val="57"/>
  </w:num>
  <w:num w:numId="39">
    <w:abstractNumId w:val="28"/>
  </w:num>
  <w:num w:numId="40">
    <w:abstractNumId w:val="41"/>
  </w:num>
  <w:num w:numId="41">
    <w:abstractNumId w:val="16"/>
  </w:num>
  <w:num w:numId="42">
    <w:abstractNumId w:val="42"/>
  </w:num>
  <w:num w:numId="43">
    <w:abstractNumId w:val="43"/>
  </w:num>
  <w:num w:numId="44">
    <w:abstractNumId w:val="52"/>
  </w:num>
  <w:num w:numId="45">
    <w:abstractNumId w:val="38"/>
  </w:num>
  <w:num w:numId="46">
    <w:abstractNumId w:val="31"/>
  </w:num>
  <w:num w:numId="47">
    <w:abstractNumId w:val="7"/>
  </w:num>
  <w:num w:numId="48">
    <w:abstractNumId w:val="56"/>
  </w:num>
  <w:num w:numId="49">
    <w:abstractNumId w:val="39"/>
  </w:num>
  <w:num w:numId="50">
    <w:abstractNumId w:val="49"/>
  </w:num>
  <w:num w:numId="51">
    <w:abstractNumId w:val="47"/>
  </w:num>
  <w:num w:numId="52">
    <w:abstractNumId w:val="34"/>
  </w:num>
  <w:num w:numId="53">
    <w:abstractNumId w:val="53"/>
  </w:num>
  <w:num w:numId="54">
    <w:abstractNumId w:val="6"/>
  </w:num>
  <w:num w:numId="55">
    <w:abstractNumId w:val="21"/>
  </w:num>
  <w:num w:numId="56">
    <w:abstractNumId w:val="0"/>
  </w:num>
  <w:num w:numId="57">
    <w:abstractNumId w:val="51"/>
  </w:num>
  <w:num w:numId="58">
    <w:abstractNumId w:val="1"/>
  </w:num>
  <w:num w:numId="59">
    <w:abstractNumId w:val="2"/>
  </w:num>
  <w:num w:numId="60">
    <w:abstractNumId w:val="3"/>
  </w:num>
  <w:num w:numId="61">
    <w:abstractNumId w:val="20"/>
  </w:num>
  <w:num w:numId="62">
    <w:abstractNumId w:val="10"/>
  </w:num>
  <w:num w:numId="63">
    <w:abstractNumId w:val="24"/>
  </w:num>
  <w:num w:numId="6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23"/>
    <w:rsid w:val="004938C9"/>
    <w:rsid w:val="00724E23"/>
    <w:rsid w:val="009B5E21"/>
    <w:rsid w:val="00A70CED"/>
    <w:rsid w:val="00C16506"/>
    <w:rsid w:val="00CE598A"/>
    <w:rsid w:val="00E6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69652F"/>
  <w15:chartTrackingRefBased/>
  <w15:docId w15:val="{245BE4AA-F697-4BA6-AD18-EAD37C5E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EA"/>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9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E6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E6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1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26635</Words>
  <Characters>151820</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2019-06-24T16:53:00Z</dcterms:created>
  <dcterms:modified xsi:type="dcterms:W3CDTF">2019-06-24T18:03:00Z</dcterms:modified>
</cp:coreProperties>
</file>